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EFF6" w14:textId="467CF525" w:rsidR="006221BA" w:rsidRPr="00763695" w:rsidRDefault="00A95744" w:rsidP="006221BA">
      <w:pPr>
        <w:spacing w:before="100" w:beforeAutospacing="1" w:after="100" w:afterAutospacing="1"/>
        <w:jc w:val="center"/>
        <w:rPr>
          <w:rFonts w:asciiTheme="majorHAnsi" w:hAnsiTheme="majorHAnsi" w:cstheme="majorHAnsi"/>
          <w:b/>
          <w:bCs/>
          <w:color w:val="000000" w:themeColor="text1"/>
        </w:rPr>
      </w:pPr>
      <w:r>
        <w:rPr>
          <w:rFonts w:asciiTheme="majorHAnsi" w:hAnsiTheme="majorHAnsi" w:cstheme="majorHAnsi"/>
          <w:b/>
          <w:bCs/>
          <w:color w:val="000000" w:themeColor="text1"/>
        </w:rPr>
        <w:t>L</w:t>
      </w:r>
      <w:r w:rsidR="00BE4F42">
        <w:rPr>
          <w:rFonts w:asciiTheme="majorHAnsi" w:hAnsiTheme="majorHAnsi" w:cstheme="majorHAnsi"/>
          <w:b/>
          <w:bCs/>
          <w:color w:val="000000" w:themeColor="text1"/>
        </w:rPr>
        <w:t>ancement</w:t>
      </w:r>
      <w:r w:rsidR="005C251B">
        <w:rPr>
          <w:rFonts w:asciiTheme="majorHAnsi" w:hAnsiTheme="majorHAnsi" w:cstheme="majorHAnsi"/>
          <w:b/>
          <w:bCs/>
          <w:color w:val="000000" w:themeColor="text1"/>
        </w:rPr>
        <w:t xml:space="preserve"> officiel</w:t>
      </w:r>
      <w:r w:rsidR="00BE4F42">
        <w:rPr>
          <w:rFonts w:asciiTheme="majorHAnsi" w:hAnsiTheme="majorHAnsi" w:cstheme="majorHAnsi"/>
          <w:b/>
          <w:bCs/>
          <w:color w:val="000000" w:themeColor="text1"/>
        </w:rPr>
        <w:t xml:space="preserve"> </w:t>
      </w:r>
      <w:r>
        <w:rPr>
          <w:rFonts w:asciiTheme="majorHAnsi" w:hAnsiTheme="majorHAnsi" w:cstheme="majorHAnsi"/>
          <w:b/>
          <w:bCs/>
          <w:color w:val="000000" w:themeColor="text1"/>
        </w:rPr>
        <w:t>de</w:t>
      </w:r>
      <w:r w:rsidR="006221BA" w:rsidRPr="00763695">
        <w:rPr>
          <w:rFonts w:asciiTheme="majorHAnsi" w:hAnsiTheme="majorHAnsi" w:cstheme="majorHAnsi"/>
          <w:b/>
          <w:bCs/>
          <w:color w:val="000000" w:themeColor="text1"/>
        </w:rPr>
        <w:t xml:space="preserve"> l’Université Internationale Averroès</w:t>
      </w:r>
      <w:r>
        <w:rPr>
          <w:rFonts w:asciiTheme="majorHAnsi" w:hAnsiTheme="majorHAnsi" w:cstheme="majorHAnsi"/>
          <w:b/>
          <w:bCs/>
          <w:color w:val="000000" w:themeColor="text1"/>
        </w:rPr>
        <w:t xml:space="preserve"> de Casablanca</w:t>
      </w:r>
      <w:r w:rsidR="00D23FFF">
        <w:rPr>
          <w:rFonts w:asciiTheme="majorHAnsi" w:hAnsiTheme="majorHAnsi" w:cstheme="majorHAnsi"/>
          <w:b/>
          <w:bCs/>
          <w:color w:val="000000" w:themeColor="text1"/>
        </w:rPr>
        <w:t xml:space="preserve"> </w:t>
      </w:r>
    </w:p>
    <w:p w14:paraId="521DB74F" w14:textId="77777777" w:rsidR="00921D4D" w:rsidRPr="00921D4D" w:rsidRDefault="00921D4D" w:rsidP="00921D4D">
      <w:pPr>
        <w:pStyle w:val="NormalWeb"/>
        <w:jc w:val="center"/>
        <w:rPr>
          <w:rFonts w:asciiTheme="majorHAnsi" w:hAnsiTheme="majorHAnsi" w:cstheme="majorHAnsi"/>
          <w:i/>
          <w:iCs/>
          <w:color w:val="000000" w:themeColor="text1"/>
          <w:sz w:val="22"/>
          <w:szCs w:val="22"/>
        </w:rPr>
      </w:pPr>
      <w:r w:rsidRPr="00921D4D">
        <w:rPr>
          <w:rFonts w:asciiTheme="majorHAnsi" w:hAnsiTheme="majorHAnsi" w:cstheme="majorHAnsi"/>
          <w:i/>
          <w:iCs/>
          <w:color w:val="000000" w:themeColor="text1"/>
          <w:sz w:val="22"/>
          <w:szCs w:val="22"/>
        </w:rPr>
        <w:t xml:space="preserve">Un nouveau pôle d’enseignement supérieur enrichit la région de Casablanca et le Maroc de trois écoles d’excellence, une grande école d’ingénierie (Averroès Engineering School), une grande école de management (Averroès Business School), une faculté de droit et de sciences politiques (Averroès School of Law and Politics) ainsi qu’un executive center et un centre de recherche appliquée. </w:t>
      </w:r>
    </w:p>
    <w:p w14:paraId="6E5BC83D" w14:textId="77777777" w:rsidR="00921D4D" w:rsidRPr="00763695" w:rsidRDefault="00921D4D" w:rsidP="00763695">
      <w:pPr>
        <w:pStyle w:val="NormalWeb"/>
        <w:jc w:val="center"/>
        <w:rPr>
          <w:rFonts w:asciiTheme="majorHAnsi" w:eastAsia="Times New Roman" w:hAnsiTheme="majorHAnsi" w:cstheme="majorHAnsi"/>
          <w:kern w:val="0"/>
          <w:sz w:val="22"/>
          <w:szCs w:val="22"/>
          <w14:ligatures w14:val="none"/>
        </w:rPr>
      </w:pPr>
    </w:p>
    <w:p w14:paraId="100E1ABA" w14:textId="5BEFA38C" w:rsidR="00921D4D" w:rsidRDefault="009C4CFD" w:rsidP="006221BA">
      <w:pPr>
        <w:spacing w:before="100" w:beforeAutospacing="1" w:after="100" w:afterAutospacing="1"/>
        <w:jc w:val="both"/>
        <w:rPr>
          <w:rFonts w:asciiTheme="majorHAnsi" w:hAnsiTheme="majorHAnsi" w:cstheme="majorHAnsi"/>
          <w:sz w:val="22"/>
          <w:szCs w:val="22"/>
        </w:rPr>
      </w:pPr>
      <w:r w:rsidRPr="00763695">
        <w:rPr>
          <w:rFonts w:asciiTheme="majorHAnsi" w:hAnsiTheme="majorHAnsi" w:cstheme="majorHAnsi"/>
          <w:b/>
          <w:bCs/>
          <w:sz w:val="22"/>
          <w:szCs w:val="22"/>
        </w:rPr>
        <w:t xml:space="preserve">Casablanca, le </w:t>
      </w:r>
      <w:r w:rsidR="002D0EE1">
        <w:rPr>
          <w:rFonts w:asciiTheme="majorHAnsi" w:hAnsiTheme="majorHAnsi" w:cstheme="majorHAnsi"/>
          <w:b/>
          <w:bCs/>
          <w:sz w:val="22"/>
          <w:szCs w:val="22"/>
        </w:rPr>
        <w:t>6</w:t>
      </w:r>
      <w:r w:rsidR="005B6A42">
        <w:rPr>
          <w:rFonts w:asciiTheme="majorHAnsi" w:hAnsiTheme="majorHAnsi" w:cstheme="majorHAnsi"/>
          <w:b/>
          <w:bCs/>
          <w:sz w:val="22"/>
          <w:szCs w:val="22"/>
        </w:rPr>
        <w:t xml:space="preserve"> mai</w:t>
      </w:r>
      <w:r w:rsidRPr="00763695">
        <w:rPr>
          <w:rFonts w:asciiTheme="majorHAnsi" w:hAnsiTheme="majorHAnsi" w:cstheme="majorHAnsi"/>
          <w:b/>
          <w:bCs/>
          <w:sz w:val="22"/>
          <w:szCs w:val="22"/>
        </w:rPr>
        <w:t xml:space="preserve"> 2025</w:t>
      </w:r>
      <w:r w:rsidRPr="00763695">
        <w:rPr>
          <w:rFonts w:asciiTheme="majorHAnsi" w:hAnsiTheme="majorHAnsi" w:cstheme="majorHAnsi"/>
          <w:sz w:val="22"/>
          <w:szCs w:val="22"/>
        </w:rPr>
        <w:t xml:space="preserve"> – </w:t>
      </w:r>
      <w:r w:rsidR="00A17E27" w:rsidRPr="00763695">
        <w:rPr>
          <w:rFonts w:asciiTheme="majorHAnsi" w:hAnsiTheme="majorHAnsi" w:cstheme="majorHAnsi"/>
          <w:sz w:val="22"/>
          <w:szCs w:val="22"/>
        </w:rPr>
        <w:t xml:space="preserve">Le Groupe </w:t>
      </w:r>
      <w:r w:rsidR="002D0EE1">
        <w:rPr>
          <w:rFonts w:asciiTheme="majorHAnsi" w:hAnsiTheme="majorHAnsi" w:cstheme="majorHAnsi"/>
          <w:sz w:val="22"/>
          <w:szCs w:val="22"/>
        </w:rPr>
        <w:t>UNA</w:t>
      </w:r>
      <w:r w:rsidR="00A17E27" w:rsidRPr="00763695">
        <w:rPr>
          <w:rFonts w:asciiTheme="majorHAnsi" w:hAnsiTheme="majorHAnsi" w:cstheme="majorHAnsi"/>
          <w:sz w:val="22"/>
          <w:szCs w:val="22"/>
        </w:rPr>
        <w:t xml:space="preserve"> annonce </w:t>
      </w:r>
      <w:r w:rsidR="00BE4F42">
        <w:rPr>
          <w:rFonts w:asciiTheme="majorHAnsi" w:hAnsiTheme="majorHAnsi" w:cstheme="majorHAnsi"/>
          <w:sz w:val="22"/>
          <w:szCs w:val="22"/>
        </w:rPr>
        <w:t>l’autorisation</w:t>
      </w:r>
      <w:r w:rsidR="00A17E27" w:rsidRPr="00763695">
        <w:rPr>
          <w:rFonts w:asciiTheme="majorHAnsi" w:hAnsiTheme="majorHAnsi" w:cstheme="majorHAnsi"/>
          <w:sz w:val="22"/>
          <w:szCs w:val="22"/>
        </w:rPr>
        <w:t xml:space="preserve"> </w:t>
      </w:r>
      <w:r w:rsidR="00921D4D">
        <w:rPr>
          <w:rFonts w:asciiTheme="majorHAnsi" w:hAnsiTheme="majorHAnsi" w:cstheme="majorHAnsi"/>
          <w:sz w:val="22"/>
          <w:szCs w:val="22"/>
        </w:rPr>
        <w:t xml:space="preserve">officielle </w:t>
      </w:r>
      <w:r w:rsidR="00A17E27" w:rsidRPr="00763695">
        <w:rPr>
          <w:rFonts w:asciiTheme="majorHAnsi" w:hAnsiTheme="majorHAnsi" w:cstheme="majorHAnsi"/>
          <w:sz w:val="22"/>
          <w:szCs w:val="22"/>
        </w:rPr>
        <w:t>d'</w:t>
      </w:r>
      <w:r w:rsidR="00E24AF9">
        <w:rPr>
          <w:rFonts w:asciiTheme="majorHAnsi" w:hAnsiTheme="majorHAnsi" w:cstheme="majorHAnsi"/>
          <w:sz w:val="22"/>
          <w:szCs w:val="22"/>
        </w:rPr>
        <w:t>U</w:t>
      </w:r>
      <w:r w:rsidR="00A17E27" w:rsidRPr="00763695">
        <w:rPr>
          <w:rFonts w:asciiTheme="majorHAnsi" w:hAnsiTheme="majorHAnsi" w:cstheme="majorHAnsi"/>
          <w:sz w:val="22"/>
          <w:szCs w:val="22"/>
        </w:rPr>
        <w:t>niversité pour son institution d’enseignement supérieur</w:t>
      </w:r>
      <w:r w:rsidR="00D23FFF">
        <w:rPr>
          <w:rFonts w:asciiTheme="majorHAnsi" w:hAnsiTheme="majorHAnsi" w:cstheme="majorHAnsi"/>
          <w:sz w:val="22"/>
          <w:szCs w:val="22"/>
        </w:rPr>
        <w:t> :</w:t>
      </w:r>
      <w:r w:rsidR="00A17E27" w:rsidRPr="00763695">
        <w:rPr>
          <w:rFonts w:asciiTheme="majorHAnsi" w:hAnsiTheme="majorHAnsi" w:cstheme="majorHAnsi"/>
          <w:sz w:val="22"/>
          <w:szCs w:val="22"/>
        </w:rPr>
        <w:t xml:space="preserve"> </w:t>
      </w:r>
      <w:r w:rsidR="00921D4D">
        <w:rPr>
          <w:rFonts w:asciiTheme="majorHAnsi" w:hAnsiTheme="majorHAnsi" w:cstheme="majorHAnsi"/>
          <w:sz w:val="22"/>
          <w:szCs w:val="22"/>
        </w:rPr>
        <w:t>« </w:t>
      </w:r>
      <w:r w:rsidR="00A17E27" w:rsidRPr="00763695">
        <w:rPr>
          <w:rFonts w:asciiTheme="majorHAnsi" w:hAnsiTheme="majorHAnsi" w:cstheme="majorHAnsi"/>
          <w:sz w:val="22"/>
          <w:szCs w:val="22"/>
        </w:rPr>
        <w:t>l’Université Internationale Averroès</w:t>
      </w:r>
      <w:r w:rsidR="00921D4D">
        <w:rPr>
          <w:rFonts w:asciiTheme="majorHAnsi" w:hAnsiTheme="majorHAnsi" w:cstheme="majorHAnsi"/>
          <w:sz w:val="22"/>
          <w:szCs w:val="22"/>
        </w:rPr>
        <w:t> »</w:t>
      </w:r>
      <w:r w:rsidR="00A17E27" w:rsidRPr="00763695">
        <w:rPr>
          <w:rFonts w:asciiTheme="majorHAnsi" w:hAnsiTheme="majorHAnsi" w:cstheme="majorHAnsi"/>
          <w:sz w:val="22"/>
          <w:szCs w:val="22"/>
        </w:rPr>
        <w:t xml:space="preserve">. Cette décision a été prise et rendue publique lors de la réunion de la Commission Nationale de Coordination de l’Enseignement Supérieur (CNACES) tenue vendredi 25 avril </w:t>
      </w:r>
      <w:r w:rsidR="00BE4F42">
        <w:rPr>
          <w:rFonts w:asciiTheme="majorHAnsi" w:hAnsiTheme="majorHAnsi" w:cstheme="majorHAnsi"/>
          <w:sz w:val="22"/>
          <w:szCs w:val="22"/>
        </w:rPr>
        <w:t>2025</w:t>
      </w:r>
      <w:r w:rsidR="00A17E27" w:rsidRPr="00763695">
        <w:rPr>
          <w:rFonts w:asciiTheme="majorHAnsi" w:hAnsiTheme="majorHAnsi" w:cstheme="majorHAnsi"/>
          <w:sz w:val="22"/>
          <w:szCs w:val="22"/>
        </w:rPr>
        <w:t xml:space="preserve">. </w:t>
      </w:r>
    </w:p>
    <w:p w14:paraId="0F8C7D91" w14:textId="77777777" w:rsidR="00921D4D" w:rsidRPr="00921D4D" w:rsidRDefault="00921D4D" w:rsidP="00921D4D">
      <w:pPr>
        <w:spacing w:before="100" w:beforeAutospacing="1" w:after="100" w:afterAutospacing="1"/>
        <w:jc w:val="both"/>
        <w:rPr>
          <w:rFonts w:asciiTheme="majorHAnsi" w:hAnsiTheme="majorHAnsi" w:cstheme="majorHAnsi"/>
          <w:sz w:val="22"/>
          <w:szCs w:val="22"/>
        </w:rPr>
      </w:pPr>
      <w:bookmarkStart w:id="0" w:name="_Hlk197354816"/>
      <w:r w:rsidRPr="00921D4D">
        <w:rPr>
          <w:rFonts w:asciiTheme="majorHAnsi" w:hAnsiTheme="majorHAnsi" w:cstheme="majorHAnsi"/>
          <w:sz w:val="22"/>
          <w:szCs w:val="22"/>
        </w:rPr>
        <w:t xml:space="preserve">Cette reconnaissance marque une étape majeure dans la concrétisation du projet pédagogique innovant du Groupe et sa volonté de se positionner en tant qu’acteur académique majeur et grand contributeur au développement de la Région, du Maroc et du continent africain. </w:t>
      </w:r>
    </w:p>
    <w:bookmarkEnd w:id="0"/>
    <w:p w14:paraId="1BB9D9ED" w14:textId="77777777" w:rsidR="00921D4D" w:rsidRPr="00921D4D" w:rsidRDefault="00921D4D" w:rsidP="00921D4D">
      <w:pPr>
        <w:spacing w:before="100" w:beforeAutospacing="1" w:after="100" w:afterAutospacing="1"/>
        <w:jc w:val="both"/>
        <w:rPr>
          <w:rFonts w:asciiTheme="majorHAnsi" w:hAnsiTheme="majorHAnsi" w:cstheme="majorHAnsi"/>
          <w:sz w:val="22"/>
          <w:szCs w:val="22"/>
        </w:rPr>
      </w:pPr>
      <w:r w:rsidRPr="00921D4D">
        <w:rPr>
          <w:rFonts w:asciiTheme="majorHAnsi" w:hAnsiTheme="majorHAnsi" w:cstheme="majorHAnsi"/>
          <w:sz w:val="22"/>
          <w:szCs w:val="22"/>
        </w:rPr>
        <w:t xml:space="preserve">L’Université Internationale Averroès (UIA), nouveau pôle marocain d'excellence académique et d'innovation, vise à former des leaders praticiens, de dimension internationale, grâce à un ancrage étroit avec les entreprises et à un partenariat stratégique avec CDG Invest. </w:t>
      </w:r>
    </w:p>
    <w:p w14:paraId="43EA200E" w14:textId="77777777" w:rsidR="00921D4D" w:rsidRPr="00921D4D" w:rsidRDefault="00921D4D" w:rsidP="00921D4D">
      <w:pPr>
        <w:spacing w:before="100" w:beforeAutospacing="1" w:after="100" w:afterAutospacing="1"/>
        <w:jc w:val="both"/>
        <w:rPr>
          <w:rFonts w:asciiTheme="majorHAnsi" w:hAnsiTheme="majorHAnsi" w:cstheme="majorHAnsi"/>
          <w:sz w:val="22"/>
          <w:szCs w:val="22"/>
        </w:rPr>
      </w:pPr>
      <w:r w:rsidRPr="00921D4D">
        <w:rPr>
          <w:rFonts w:asciiTheme="majorHAnsi" w:hAnsiTheme="majorHAnsi" w:cstheme="majorHAnsi"/>
          <w:sz w:val="22"/>
          <w:szCs w:val="22"/>
        </w:rPr>
        <w:t xml:space="preserve">Le campus de l’Université Internationale Averroès (UIA) est situé à la colline, route de </w:t>
      </w:r>
      <w:proofErr w:type="spellStart"/>
      <w:r w:rsidRPr="00921D4D">
        <w:rPr>
          <w:rFonts w:asciiTheme="majorHAnsi" w:hAnsiTheme="majorHAnsi" w:cstheme="majorHAnsi"/>
          <w:sz w:val="22"/>
          <w:szCs w:val="22"/>
        </w:rPr>
        <w:t>Nouasseur</w:t>
      </w:r>
      <w:proofErr w:type="spellEnd"/>
      <w:r w:rsidRPr="00921D4D">
        <w:rPr>
          <w:rFonts w:asciiTheme="majorHAnsi" w:hAnsiTheme="majorHAnsi" w:cstheme="majorHAnsi"/>
          <w:sz w:val="22"/>
          <w:szCs w:val="22"/>
        </w:rPr>
        <w:t xml:space="preserve">, à Sidi </w:t>
      </w:r>
      <w:proofErr w:type="spellStart"/>
      <w:r w:rsidRPr="00921D4D">
        <w:rPr>
          <w:rFonts w:asciiTheme="majorHAnsi" w:hAnsiTheme="majorHAnsi" w:cstheme="majorHAnsi"/>
          <w:sz w:val="22"/>
          <w:szCs w:val="22"/>
        </w:rPr>
        <w:t>Maârouf</w:t>
      </w:r>
      <w:proofErr w:type="spellEnd"/>
      <w:r w:rsidRPr="00921D4D">
        <w:rPr>
          <w:rFonts w:asciiTheme="majorHAnsi" w:hAnsiTheme="majorHAnsi" w:cstheme="majorHAnsi"/>
          <w:sz w:val="22"/>
          <w:szCs w:val="22"/>
        </w:rPr>
        <w:t xml:space="preserve"> avec une capacité de 2.500 étudiants et dispose d’installations et d’espaces de formation de haute qualité, conçus pour favoriser la créativité, l’interaction et l'épanouissement des étudiantes et étudiants et des équipes pédagogiques. </w:t>
      </w:r>
    </w:p>
    <w:p w14:paraId="07DC9374" w14:textId="77777777" w:rsidR="00921D4D" w:rsidRPr="00921D4D" w:rsidRDefault="00921D4D" w:rsidP="00921D4D">
      <w:pPr>
        <w:spacing w:before="100" w:beforeAutospacing="1" w:after="100" w:afterAutospacing="1"/>
        <w:jc w:val="both"/>
        <w:rPr>
          <w:rFonts w:asciiTheme="majorHAnsi" w:hAnsiTheme="majorHAnsi" w:cstheme="majorHAnsi"/>
          <w:sz w:val="22"/>
          <w:szCs w:val="22"/>
        </w:rPr>
      </w:pPr>
      <w:r w:rsidRPr="00921D4D">
        <w:rPr>
          <w:rFonts w:asciiTheme="majorHAnsi" w:hAnsiTheme="majorHAnsi" w:cstheme="majorHAnsi"/>
          <w:sz w:val="22"/>
          <w:szCs w:val="22"/>
        </w:rPr>
        <w:t xml:space="preserve">« Nous sommes fiers de l'obtention de l’autorisation d’ouverture de l'Université Internationale Averroès. Notre objectif est de former des cadres de haut niveau à des métiers et à des compétences d’avenir qui assurent la réussite professionnelle et contribuent au rayonnement du Maroc en Afrique et à l’international. » déclare Nabil Cherkaoui, Directeur Général de l’Université. Il ajoute « Ce statut d’Université permettra à notre institution de déployer un modèle pédagogique innovant et d’offrir à nos étudiantes et étudiants un environnement intégré avec les entreprises grâce à un modèle unique d’alternance, favorable à leurs apprentissages et à leur réussite professionnelle. » </w:t>
      </w:r>
    </w:p>
    <w:p w14:paraId="1E3CC731" w14:textId="24CAD68D" w:rsidR="00921D4D" w:rsidRPr="00921D4D" w:rsidRDefault="00921D4D" w:rsidP="00921D4D">
      <w:pPr>
        <w:spacing w:before="100" w:beforeAutospacing="1" w:after="100" w:afterAutospacing="1"/>
        <w:jc w:val="both"/>
        <w:rPr>
          <w:rFonts w:asciiTheme="majorHAnsi" w:hAnsiTheme="majorHAnsi" w:cstheme="majorHAnsi"/>
          <w:sz w:val="22"/>
          <w:szCs w:val="22"/>
        </w:rPr>
      </w:pPr>
      <w:r w:rsidRPr="00921D4D">
        <w:rPr>
          <w:rFonts w:asciiTheme="majorHAnsi" w:hAnsiTheme="majorHAnsi" w:cstheme="majorHAnsi"/>
          <w:sz w:val="22"/>
          <w:szCs w:val="22"/>
        </w:rPr>
        <w:t xml:space="preserve">L’Université Internationale Averroès (UIA) inscrit la responsabilité sociale au cœur de son projet. Sa fondation offre ainsi des bourses d'études à des étudiants méritants pour rendre l’éducation accessible au plus grand nombre, contribuant ainsi activement au développement économique et social du Maroc et de l’Afrique.  </w:t>
      </w:r>
    </w:p>
    <w:p w14:paraId="2ABB4A75" w14:textId="437582BD" w:rsidR="008468B2" w:rsidRPr="00763695" w:rsidRDefault="00921D4D" w:rsidP="00921D4D">
      <w:pPr>
        <w:spacing w:before="100" w:beforeAutospacing="1" w:after="100" w:afterAutospacing="1"/>
        <w:jc w:val="both"/>
        <w:rPr>
          <w:rFonts w:asciiTheme="majorHAnsi" w:hAnsiTheme="majorHAnsi" w:cstheme="majorHAnsi"/>
          <w:sz w:val="22"/>
          <w:szCs w:val="22"/>
        </w:rPr>
      </w:pPr>
      <w:r w:rsidRPr="00921D4D">
        <w:rPr>
          <w:rFonts w:asciiTheme="majorHAnsi" w:hAnsiTheme="majorHAnsi" w:cstheme="majorHAnsi"/>
          <w:sz w:val="22"/>
          <w:szCs w:val="22"/>
        </w:rPr>
        <w:t xml:space="preserve">Les étudiantes et étudiants qui souhaitent poursuivre leurs études dans une des écoles d’excellence de l’Université Internationale Averroès peuvent obtenir plus d’informations sur le site officiel : </w:t>
      </w:r>
      <w:hyperlink r:id="rId7" w:history="1">
        <w:r w:rsidRPr="001E7B05">
          <w:rPr>
            <w:rStyle w:val="Lienhypertexte"/>
            <w:rFonts w:asciiTheme="majorHAnsi" w:hAnsiTheme="majorHAnsi" w:cstheme="majorHAnsi"/>
            <w:sz w:val="22"/>
            <w:szCs w:val="22"/>
          </w:rPr>
          <w:t>www.universiteaverroes.ma</w:t>
        </w:r>
      </w:hyperlink>
    </w:p>
    <w:sectPr w:rsidR="008468B2" w:rsidRPr="00763695" w:rsidSect="00225B62">
      <w:headerReference w:type="default" r:id="rId8"/>
      <w:pgSz w:w="11906" w:h="16838"/>
      <w:pgMar w:top="1095" w:right="1417" w:bottom="10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098A5" w14:textId="77777777" w:rsidR="00687E4F" w:rsidRDefault="00687E4F" w:rsidP="005B6A42">
      <w:r>
        <w:separator/>
      </w:r>
    </w:p>
  </w:endnote>
  <w:endnote w:type="continuationSeparator" w:id="0">
    <w:p w14:paraId="58D0D3E0" w14:textId="77777777" w:rsidR="00687E4F" w:rsidRDefault="00687E4F" w:rsidP="005B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2D98C" w14:textId="77777777" w:rsidR="00687E4F" w:rsidRDefault="00687E4F" w:rsidP="005B6A42">
      <w:r>
        <w:separator/>
      </w:r>
    </w:p>
  </w:footnote>
  <w:footnote w:type="continuationSeparator" w:id="0">
    <w:p w14:paraId="7C3305BF" w14:textId="77777777" w:rsidR="00687E4F" w:rsidRDefault="00687E4F" w:rsidP="005B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11F0" w14:textId="2491C845" w:rsidR="005B6A42" w:rsidRPr="005B6A42" w:rsidRDefault="005B6A42" w:rsidP="005B6A42">
    <w:pPr>
      <w:pStyle w:val="En-tte"/>
      <w:jc w:val="center"/>
    </w:pPr>
    <w:r w:rsidRPr="005B6A42">
      <w:rPr>
        <w:noProof/>
      </w:rPr>
      <w:drawing>
        <wp:inline distT="0" distB="0" distL="0" distR="0" wp14:anchorId="525021F9" wp14:editId="22EE8FC8">
          <wp:extent cx="2393950" cy="1346597"/>
          <wp:effectExtent l="0" t="0" r="6350" b="6350"/>
          <wp:docPr id="182489723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3253" cy="1374330"/>
                  </a:xfrm>
                  <a:prstGeom prst="rect">
                    <a:avLst/>
                  </a:prstGeom>
                  <a:noFill/>
                  <a:ln>
                    <a:noFill/>
                  </a:ln>
                </pic:spPr>
              </pic:pic>
            </a:graphicData>
          </a:graphic>
        </wp:inline>
      </w:drawing>
    </w:r>
  </w:p>
  <w:p w14:paraId="39222C67" w14:textId="77777777" w:rsidR="005B6A42" w:rsidRDefault="005B6A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5AC3"/>
    <w:multiLevelType w:val="hybridMultilevel"/>
    <w:tmpl w:val="706A20D4"/>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15:restartNumberingAfterBreak="0">
    <w:nsid w:val="09553B9D"/>
    <w:multiLevelType w:val="hybridMultilevel"/>
    <w:tmpl w:val="69704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0E5AE5"/>
    <w:multiLevelType w:val="multilevel"/>
    <w:tmpl w:val="8AB8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B46D0"/>
    <w:multiLevelType w:val="multilevel"/>
    <w:tmpl w:val="C6D0C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51796"/>
    <w:multiLevelType w:val="multilevel"/>
    <w:tmpl w:val="0D82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273041"/>
    <w:multiLevelType w:val="multilevel"/>
    <w:tmpl w:val="B6B6D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77BCF"/>
    <w:multiLevelType w:val="multilevel"/>
    <w:tmpl w:val="15E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B3FAB"/>
    <w:multiLevelType w:val="hybridMultilevel"/>
    <w:tmpl w:val="5A6C3324"/>
    <w:lvl w:ilvl="0" w:tplc="D4F09F7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4E61F0"/>
    <w:multiLevelType w:val="hybridMultilevel"/>
    <w:tmpl w:val="F66C5202"/>
    <w:lvl w:ilvl="0" w:tplc="040C0001">
      <w:start w:val="1"/>
      <w:numFmt w:val="bullet"/>
      <w:lvlText w:val=""/>
      <w:lvlJc w:val="left"/>
      <w:pPr>
        <w:ind w:left="202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A4603C"/>
    <w:multiLevelType w:val="multilevel"/>
    <w:tmpl w:val="2D8E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5686">
    <w:abstractNumId w:val="3"/>
  </w:num>
  <w:num w:numId="2" w16cid:durableId="23287861">
    <w:abstractNumId w:val="5"/>
  </w:num>
  <w:num w:numId="3" w16cid:durableId="202912980">
    <w:abstractNumId w:val="7"/>
  </w:num>
  <w:num w:numId="4" w16cid:durableId="1258904156">
    <w:abstractNumId w:val="6"/>
  </w:num>
  <w:num w:numId="5" w16cid:durableId="1864130011">
    <w:abstractNumId w:val="1"/>
  </w:num>
  <w:num w:numId="6" w16cid:durableId="388111871">
    <w:abstractNumId w:val="9"/>
  </w:num>
  <w:num w:numId="7" w16cid:durableId="691493394">
    <w:abstractNumId w:val="4"/>
  </w:num>
  <w:num w:numId="8" w16cid:durableId="1568566957">
    <w:abstractNumId w:val="2"/>
  </w:num>
  <w:num w:numId="9" w16cid:durableId="485753477">
    <w:abstractNumId w:val="0"/>
  </w:num>
  <w:num w:numId="10" w16cid:durableId="1357003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B2"/>
    <w:rsid w:val="000326FA"/>
    <w:rsid w:val="00036307"/>
    <w:rsid w:val="00071AD3"/>
    <w:rsid w:val="000C21F3"/>
    <w:rsid w:val="000D7EAC"/>
    <w:rsid w:val="00100091"/>
    <w:rsid w:val="00187A12"/>
    <w:rsid w:val="001F4885"/>
    <w:rsid w:val="001F6040"/>
    <w:rsid w:val="001F6589"/>
    <w:rsid w:val="00225B62"/>
    <w:rsid w:val="0024214C"/>
    <w:rsid w:val="002667DB"/>
    <w:rsid w:val="002D0EE1"/>
    <w:rsid w:val="00317FB3"/>
    <w:rsid w:val="00341FF3"/>
    <w:rsid w:val="00344B91"/>
    <w:rsid w:val="0034506D"/>
    <w:rsid w:val="003E6EE1"/>
    <w:rsid w:val="003E7D65"/>
    <w:rsid w:val="004C22A6"/>
    <w:rsid w:val="004D20FC"/>
    <w:rsid w:val="0053530E"/>
    <w:rsid w:val="00535A9D"/>
    <w:rsid w:val="0054531B"/>
    <w:rsid w:val="0057145B"/>
    <w:rsid w:val="005A101C"/>
    <w:rsid w:val="005B6A42"/>
    <w:rsid w:val="005C251B"/>
    <w:rsid w:val="005C2C6D"/>
    <w:rsid w:val="005D00C9"/>
    <w:rsid w:val="005E5439"/>
    <w:rsid w:val="00611294"/>
    <w:rsid w:val="00612B4A"/>
    <w:rsid w:val="006221BA"/>
    <w:rsid w:val="006338E2"/>
    <w:rsid w:val="00647E25"/>
    <w:rsid w:val="00687E4F"/>
    <w:rsid w:val="00694351"/>
    <w:rsid w:val="006E417B"/>
    <w:rsid w:val="00704576"/>
    <w:rsid w:val="00763695"/>
    <w:rsid w:val="007A22AE"/>
    <w:rsid w:val="007B6AC9"/>
    <w:rsid w:val="007F4ED8"/>
    <w:rsid w:val="008043B7"/>
    <w:rsid w:val="008468B2"/>
    <w:rsid w:val="00886E26"/>
    <w:rsid w:val="00892072"/>
    <w:rsid w:val="008D187F"/>
    <w:rsid w:val="00921D4D"/>
    <w:rsid w:val="009A73E8"/>
    <w:rsid w:val="009C4CFD"/>
    <w:rsid w:val="009D050F"/>
    <w:rsid w:val="009E2792"/>
    <w:rsid w:val="009E4785"/>
    <w:rsid w:val="00A03D2E"/>
    <w:rsid w:val="00A13BB0"/>
    <w:rsid w:val="00A17E27"/>
    <w:rsid w:val="00A61E1F"/>
    <w:rsid w:val="00A7504F"/>
    <w:rsid w:val="00A8232E"/>
    <w:rsid w:val="00A95744"/>
    <w:rsid w:val="00B0449A"/>
    <w:rsid w:val="00B234E0"/>
    <w:rsid w:val="00B72794"/>
    <w:rsid w:val="00B7533B"/>
    <w:rsid w:val="00B77D57"/>
    <w:rsid w:val="00B86553"/>
    <w:rsid w:val="00BC3180"/>
    <w:rsid w:val="00BE4F42"/>
    <w:rsid w:val="00C35FE3"/>
    <w:rsid w:val="00C84D9C"/>
    <w:rsid w:val="00C931A4"/>
    <w:rsid w:val="00C93940"/>
    <w:rsid w:val="00C95A75"/>
    <w:rsid w:val="00CA7D8D"/>
    <w:rsid w:val="00CB6540"/>
    <w:rsid w:val="00D11352"/>
    <w:rsid w:val="00D11668"/>
    <w:rsid w:val="00D23FFF"/>
    <w:rsid w:val="00D40834"/>
    <w:rsid w:val="00D60524"/>
    <w:rsid w:val="00D629A9"/>
    <w:rsid w:val="00DA3A44"/>
    <w:rsid w:val="00DA7E80"/>
    <w:rsid w:val="00DB1E9B"/>
    <w:rsid w:val="00E02649"/>
    <w:rsid w:val="00E24AF9"/>
    <w:rsid w:val="00E36BBB"/>
    <w:rsid w:val="00E4552A"/>
    <w:rsid w:val="00E479ED"/>
    <w:rsid w:val="00E652A6"/>
    <w:rsid w:val="00E84192"/>
    <w:rsid w:val="00ED5551"/>
    <w:rsid w:val="00F20B65"/>
    <w:rsid w:val="00FF20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F192"/>
  <w15:chartTrackingRefBased/>
  <w15:docId w15:val="{659DE647-BD81-431B-9BF7-7C6170B5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AE"/>
    <w:pPr>
      <w:spacing w:after="0" w:line="240" w:lineRule="auto"/>
    </w:pPr>
    <w:rPr>
      <w:rFonts w:ascii="Times New Roman" w:eastAsia="Times New Roman" w:hAnsi="Times New Roman" w:cs="Times New Roman"/>
      <w:kern w:val="0"/>
      <w:sz w:val="24"/>
      <w:szCs w:val="24"/>
      <w14:ligatures w14:val="none"/>
    </w:rPr>
  </w:style>
  <w:style w:type="paragraph" w:styleId="Titre1">
    <w:name w:val="heading 1"/>
    <w:basedOn w:val="Normal"/>
    <w:next w:val="Normal"/>
    <w:link w:val="Titre1Car"/>
    <w:uiPriority w:val="9"/>
    <w:qFormat/>
    <w:rsid w:val="008468B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8468B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8468B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8468B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Titre5">
    <w:name w:val="heading 5"/>
    <w:basedOn w:val="Normal"/>
    <w:next w:val="Normal"/>
    <w:link w:val="Titre5Car"/>
    <w:uiPriority w:val="9"/>
    <w:semiHidden/>
    <w:unhideWhenUsed/>
    <w:qFormat/>
    <w:rsid w:val="008468B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Titre6">
    <w:name w:val="heading 6"/>
    <w:basedOn w:val="Normal"/>
    <w:next w:val="Normal"/>
    <w:link w:val="Titre6Car"/>
    <w:uiPriority w:val="9"/>
    <w:semiHidden/>
    <w:unhideWhenUsed/>
    <w:qFormat/>
    <w:rsid w:val="008468B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Titre7">
    <w:name w:val="heading 7"/>
    <w:basedOn w:val="Normal"/>
    <w:next w:val="Normal"/>
    <w:link w:val="Titre7Car"/>
    <w:uiPriority w:val="9"/>
    <w:semiHidden/>
    <w:unhideWhenUsed/>
    <w:qFormat/>
    <w:rsid w:val="008468B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Titre8">
    <w:name w:val="heading 8"/>
    <w:basedOn w:val="Normal"/>
    <w:next w:val="Normal"/>
    <w:link w:val="Titre8Car"/>
    <w:uiPriority w:val="9"/>
    <w:semiHidden/>
    <w:unhideWhenUsed/>
    <w:qFormat/>
    <w:rsid w:val="008468B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Titre9">
    <w:name w:val="heading 9"/>
    <w:basedOn w:val="Normal"/>
    <w:next w:val="Normal"/>
    <w:link w:val="Titre9Car"/>
    <w:uiPriority w:val="9"/>
    <w:semiHidden/>
    <w:unhideWhenUsed/>
    <w:qFormat/>
    <w:rsid w:val="008468B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68B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468B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468B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468B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468B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468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68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68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68B2"/>
    <w:rPr>
      <w:rFonts w:eastAsiaTheme="majorEastAsia" w:cstheme="majorBidi"/>
      <w:color w:val="272727" w:themeColor="text1" w:themeTint="D8"/>
    </w:rPr>
  </w:style>
  <w:style w:type="paragraph" w:styleId="Titre">
    <w:name w:val="Title"/>
    <w:basedOn w:val="Normal"/>
    <w:next w:val="Normal"/>
    <w:link w:val="TitreCar"/>
    <w:uiPriority w:val="10"/>
    <w:qFormat/>
    <w:rsid w:val="008468B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8468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68B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8468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68B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ionCar">
    <w:name w:val="Citation Car"/>
    <w:basedOn w:val="Policepardfaut"/>
    <w:link w:val="Citation"/>
    <w:uiPriority w:val="29"/>
    <w:rsid w:val="008468B2"/>
    <w:rPr>
      <w:i/>
      <w:iCs/>
      <w:color w:val="404040" w:themeColor="text1" w:themeTint="BF"/>
    </w:rPr>
  </w:style>
  <w:style w:type="paragraph" w:styleId="Paragraphedeliste">
    <w:name w:val="List Paragraph"/>
    <w:basedOn w:val="Normal"/>
    <w:uiPriority w:val="34"/>
    <w:qFormat/>
    <w:rsid w:val="008468B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ccentuationintense">
    <w:name w:val="Intense Emphasis"/>
    <w:basedOn w:val="Policepardfaut"/>
    <w:uiPriority w:val="21"/>
    <w:qFormat/>
    <w:rsid w:val="008468B2"/>
    <w:rPr>
      <w:i/>
      <w:iCs/>
      <w:color w:val="2F5496" w:themeColor="accent1" w:themeShade="BF"/>
    </w:rPr>
  </w:style>
  <w:style w:type="paragraph" w:styleId="Citationintense">
    <w:name w:val="Intense Quote"/>
    <w:basedOn w:val="Normal"/>
    <w:next w:val="Normal"/>
    <w:link w:val="CitationintenseCar"/>
    <w:uiPriority w:val="30"/>
    <w:qFormat/>
    <w:rsid w:val="008468B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itationintenseCar">
    <w:name w:val="Citation intense Car"/>
    <w:basedOn w:val="Policepardfaut"/>
    <w:link w:val="Citationintense"/>
    <w:uiPriority w:val="30"/>
    <w:rsid w:val="008468B2"/>
    <w:rPr>
      <w:i/>
      <w:iCs/>
      <w:color w:val="2F5496" w:themeColor="accent1" w:themeShade="BF"/>
    </w:rPr>
  </w:style>
  <w:style w:type="character" w:styleId="Rfrenceintense">
    <w:name w:val="Intense Reference"/>
    <w:basedOn w:val="Policepardfaut"/>
    <w:uiPriority w:val="32"/>
    <w:qFormat/>
    <w:rsid w:val="008468B2"/>
    <w:rPr>
      <w:b/>
      <w:bCs/>
      <w:smallCaps/>
      <w:color w:val="2F5496" w:themeColor="accent1" w:themeShade="BF"/>
      <w:spacing w:val="5"/>
    </w:rPr>
  </w:style>
  <w:style w:type="character" w:styleId="lev">
    <w:name w:val="Strong"/>
    <w:basedOn w:val="Policepardfaut"/>
    <w:uiPriority w:val="22"/>
    <w:qFormat/>
    <w:rsid w:val="00694351"/>
    <w:rPr>
      <w:b/>
      <w:bCs/>
    </w:rPr>
  </w:style>
  <w:style w:type="paragraph" w:styleId="NormalWeb">
    <w:name w:val="Normal (Web)"/>
    <w:basedOn w:val="Normal"/>
    <w:uiPriority w:val="99"/>
    <w:unhideWhenUsed/>
    <w:rsid w:val="00A13BB0"/>
    <w:pPr>
      <w:spacing w:after="160" w:line="259" w:lineRule="auto"/>
    </w:pPr>
    <w:rPr>
      <w:rFonts w:eastAsiaTheme="minorHAnsi"/>
      <w:kern w:val="2"/>
      <w14:ligatures w14:val="standardContextual"/>
    </w:rPr>
  </w:style>
  <w:style w:type="character" w:styleId="Lienhypertexte">
    <w:name w:val="Hyperlink"/>
    <w:basedOn w:val="Policepardfaut"/>
    <w:uiPriority w:val="99"/>
    <w:unhideWhenUsed/>
    <w:rsid w:val="009C4CFD"/>
    <w:rPr>
      <w:color w:val="0000FF"/>
      <w:u w:val="single"/>
    </w:rPr>
  </w:style>
  <w:style w:type="character" w:customStyle="1" w:styleId="Mentionnonrsolue1">
    <w:name w:val="Mention non résolue1"/>
    <w:basedOn w:val="Policepardfaut"/>
    <w:uiPriority w:val="99"/>
    <w:semiHidden/>
    <w:unhideWhenUsed/>
    <w:rsid w:val="005C2C6D"/>
    <w:rPr>
      <w:color w:val="605E5C"/>
      <w:shd w:val="clear" w:color="auto" w:fill="E1DFDD"/>
    </w:rPr>
  </w:style>
  <w:style w:type="paragraph" w:styleId="En-tte">
    <w:name w:val="header"/>
    <w:basedOn w:val="Normal"/>
    <w:link w:val="En-tteCar"/>
    <w:uiPriority w:val="99"/>
    <w:unhideWhenUsed/>
    <w:rsid w:val="005B6A42"/>
    <w:pPr>
      <w:tabs>
        <w:tab w:val="center" w:pos="4536"/>
        <w:tab w:val="right" w:pos="9072"/>
      </w:tabs>
    </w:pPr>
  </w:style>
  <w:style w:type="character" w:customStyle="1" w:styleId="En-tteCar">
    <w:name w:val="En-tête Car"/>
    <w:basedOn w:val="Policepardfaut"/>
    <w:link w:val="En-tte"/>
    <w:uiPriority w:val="99"/>
    <w:rsid w:val="005B6A42"/>
    <w:rPr>
      <w:rFonts w:ascii="Times New Roman" w:eastAsia="Times New Roman" w:hAnsi="Times New Roman" w:cs="Times New Roman"/>
      <w:kern w:val="0"/>
      <w:sz w:val="24"/>
      <w:szCs w:val="24"/>
      <w14:ligatures w14:val="none"/>
    </w:rPr>
  </w:style>
  <w:style w:type="paragraph" w:styleId="Pieddepage">
    <w:name w:val="footer"/>
    <w:basedOn w:val="Normal"/>
    <w:link w:val="PieddepageCar"/>
    <w:uiPriority w:val="99"/>
    <w:unhideWhenUsed/>
    <w:rsid w:val="005B6A42"/>
    <w:pPr>
      <w:tabs>
        <w:tab w:val="center" w:pos="4536"/>
        <w:tab w:val="right" w:pos="9072"/>
      </w:tabs>
    </w:pPr>
  </w:style>
  <w:style w:type="character" w:customStyle="1" w:styleId="PieddepageCar">
    <w:name w:val="Pied de page Car"/>
    <w:basedOn w:val="Policepardfaut"/>
    <w:link w:val="Pieddepage"/>
    <w:uiPriority w:val="99"/>
    <w:rsid w:val="005B6A42"/>
    <w:rPr>
      <w:rFonts w:ascii="Times New Roman" w:eastAsia="Times New Roman" w:hAnsi="Times New Roman" w:cs="Times New Roman"/>
      <w:kern w:val="0"/>
      <w:sz w:val="24"/>
      <w:szCs w:val="24"/>
      <w14:ligatures w14:val="none"/>
    </w:rPr>
  </w:style>
  <w:style w:type="character" w:styleId="Mentionnonrsolue">
    <w:name w:val="Unresolved Mention"/>
    <w:basedOn w:val="Policepardfaut"/>
    <w:uiPriority w:val="99"/>
    <w:semiHidden/>
    <w:unhideWhenUsed/>
    <w:rsid w:val="00921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2285">
      <w:bodyDiv w:val="1"/>
      <w:marLeft w:val="0"/>
      <w:marRight w:val="0"/>
      <w:marTop w:val="0"/>
      <w:marBottom w:val="0"/>
      <w:divBdr>
        <w:top w:val="none" w:sz="0" w:space="0" w:color="auto"/>
        <w:left w:val="none" w:sz="0" w:space="0" w:color="auto"/>
        <w:bottom w:val="none" w:sz="0" w:space="0" w:color="auto"/>
        <w:right w:val="none" w:sz="0" w:space="0" w:color="auto"/>
      </w:divBdr>
    </w:div>
    <w:div w:id="278805611">
      <w:bodyDiv w:val="1"/>
      <w:marLeft w:val="0"/>
      <w:marRight w:val="0"/>
      <w:marTop w:val="0"/>
      <w:marBottom w:val="0"/>
      <w:divBdr>
        <w:top w:val="none" w:sz="0" w:space="0" w:color="auto"/>
        <w:left w:val="none" w:sz="0" w:space="0" w:color="auto"/>
        <w:bottom w:val="none" w:sz="0" w:space="0" w:color="auto"/>
        <w:right w:val="none" w:sz="0" w:space="0" w:color="auto"/>
      </w:divBdr>
    </w:div>
    <w:div w:id="433210512">
      <w:bodyDiv w:val="1"/>
      <w:marLeft w:val="0"/>
      <w:marRight w:val="0"/>
      <w:marTop w:val="0"/>
      <w:marBottom w:val="0"/>
      <w:divBdr>
        <w:top w:val="none" w:sz="0" w:space="0" w:color="auto"/>
        <w:left w:val="none" w:sz="0" w:space="0" w:color="auto"/>
        <w:bottom w:val="none" w:sz="0" w:space="0" w:color="auto"/>
        <w:right w:val="none" w:sz="0" w:space="0" w:color="auto"/>
      </w:divBdr>
    </w:div>
    <w:div w:id="892817043">
      <w:bodyDiv w:val="1"/>
      <w:marLeft w:val="0"/>
      <w:marRight w:val="0"/>
      <w:marTop w:val="0"/>
      <w:marBottom w:val="0"/>
      <w:divBdr>
        <w:top w:val="none" w:sz="0" w:space="0" w:color="auto"/>
        <w:left w:val="none" w:sz="0" w:space="0" w:color="auto"/>
        <w:bottom w:val="none" w:sz="0" w:space="0" w:color="auto"/>
        <w:right w:val="none" w:sz="0" w:space="0" w:color="auto"/>
      </w:divBdr>
    </w:div>
    <w:div w:id="906917583">
      <w:bodyDiv w:val="1"/>
      <w:marLeft w:val="0"/>
      <w:marRight w:val="0"/>
      <w:marTop w:val="0"/>
      <w:marBottom w:val="0"/>
      <w:divBdr>
        <w:top w:val="none" w:sz="0" w:space="0" w:color="auto"/>
        <w:left w:val="none" w:sz="0" w:space="0" w:color="auto"/>
        <w:bottom w:val="none" w:sz="0" w:space="0" w:color="auto"/>
        <w:right w:val="none" w:sz="0" w:space="0" w:color="auto"/>
      </w:divBdr>
    </w:div>
    <w:div w:id="987367037">
      <w:bodyDiv w:val="1"/>
      <w:marLeft w:val="0"/>
      <w:marRight w:val="0"/>
      <w:marTop w:val="0"/>
      <w:marBottom w:val="0"/>
      <w:divBdr>
        <w:top w:val="none" w:sz="0" w:space="0" w:color="auto"/>
        <w:left w:val="none" w:sz="0" w:space="0" w:color="auto"/>
        <w:bottom w:val="none" w:sz="0" w:space="0" w:color="auto"/>
        <w:right w:val="none" w:sz="0" w:space="0" w:color="auto"/>
      </w:divBdr>
    </w:div>
    <w:div w:id="1326284322">
      <w:bodyDiv w:val="1"/>
      <w:marLeft w:val="0"/>
      <w:marRight w:val="0"/>
      <w:marTop w:val="0"/>
      <w:marBottom w:val="0"/>
      <w:divBdr>
        <w:top w:val="none" w:sz="0" w:space="0" w:color="auto"/>
        <w:left w:val="none" w:sz="0" w:space="0" w:color="auto"/>
        <w:bottom w:val="none" w:sz="0" w:space="0" w:color="auto"/>
        <w:right w:val="none" w:sz="0" w:space="0" w:color="auto"/>
      </w:divBdr>
    </w:div>
    <w:div w:id="1391273145">
      <w:bodyDiv w:val="1"/>
      <w:marLeft w:val="0"/>
      <w:marRight w:val="0"/>
      <w:marTop w:val="0"/>
      <w:marBottom w:val="0"/>
      <w:divBdr>
        <w:top w:val="none" w:sz="0" w:space="0" w:color="auto"/>
        <w:left w:val="none" w:sz="0" w:space="0" w:color="auto"/>
        <w:bottom w:val="none" w:sz="0" w:space="0" w:color="auto"/>
        <w:right w:val="none" w:sz="0" w:space="0" w:color="auto"/>
      </w:divBdr>
    </w:div>
    <w:div w:id="1407607914">
      <w:bodyDiv w:val="1"/>
      <w:marLeft w:val="0"/>
      <w:marRight w:val="0"/>
      <w:marTop w:val="0"/>
      <w:marBottom w:val="0"/>
      <w:divBdr>
        <w:top w:val="none" w:sz="0" w:space="0" w:color="auto"/>
        <w:left w:val="none" w:sz="0" w:space="0" w:color="auto"/>
        <w:bottom w:val="none" w:sz="0" w:space="0" w:color="auto"/>
        <w:right w:val="none" w:sz="0" w:space="0" w:color="auto"/>
      </w:divBdr>
    </w:div>
    <w:div w:id="1615481403">
      <w:bodyDiv w:val="1"/>
      <w:marLeft w:val="0"/>
      <w:marRight w:val="0"/>
      <w:marTop w:val="0"/>
      <w:marBottom w:val="0"/>
      <w:divBdr>
        <w:top w:val="none" w:sz="0" w:space="0" w:color="auto"/>
        <w:left w:val="none" w:sz="0" w:space="0" w:color="auto"/>
        <w:bottom w:val="none" w:sz="0" w:space="0" w:color="auto"/>
        <w:right w:val="none" w:sz="0" w:space="0" w:color="auto"/>
      </w:divBdr>
    </w:div>
    <w:div w:id="1625573330">
      <w:bodyDiv w:val="1"/>
      <w:marLeft w:val="0"/>
      <w:marRight w:val="0"/>
      <w:marTop w:val="0"/>
      <w:marBottom w:val="0"/>
      <w:divBdr>
        <w:top w:val="none" w:sz="0" w:space="0" w:color="auto"/>
        <w:left w:val="none" w:sz="0" w:space="0" w:color="auto"/>
        <w:bottom w:val="none" w:sz="0" w:space="0" w:color="auto"/>
        <w:right w:val="none" w:sz="0" w:space="0" w:color="auto"/>
      </w:divBdr>
    </w:div>
    <w:div w:id="1660498476">
      <w:bodyDiv w:val="1"/>
      <w:marLeft w:val="0"/>
      <w:marRight w:val="0"/>
      <w:marTop w:val="0"/>
      <w:marBottom w:val="0"/>
      <w:divBdr>
        <w:top w:val="none" w:sz="0" w:space="0" w:color="auto"/>
        <w:left w:val="none" w:sz="0" w:space="0" w:color="auto"/>
        <w:bottom w:val="none" w:sz="0" w:space="0" w:color="auto"/>
        <w:right w:val="none" w:sz="0" w:space="0" w:color="auto"/>
      </w:divBdr>
    </w:div>
    <w:div w:id="1710958641">
      <w:bodyDiv w:val="1"/>
      <w:marLeft w:val="0"/>
      <w:marRight w:val="0"/>
      <w:marTop w:val="0"/>
      <w:marBottom w:val="0"/>
      <w:divBdr>
        <w:top w:val="none" w:sz="0" w:space="0" w:color="auto"/>
        <w:left w:val="none" w:sz="0" w:space="0" w:color="auto"/>
        <w:bottom w:val="none" w:sz="0" w:space="0" w:color="auto"/>
        <w:right w:val="none" w:sz="0" w:space="0" w:color="auto"/>
      </w:divBdr>
    </w:div>
    <w:div w:id="1744376186">
      <w:bodyDiv w:val="1"/>
      <w:marLeft w:val="0"/>
      <w:marRight w:val="0"/>
      <w:marTop w:val="0"/>
      <w:marBottom w:val="0"/>
      <w:divBdr>
        <w:top w:val="none" w:sz="0" w:space="0" w:color="auto"/>
        <w:left w:val="none" w:sz="0" w:space="0" w:color="auto"/>
        <w:bottom w:val="none" w:sz="0" w:space="0" w:color="auto"/>
        <w:right w:val="none" w:sz="0" w:space="0" w:color="auto"/>
      </w:divBdr>
    </w:div>
    <w:div w:id="1754160384">
      <w:bodyDiv w:val="1"/>
      <w:marLeft w:val="0"/>
      <w:marRight w:val="0"/>
      <w:marTop w:val="0"/>
      <w:marBottom w:val="0"/>
      <w:divBdr>
        <w:top w:val="none" w:sz="0" w:space="0" w:color="auto"/>
        <w:left w:val="none" w:sz="0" w:space="0" w:color="auto"/>
        <w:bottom w:val="none" w:sz="0" w:space="0" w:color="auto"/>
        <w:right w:val="none" w:sz="0" w:space="0" w:color="auto"/>
      </w:divBdr>
    </w:div>
    <w:div w:id="1852337292">
      <w:bodyDiv w:val="1"/>
      <w:marLeft w:val="0"/>
      <w:marRight w:val="0"/>
      <w:marTop w:val="0"/>
      <w:marBottom w:val="0"/>
      <w:divBdr>
        <w:top w:val="none" w:sz="0" w:space="0" w:color="auto"/>
        <w:left w:val="none" w:sz="0" w:space="0" w:color="auto"/>
        <w:bottom w:val="none" w:sz="0" w:space="0" w:color="auto"/>
        <w:right w:val="none" w:sz="0" w:space="0" w:color="auto"/>
      </w:divBdr>
    </w:div>
    <w:div w:id="1919514160">
      <w:bodyDiv w:val="1"/>
      <w:marLeft w:val="0"/>
      <w:marRight w:val="0"/>
      <w:marTop w:val="0"/>
      <w:marBottom w:val="0"/>
      <w:divBdr>
        <w:top w:val="none" w:sz="0" w:space="0" w:color="auto"/>
        <w:left w:val="none" w:sz="0" w:space="0" w:color="auto"/>
        <w:bottom w:val="none" w:sz="0" w:space="0" w:color="auto"/>
        <w:right w:val="none" w:sz="0" w:space="0" w:color="auto"/>
      </w:divBdr>
    </w:div>
    <w:div w:id="198928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versiteaverroes.m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460</Words>
  <Characters>2533</Characters>
  <Application>Microsoft Office Word</Application>
  <DocSecurity>0</DocSecurity>
  <Lines>21</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Tn'koffee</dc:creator>
  <cp:keywords/>
  <dc:description/>
  <cp:lastModifiedBy>Tn'koffee</cp:lastModifiedBy>
  <cp:revision>2</cp:revision>
  <dcterms:created xsi:type="dcterms:W3CDTF">2025-05-06T09:14:00Z</dcterms:created>
  <dcterms:modified xsi:type="dcterms:W3CDTF">2025-05-06T09:14:00Z</dcterms:modified>
</cp:coreProperties>
</file>