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E85" w:rsidRDefault="00262E85">
      <w:pPr>
        <w:pStyle w:val="Corpsdetexte"/>
        <w:ind w:left="4828"/>
        <w:rPr>
          <w:rFonts w:ascii="Times New Roman"/>
          <w:sz w:val="20"/>
        </w:rPr>
      </w:pPr>
      <w:r>
        <w:rPr>
          <w:rFonts w:ascii="Times New Roman"/>
          <w:sz w:val="20"/>
        </w:rPr>
        <w:pict>
          <v:rect id="docshape1" o:spid="_x0000_s1373" style="position:absolute;left:0;text-align:left;margin-left:0;margin-top:0;width:595.3pt;height:841.9pt;z-index:-16926208;mso-position-horizontal-relative:page;mso-position-vertical-relative:page" fillcolor="#ffdfba" stroked="f">
            <w10:wrap anchorx="page" anchory="page"/>
          </v:rect>
        </w:pict>
      </w:r>
      <w:r>
        <w:rPr>
          <w:rFonts w:ascii="Times New Roman"/>
          <w:sz w:val="20"/>
        </w:rPr>
        <w:pict>
          <v:group id="docshapegroup2" o:spid="_x0000_s1368" style="position:absolute;left:0;text-align:left;margin-left:-.85pt;margin-top:199.85pt;width:596.95pt;height:642.9pt;z-index:-16925696;mso-position-horizontal-relative:page;mso-position-vertical-relative:page" coordorigin="-17,3997" coordsize="11939,12858">
            <v:shape id="docshape3" o:spid="_x0000_s1372" style="position:absolute;top:4013;width:11906;height:3942" coordorigin=",4013" coordsize="11906,3942" o:spt="100" adj="0,,0" path="m,4247r3000,480l4806,4013r1909,41l8339,4493r2201,1442l11905,6463t,1372l11061,7955,10540,5935,7984,5908,8339,4493e" filled="f" strokecolor="#d7bc9c" strokeweight=".58456mm">
              <v:stroke joinstyle="round"/>
              <v:formulas/>
              <v:path arrowok="t" o:connecttype="segments"/>
            </v:shape>
            <v:shape id="docshape4" o:spid="_x0000_s1371" style="position:absolute;left:3356;top:4013;width:4628;height:1895" coordorigin="3357,4013" coordsize="4628,1895" path="m6715,4054l7984,5908,4806,4013,3357,5375e" filled="f" strokecolor="#d7bc9c" strokeweight=".58456mm">
              <v:path arrowok="t"/>
            </v:shape>
            <v:shape id="docshape5" o:spid="_x0000_s1370" style="position:absolute;top:4296;width:3210;height:2997" coordorigin=",4296" coordsize="3210,2997" path="m,4296r774,887l3000,4727r210,631l2761,7293,774,5183,,5661e" filled="f" strokecolor="#d7bc9c" strokeweight=".58456mm">
              <v:path arrowok="t"/>
            </v:shape>
            <v:shape id="docshape6" o:spid="_x0000_s1369" style="position:absolute;top:5183;width:11906;height:11655" coordorigin=",5183" coordsize="11906,11655" o:spt="100" adj="0,,0" path="m,6387r2761,906l,7217t,486l1897,9329,,10333t,6194l76,16838m,15771r3651,392l3,15114r-3,9m3,15114r3397,-609l3651,16163r-653,675m3824,16838r-173,-675l4702,16838m3651,16163l6912,14782,4366,13736r,521l3651,16163m3400,14505l766,14167r-766,m,15106r3,8l,15113t3,1l766,14167,2180,12965,748,12636r18,1531m,13727l748,12636,,12147m,10496r1072,576l1897,9329r103,1824l1072,11072m,11615r1072,-543l748,12636,2000,11153r180,1812l3047,11238,1897,9329,5176,9069,3047,11238t-1047,-85l3047,11238r1721,393l5176,9069r3460,1665l4768,11631r3113,308l8636,10734m4366,13736l6816,12481r96,2301l4366,14176r-966,329l4366,13736r402,-2105l2180,12965r1220,1540l2180,12965r2186,771m6323,16838r1172,-693l6912,14782,5759,16838m6912,14782r2322,l7495,16145r817,693m7495,16145r1830,693m9928,16838l9234,14782r1975,246l10167,16838t1739,-196l11209,15028r697,213m11906,14886r-697,142l11906,13945t,-1148l11868,12805r38,461m11906,13776r-322,-599l11868,12805r,-1307l11906,11518t,-14l11868,11498r38,-36m11906,11329r-38,169l7881,11939m11906,8000r-845,-45l11906,8834t,192l10802,8342r-952,740l11906,9267m6816,12481r2418,2301l7881,11939r-1065,542l4768,11631t7100,1174l7881,11939r3703,1238l9234,14782r2672,-897m11868,11498l9850,9082,8636,10734,7806,8731r2044,351l10053,7200r749,1142l11061,7955,10053,7200,7806,8731,8931,6744r1122,456l10540,5935t,l9636,6593r417,607m,5280r774,-97l3210,5358r4774,550l8931,6744r705,-151l7984,5908t,l7806,8731,5176,9069,7984,5908t,l2761,7293,5176,9069m1897,9329l2761,7293e" filled="f" strokecolor="#d7bc9c" strokeweight=".58456mm">
              <v:stroke joinstyle="round"/>
              <v:formulas/>
              <v:path arrowok="t" o:connecttype="segments"/>
            </v:shape>
            <w10:wrap anchorx="page" anchory="page"/>
          </v:group>
        </w:pict>
      </w:r>
      <w:r>
        <w:rPr>
          <w:rFonts w:ascii="Times New Roman"/>
          <w:sz w:val="20"/>
        </w:rPr>
      </w:r>
      <w:r>
        <w:rPr>
          <w:rFonts w:ascii="Times New Roman"/>
          <w:sz w:val="20"/>
        </w:rPr>
        <w:pict>
          <v:group id="docshapegroup7" o:spid="_x0000_s1364" style="width:56.55pt;height:56.8pt;mso-position-horizontal-relative:char;mso-position-vertical-relative:line" coordsize="1131,1136">
            <v:shape id="docshape8" o:spid="_x0000_s1367" style="position:absolute;width:1088;height:1136" coordsize="1088,1136" o:spt="100" adj="0,,0" path="m46,783l32,742r7,26l46,783xm63,822l46,783r2,8l63,822xm74,845l63,822r7,17l74,845xm81,862l75,848r3,9l81,862xm156,684r-6,-23l154,678r2,6xm164,704r-8,-20l157,687r7,17xm189,763l164,704r17,41l184,750r3,8l189,763xm266,600r-1,-4l265,599r1,1xm286,656l266,600r2,13l286,656xm298,686l286,656r6,18l294,678r3,6l298,686xm761,324r-4,-3l758,315r,-1l754,312,696,271,634,245r-4,l569,234r-64,3l442,254r-58,30l333,328r-42,57l261,459r-6,77l265,596r-4,-75l277,446r35,-70l363,315r61,-42l492,250r71,-5l634,256r67,27l761,324xm852,252r-5,-4l848,241r,-3l843,234,783,188,717,153,665,136r-16,-5l579,120r-71,2l439,134r-67,25l310,194r-57,47l203,298r-42,73l137,448r-8,80l136,608r14,53l139,610r-2,-70l146,472r20,-67l197,343r40,-58l287,234r65,-46l422,156r74,-17l572,136r76,10l721,169r69,36l852,252xm960,174r-6,-6l954,156r-6,-6l890,104,828,66,762,37,716,22,695,16,626,4,557,,488,5,420,18,353,39,289,69r-60,38l173,153r-51,54l75,272,40,342,16,415,3,489,,565r7,77l23,717r9,25l18,694,9,619r1,-75l22,470,43,398,73,328r39,-65l159,203r55,-53l275,104,341,69,410,44,481,28r73,-6l627,25r72,13l770,59r67,30l901,127r59,47xm1087,791r-87,54l915,890r-84,36l750,953r-79,20l594,987r-74,7l449,995r-67,-2l317,986,257,976,200,964,147,949r52,52l258,1045r63,36l389,1108r70,19l532,1136r74,l681,1125r75,-21l830,1072r68,-42l958,980r52,-57l1053,859r34,-68xe" fillcolor="#7a003c"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9" o:spid="_x0000_s1366" type="#_x0000_t75" style="position:absolute;left:396;top:367;width:253;height:223">
              <v:imagedata r:id="rId7" o:title=""/>
            </v:shape>
            <v:shape id="docshape10" o:spid="_x0000_s1365" style="position:absolute;left:86;top:248;width:1045;height:721" coordorigin="87,249" coordsize="1045,721" o:spt="100" adj="0,,0" path="m1054,287r-12,-19l1029,249r-64,94l901,428r-64,75l772,569r-65,58l643,677r-64,43l516,756r-61,30l395,811r-58,19l282,845r-54,10l178,863r-47,4l87,869r4,7l136,876r48,-3l235,868r54,-9l345,846r59,-17l465,807r63,-28l592,745r65,-41l722,656r67,-56l855,536r67,-73l988,380r66,-93xm1099,385r-10,-27l1078,333r-68,90l941,503r-68,70l805,635r-68,53l670,733r-67,39l538,803r-63,26l413,849r-60,15l296,874r-55,7l190,884r-49,1l96,883r5,9l147,895r49,1l248,895r55,-4l361,882r61,-12l484,853r64,-23l614,801r67,-35l750,723r69,-50l889,615r70,-67l1029,472r70,-87xm1128,517r-2,-18l1124,481r-3,-17l1117,446r-77,87l963,608r-76,66l812,729r-75,47l664,815r-72,31l522,869r-68,18l389,899r-63,8l266,910r-56,-1l157,906r-49,-5l115,911r49,7l217,924r56,2l333,926r62,-5l460,912r68,-14l598,878r72,-27l744,817r75,-41l895,725r77,-59l1050,596r78,-79xm1131,597r-79,72l973,730r-77,53l820,826r-75,36l672,891r-71,22l532,929r-67,10l400,945r-61,1l280,944r-56,-5l172,931r-48,-9l134,935r51,11l240,956r58,8l360,968r65,1l494,965r71,-9l638,941r76,-22l792,890r79,-36l952,808r83,-54l1119,689r4,-23l1127,644r2,-23l1131,597xe" fillcolor="#f78e1e" stroked="f">
              <v:stroke joinstyle="round"/>
              <v:formulas/>
              <v:path arrowok="t" o:connecttype="segments"/>
            </v:shape>
            <w10:wrap type="none"/>
            <w10:anchorlock/>
          </v:group>
        </w:pict>
      </w:r>
    </w:p>
    <w:p w:rsidR="00262E85" w:rsidRDefault="00262E85">
      <w:pPr>
        <w:pStyle w:val="Corpsdetexte"/>
        <w:spacing w:before="8"/>
        <w:rPr>
          <w:rFonts w:ascii="Times New Roman"/>
          <w:sz w:val="10"/>
        </w:rPr>
      </w:pPr>
      <w:r>
        <w:rPr>
          <w:rFonts w:ascii="Times New Roman"/>
          <w:sz w:val="10"/>
        </w:rPr>
        <w:pict>
          <v:shape id="docshape11" o:spid="_x0000_s1363" style="position:absolute;margin-left:212.05pt;margin-top:7.4pt;width:60.3pt;height:16.7pt;z-index:-15728128;mso-wrap-distance-left:0;mso-wrap-distance-right:0;mso-position-horizontal-relative:page" coordorigin="4241,148" coordsize="1206,334" o:spt="100" adj="0,,0" path="m4620,460r-7,-5l4592,439r-11,16l4557,437r-13,23l4572,481r10,-18l4607,482r11,-19l4620,460xm4990,258r-28,-22l4949,258r28,23l4990,258xm5240,275r-4,-3l5212,254r-10,18l5177,252r-13,22l5192,296r11,-17l5227,298r11,-19l5240,275xm5446,218r-21,-68l5407,175r7,6l5414,384r-6,5l5396,392r-5,1l5382,394r-17,l5361,394r-10,l5340,390r-8,-8l5326,375r-3,-9l5323,357r,-209l5305,176r,199l5298,382r-17,7l5271,392r-13,2l5245,394r-9,l5227,391r-5,-7l5218,379r-1,-6l5217,366r,-6l5212,362r-9,7l5192,380r-8,6l5173,391r,l5161,393r-14,1l5147,394r-22,l5118,391r-8,-5l5106,383r-3,-2l5101,378r23,3l5126,378r24,-24l5101,354r-13,-1l5069,350r-11,-2l5026,340r-36,-10l4976,327r-13,-3l4952,323r-7,-1l4934,322r-4,1l4925,323r-9,2l4907,328r-26,26l4913,354r2,-2l4915,352r3,-2l4921,349r3,l4925,348r2,l4945,348r10,2l4967,352r6,2l4980,356r15,6l5002,364r8,4l5000,372r-14,5l4967,381r-34,7l4928,389r-8,1l4897,392r-8,2l4881,394r-10,l4859,394r,l4824,394r5,-3l4834,388r3,-3l4841,382r3,-3l4846,376r5,-6l4853,364r,-13l4853,349r-5,-8l4829,328r,40l4822,372r-13,4l4793,381r-20,4l4752,389r-18,3l4716,394r-3,l4704,394r-4,l4697,393r2,-6l4709,380r17,-10l4742,362r,-1l4757,356r15,-4l4770,352r16,-1l4794,351r8,1l4809,355r4,1l4815,357r2,1l4819,359r1,1l4823,362r3,3l4829,368r,-40l4828,327r-11,-3l4802,324r-13,1l4774,328r-16,5l4740,340r-9,4l4722,348r-6,4l4709,356r-6,3l4699,362r2,-10l4702,341r1,-11l4705,318r,-115l4718,216r-4,-13l4698,148r-19,25l4687,181r,193l4685,382r,3l4680,390r-2,3l4677,393r-4,1l4665,394r-37,l4628,394r-9,l4610,391r-5,-7l4601,380r-1,-6l4600,367r,-6l4594,363r-8,6l4575,380r-8,6l4557,391r-1,l4545,393r-14,1l4515,394r6,-5l4526,383r3,-5l4531,373r1,-6l4532,356r,-3l4531,352r-1,-3l4527,344r,-1l4523,340r-4,-4l4513,331r,44l4499,379r-19,4l4480,383r-23,4l4429,390r-20,2l4408,392r-2,1l4403,393r-4,1l4395,394r-24,l4410,371r18,-8l4432,362r12,-5l4458,354r13,-1l4480,353r8,1l4495,358r7,4l4508,367r5,8l4513,331r-3,-2l4499,326r-12,l4476,326r-11,2l4452,331r-15,5l4408,347r-5,2l4397,352r-5,2l4389,356r-12,6l4378,353r,-1l4380,344r2,-14l4383,318r,-115l4396,216r-4,-13l4376,148r-18,25l4365,181r,148l4365,336r-1,6l4363,352r,2l4363,356r-2,11l4358,376r-7,10l4343,392r-11,4l4320,398r-7,-1l4303,397r-11,-1l4278,394r-16,-2l4262,392r-14,-2l4244,389r-3,l4244,394r,1l4255,402r18,7l4283,414r8,3l4305,420r6,1l4531,421r1,l4549,421r7,-1l4563,415r10,-7l4583,399r6,7l4594,411r4,4l4600,416r1,1l4603,418r3,2l4609,421r2,l4628,421r3,l4855,421r4,l4895,421r13,-1l4924,418r18,-3l4963,411r28,-8l5027,391r28,-10l5059,380r4,-1l5067,379r8,-1l5079,378r7,l5087,381r2,3l5090,387r2,2l5093,391r2,3l5098,399r3,5l5105,408r9,9l5123,421r24,l5150,421r16,l5173,420r7,-4l5190,409r10,-10l5206,407r5,5l5215,415r2,2l5218,417r2,1l5221,419r4,1l5227,421r18,l5248,421r22,l5281,417r10,-8l5310,391r7,12l5323,411r10,8l5337,421r24,l5365,421r15,l5393,420r11,-4l5413,410r7,-9l5425,391r4,-12l5431,364r1,-16l5432,204r14,14xe" fillcolor="#f78e1e" stroked="f">
            <v:stroke joinstyle="round"/>
            <v:formulas/>
            <v:path arrowok="t" o:connecttype="segments"/>
            <w10:wrap type="topAndBottom" anchorx="page"/>
          </v:shape>
        </w:pict>
      </w:r>
      <w:r w:rsidR="00C32C66">
        <w:rPr>
          <w:rFonts w:ascii="Times New Roman"/>
          <w:noProof/>
          <w:sz w:val="10"/>
          <w:lang w:eastAsia="fr-FR"/>
        </w:rPr>
        <w:drawing>
          <wp:anchor distT="0" distB="0" distL="0" distR="0" simplePos="0" relativeHeight="487588864" behindDoc="1" locked="0" layoutInCell="1" allowOverlap="1">
            <wp:simplePos x="0" y="0"/>
            <wp:positionH relativeFrom="page">
              <wp:posOffset>3536963</wp:posOffset>
            </wp:positionH>
            <wp:positionV relativeFrom="paragraph">
              <wp:posOffset>126157</wp:posOffset>
            </wp:positionV>
            <wp:extent cx="248114" cy="180975"/>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8" cstate="print"/>
                    <a:stretch>
                      <a:fillRect/>
                    </a:stretch>
                  </pic:blipFill>
                  <pic:spPr>
                    <a:xfrm>
                      <a:off x="0" y="0"/>
                      <a:ext cx="248114" cy="180975"/>
                    </a:xfrm>
                    <a:prstGeom prst="rect">
                      <a:avLst/>
                    </a:prstGeom>
                  </pic:spPr>
                </pic:pic>
              </a:graphicData>
            </a:graphic>
          </wp:anchor>
        </w:drawing>
      </w:r>
      <w:r>
        <w:rPr>
          <w:rFonts w:ascii="Times New Roman"/>
          <w:sz w:val="10"/>
        </w:rPr>
        <w:pict>
          <v:group id="docshapegroup12" o:spid="_x0000_s1360" style="position:absolute;margin-left:301.95pt;margin-top:7.4pt;width:24.15pt;height:13.7pt;z-index:-15727104;mso-wrap-distance-left:0;mso-wrap-distance-right:0;mso-position-horizontal-relative:page;mso-position-vertical-relative:text" coordorigin="6039,148" coordsize="483,274">
            <v:shape id="docshape13" o:spid="_x0000_s1362" type="#_x0000_t75" style="position:absolute;left:6038;top:149;width:416;height:272">
              <v:imagedata r:id="rId9" o:title=""/>
            </v:shape>
            <v:shape id="docshape14" o:spid="_x0000_s1361" style="position:absolute;left:6488;top:148;width:33;height:274" coordorigin="6489,148" coordsize="33,274" path="m6507,148r-18,25l6494,180r,242l6500,413r3,-7l6509,396r3,-8l6512,383r,-176l6522,216r-15,-68xe" fillcolor="#f78e1e" stroked="f">
              <v:path arrowok="t"/>
            </v:shape>
            <w10:wrap type="topAndBottom" anchorx="page"/>
          </v:group>
        </w:pict>
      </w:r>
      <w:r>
        <w:rPr>
          <w:rFonts w:ascii="Times New Roman"/>
          <w:sz w:val="10"/>
        </w:rPr>
        <w:pict>
          <v:shape id="docshape15" o:spid="_x0000_s1359" style="position:absolute;margin-left:332.9pt;margin-top:7.35pt;width:50.75pt;height:20.1pt;z-index:-15726592;mso-wrap-distance-left:0;mso-wrap-distance-right:0;mso-position-horizontal-relative:page;mso-position-vertical-relative:text" coordorigin="6658,147" coordsize="1015,402" o:spt="100" adj="0,,0" path="m6772,222r-5,-4l6743,200r-10,18l6708,199r-13,21l6723,242r10,-17l6758,244r11,-19l6772,222xm6882,460r-7,-5l6853,439r-10,16l6819,437r-14,23l6833,481r11,-18l6869,482r11,-19l6882,460xm6947,461r-29,-22l6906,461r28,21l6947,461xm6970,361r-1,-7l6969,353r-3,-8l6963,338r-4,-8l6953,323r-15,31l6955,388r-1,1l6953,390r-1,l6949,391r-1,1l6946,392r-2,1l6940,393r-2,1l6934,394r-41,l6890,394r-9,l6872,391r-6,-7l6863,380r-2,-6l6861,367r1,-6l6856,363r-8,6l6837,380r-8,6l6819,391r-1,l6807,393r-14,1l6775,394r-5,-2l6760,392r-7,-11l6749,363r-1,-9l6748,352r,-1l6747,345r,-18l6746,324r25,-26l6775,294r3,-8l6778,278r,-5l6772,278r-18,12l6743,298r-3,-9l6737,280r-6,-13l6730,269r,73l6729,347r-6,5l6704,366r-9,4l6684,370r-3,-1l6679,366r2,-8l6686,351r8,-6l6702,338r11,-6l6729,327r1,14l6730,342r,-73l6720,288r2,4l6723,294r1,6l6725,304r,3l6679,341r-9,10l6664,360r-4,10l6658,380r1,7l6661,393r5,3l6679,396r6,-2l6702,389r8,-5l6720,376r5,-6l6726,370r6,-7l6734,376r4,11l6743,398r7,9l6759,416r8,5l6793,421r2,l6811,421r7,-1l6825,415r9,-7l6845,399r5,7l6856,411r4,4l6862,416r1,1l6865,418r3,2l6871,421r1,l6890,421r3,l6936,421r11,-5l6956,405r9,-11l6970,382r,-21xm7098,429r,-14l7095,401r-3,-9l7091,389r-4,-8l7086,378r-7,-9l7071,359r-10,-5l7060,354r,31l7058,390r-5,2l7043,392r-3,l7034,389r-2,-2l7029,385r6,-3l7038,381r9,l7050,381r,l7052,382r8,3l7060,354r-19,l7033,358r-14,14l7015,381r-2,11l7013,392r,5l7015,404r7,6l7033,415r16,3l7074,421r12,5l7086,433r-4,6l7070,448r-20,11l7021,473r-12,5l6995,484r-14,7l6967,497r-66,27l6853,542r-12,5l6836,549r75,-8l6921,539r11,-3l6953,529r11,-4l6974,521r10,-4l6994,513r10,-5l7013,504r10,-5l7032,494r9,-5l7051,483r12,-8l7074,466r9,-10l7090,446r5,-8l7098,429xm7416,275r-29,-22l7374,275r29,22l7416,275xm7600,399r,-5l7600,392r-1,-5l7599,387r-2,-11l7596,375r,l7596,374r-6,-11l7584,355r-1,-1l7579,352r,42l7573,393r-2,-1l7569,392r-1,l7565,391r-3,-1l7559,388r-3,-1l7553,386r-5,-4l7546,380r-3,-2l7547,375r4,-1l7559,374r6,2l7570,380r6,5l7578,389r1,1l7579,391r,1l7579,393r,1l7579,352r-6,-3l7561,347r-4,l7552,348r-5,1l7537,352r-8,3l7529,206r13,13l7539,206r-17,-59l7504,172r7,8l7511,360r-3,11l7493,390r,l7484,394r-34,l7450,394r-13,l7428,391r-5,-7l7420,379r-2,-6l7418,366r,-4l7418,360r-5,2l7405,369r-11,11l7386,386r-10,5l7376,391r-12,2l7350,394r,l7342,394r-9,-6l7329,376r-6,-29l7318,330r-5,-19l7306,292r-8,-19l7286,248r-8,-15l7265,258r16,34l7288,308r6,14l7297,333r1,8l7294,350r-10,12l7267,376r-25,16l7216,407r-24,11l7172,424r-19,2l7137,426r-8,-7l7129,402r2,-14l7135,377r5,-12l7148,350r-6,7l7130,373r-3,5l7120,392r-2,10l7118,423r4,11l7140,450r8,3l7157,453r13,-1l7184,448r17,-7l7219,431r39,-25l7278,391r26,-21l7312,391r7,13l7327,416r6,5l7350,421r6,l7368,421r6,-1l7382,416r9,-7l7402,399r5,8l7412,412r5,3l7419,417r1,l7422,418r1,1l7425,420r1,l7429,421r17,l7446,421r31,l7486,417r11,-7l7507,403r5,-4l7513,399r5,4l7524,407r12,6l7542,416r17,8l7568,426r13,l7586,424r2,-3l7590,419r10,-16l7600,399xm7673,191r-9,-43l7646,173r5,7l7651,422r6,-9l7660,406r6,-10l7669,388r,-181l7673,211r,-20xe" fillcolor="#f78e1e" stroked="f">
            <v:stroke joinstyle="round"/>
            <v:formulas/>
            <v:path arrowok="t" o:connecttype="segments"/>
            <w10:wrap type="topAndBottom" anchorx="page"/>
          </v:shape>
        </w:pict>
      </w:r>
      <w:r>
        <w:rPr>
          <w:rFonts w:ascii="Times New Roman"/>
          <w:sz w:val="10"/>
        </w:rPr>
        <w:pict>
          <v:group id="docshapegroup16" o:spid="_x0000_s1354" style="position:absolute;margin-left:211.6pt;margin-top:35.65pt;width:119.1pt;height:9.15pt;z-index:-15726080;mso-wrap-distance-left:0;mso-wrap-distance-right:0;mso-position-horizontal-relative:page;mso-position-vertical-relative:text" coordorigin="4232,713" coordsize="2382,183">
            <v:shape id="docshape17" o:spid="_x0000_s1358" style="position:absolute;left:4232;top:712;width:1226;height:183" coordorigin="4232,713" coordsize="1226,183" o:spt="100" adj="0,,0" path="m4360,715r-25,l4335,791r-78,l4257,715r-25,l4232,894r25,l4257,818r78,l4335,894r25,l4360,715xm4523,894r-10,-31l4504,838r-25,-74l4479,838r-58,l4450,754r29,84l4479,764r-4,-10l4465,724r-30,l4377,894r25,l4413,863r74,l4498,894r25,xm4670,724r-23,l4647,839r-4,10l4626,867r-10,4l4593,871r-10,-4l4567,849r-4,-10l4563,724r-24,l4539,826r1,14l4544,853r6,12l4558,875r10,9l4580,890r12,4l4605,896r13,-2l4630,890r11,-6l4651,875r8,-10l4666,853r3,-13l4670,826r,-102xm4813,723r-121,l4692,749r49,l4741,893r23,l4764,749r49,l4813,723xm4902,794r-66,l4836,815r66,l4902,794xm5090,757r-7,-10l5076,739r-8,-8l5058,725r-10,-5l5038,716r-11,-2l5016,713r-17,2l4983,720r-14,8l4955,740r-11,14l4936,770r-5,16l4930,804r1,19l4936,839r8,16l4955,869r14,12l4983,889r16,5l5016,896r11,-1l5038,893r10,-4l5058,884r9,-6l5076,870r7,-8l5090,853r-21,-15l5058,852r-12,10l5032,868r-16,2l5004,869r-11,-4l4982,859r-9,-8l4965,841r-6,-12l4956,817r-2,-12l4956,792r3,-12l4965,769r8,-11l4982,750r11,-6l5004,740r12,-1l5027,739r10,3l5056,754r7,7l5069,771r21,-14xm5271,809r-2,-17l5265,776r-8,-15l5247,748r,61l5246,821r-3,11l5237,843r-7,10l5221,861r-10,5l5200,870r-11,1l5177,870r-11,-4l5157,861r-10,-8l5140,843r-6,-11l5131,821r-1,-12l5131,797r3,-12l5140,775r7,-10l5157,757r9,-6l5177,748r12,-1l5200,748r11,3l5221,757r9,8l5238,775r5,10l5246,797r1,12l5247,748r,l5246,747r-12,-11l5220,728r-15,-5l5189,722r-17,1l5157,728r-14,8l5131,748r-11,13l5112,776r-4,16l5106,809r2,17l5112,842r8,15l5131,870r12,11l5157,889r15,5l5189,896r16,-2l5220,889r14,-8l5246,871r1,-1l5257,857r8,-15l5269,826r2,-17xm5458,724r-24,l5378,860,5321,724r-24,l5297,894r24,l5321,786r45,108l5390,894r44,-108l5434,894r24,l5458,724xe" fillcolor="#7a003c" stroked="f">
              <v:stroke joinstyle="round"/>
              <v:formulas/>
              <v:path arrowok="t" o:connecttype="segments"/>
            </v:shape>
            <v:shape id="docshape18" o:spid="_x0000_s1357" type="#_x0000_t75" style="position:absolute;left:5494;top:723;width:161;height:170">
              <v:imagedata r:id="rId10" o:title=""/>
            </v:shape>
            <v:shape id="docshape19" o:spid="_x0000_s1356" style="position:absolute;left:5691;top:721;width:151;height:174" coordorigin="5691,722" coordsize="151,174" o:spt="100" adj="0,,0" path="m5715,724r-24,l5691,894r24,l5715,724xm5842,763r-2,-12l5835,741r-16,-15l5809,722r-24,l5774,726r-18,19l5751,757r,30l5754,798r9,6l5781,814r31,16l5818,837r,17l5816,859r-9,10l5802,871r-12,l5785,869r-8,-9l5774,855r,-7l5751,855r2,11l5758,876r8,8l5774,892r10,4l5808,896r11,-5l5837,872r5,-11l5842,847r-1,-11l5837,825r-5,-8l5824,809r-43,-21l5775,780r,-16l5777,758r9,-9l5791,747r12,l5808,749r8,9l5818,763r1,6l5842,763xe" fillcolor="#7a003c" stroked="f">
              <v:stroke joinstyle="round"/>
              <v:formulas/>
              <v:path arrowok="t" o:connecttype="segments"/>
            </v:shape>
            <v:shape id="docshape20" o:spid="_x0000_s1355" type="#_x0000_t75" style="position:absolute;left:5877;top:721;width:736;height:174">
              <v:imagedata r:id="rId11" o:title=""/>
            </v:shape>
            <w10:wrap type="topAndBottom" anchorx="page"/>
          </v:group>
        </w:pict>
      </w:r>
      <w:r w:rsidR="00C32C66">
        <w:rPr>
          <w:rFonts w:ascii="Times New Roman"/>
          <w:noProof/>
          <w:sz w:val="10"/>
          <w:lang w:eastAsia="fr-FR"/>
        </w:rPr>
        <w:drawing>
          <wp:anchor distT="0" distB="0" distL="0" distR="0" simplePos="0" relativeHeight="487590912" behindDoc="1" locked="0" layoutInCell="1" allowOverlap="1">
            <wp:simplePos x="0" y="0"/>
            <wp:positionH relativeFrom="page">
              <wp:posOffset>4247037</wp:posOffset>
            </wp:positionH>
            <wp:positionV relativeFrom="paragraph">
              <wp:posOffset>459524</wp:posOffset>
            </wp:positionV>
            <wp:extent cx="186869" cy="109537"/>
            <wp:effectExtent l="0" t="0" r="0" b="0"/>
            <wp:wrapTopAndBottom/>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2" cstate="print"/>
                    <a:stretch>
                      <a:fillRect/>
                    </a:stretch>
                  </pic:blipFill>
                  <pic:spPr>
                    <a:xfrm>
                      <a:off x="0" y="0"/>
                      <a:ext cx="186869" cy="109537"/>
                    </a:xfrm>
                    <a:prstGeom prst="rect">
                      <a:avLst/>
                    </a:prstGeom>
                  </pic:spPr>
                </pic:pic>
              </a:graphicData>
            </a:graphic>
          </wp:anchor>
        </w:drawing>
      </w:r>
      <w:r w:rsidR="00C32C66">
        <w:rPr>
          <w:rFonts w:ascii="Times New Roman"/>
          <w:noProof/>
          <w:sz w:val="10"/>
          <w:lang w:eastAsia="fr-FR"/>
        </w:rPr>
        <w:drawing>
          <wp:anchor distT="0" distB="0" distL="0" distR="0" simplePos="0" relativeHeight="487591424" behindDoc="1" locked="0" layoutInCell="1" allowOverlap="1">
            <wp:simplePos x="0" y="0"/>
            <wp:positionH relativeFrom="page">
              <wp:posOffset>4503492</wp:posOffset>
            </wp:positionH>
            <wp:positionV relativeFrom="paragraph">
              <wp:posOffset>454091</wp:posOffset>
            </wp:positionV>
            <wp:extent cx="372177" cy="114300"/>
            <wp:effectExtent l="0" t="0" r="0" b="0"/>
            <wp:wrapTopAndBottom/>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3" cstate="print"/>
                    <a:stretch>
                      <a:fillRect/>
                    </a:stretch>
                  </pic:blipFill>
                  <pic:spPr>
                    <a:xfrm>
                      <a:off x="0" y="0"/>
                      <a:ext cx="372177" cy="114300"/>
                    </a:xfrm>
                    <a:prstGeom prst="rect">
                      <a:avLst/>
                    </a:prstGeom>
                  </pic:spPr>
                </pic:pic>
              </a:graphicData>
            </a:graphic>
          </wp:anchor>
        </w:drawing>
      </w:r>
    </w:p>
    <w:p w:rsidR="00262E85" w:rsidRDefault="00262E85">
      <w:pPr>
        <w:pStyle w:val="Corpsdetexte"/>
        <w:spacing w:before="2"/>
        <w:rPr>
          <w:rFonts w:ascii="Times New Roman"/>
          <w:sz w:val="12"/>
        </w:rPr>
      </w:pPr>
    </w:p>
    <w:p w:rsidR="00262E85" w:rsidRDefault="00262E85">
      <w:pPr>
        <w:pStyle w:val="Corpsdetexte"/>
        <w:spacing w:before="742"/>
        <w:rPr>
          <w:rFonts w:ascii="Times New Roman"/>
          <w:sz w:val="132"/>
        </w:rPr>
      </w:pPr>
    </w:p>
    <w:p w:rsidR="00262E85" w:rsidRDefault="00C32C66">
      <w:pPr>
        <w:pStyle w:val="Titre"/>
        <w:spacing w:line="244" w:lineRule="auto"/>
        <w:rPr>
          <w:sz w:val="110"/>
        </w:rPr>
      </w:pPr>
      <w:r>
        <w:rPr>
          <w:color w:val="7A003B"/>
          <w:spacing w:val="-2"/>
          <w:w w:val="105"/>
        </w:rPr>
        <w:t xml:space="preserve">BUDGET ÉCONOMIQUE EXPLORATOIRE </w:t>
      </w:r>
      <w:r>
        <w:rPr>
          <w:color w:val="7A003B"/>
          <w:spacing w:val="-4"/>
          <w:w w:val="105"/>
          <w:sz w:val="110"/>
        </w:rPr>
        <w:t>2026</w:t>
      </w:r>
    </w:p>
    <w:p w:rsidR="00262E85" w:rsidRDefault="00C32C66">
      <w:pPr>
        <w:spacing w:before="972" w:line="247" w:lineRule="auto"/>
        <w:ind w:left="411" w:right="3155"/>
        <w:rPr>
          <w:sz w:val="50"/>
        </w:rPr>
      </w:pPr>
      <w:r>
        <w:rPr>
          <w:color w:val="7A123D"/>
          <w:w w:val="105"/>
          <w:sz w:val="50"/>
        </w:rPr>
        <w:t>Perspectives économiques pour</w:t>
      </w:r>
      <w:r>
        <w:rPr>
          <w:color w:val="7A123D"/>
          <w:spacing w:val="-39"/>
          <w:w w:val="105"/>
          <w:sz w:val="50"/>
        </w:rPr>
        <w:t xml:space="preserve"> </w:t>
      </w:r>
      <w:r>
        <w:rPr>
          <w:color w:val="7A123D"/>
          <w:w w:val="105"/>
          <w:sz w:val="50"/>
        </w:rPr>
        <w:t>les</w:t>
      </w:r>
      <w:r>
        <w:rPr>
          <w:color w:val="7A123D"/>
          <w:spacing w:val="-39"/>
          <w:w w:val="105"/>
          <w:sz w:val="50"/>
        </w:rPr>
        <w:t xml:space="preserve"> </w:t>
      </w:r>
      <w:r>
        <w:rPr>
          <w:color w:val="7A123D"/>
          <w:w w:val="105"/>
          <w:sz w:val="50"/>
        </w:rPr>
        <w:t>années</w:t>
      </w:r>
      <w:r>
        <w:rPr>
          <w:color w:val="7A123D"/>
          <w:spacing w:val="-39"/>
          <w:w w:val="105"/>
          <w:sz w:val="50"/>
        </w:rPr>
        <w:t xml:space="preserve"> </w:t>
      </w:r>
      <w:r>
        <w:rPr>
          <w:color w:val="7A123D"/>
          <w:w w:val="105"/>
          <w:sz w:val="50"/>
        </w:rPr>
        <w:t>2025</w:t>
      </w:r>
      <w:r>
        <w:rPr>
          <w:color w:val="7A123D"/>
          <w:spacing w:val="-39"/>
          <w:w w:val="105"/>
          <w:sz w:val="50"/>
        </w:rPr>
        <w:t xml:space="preserve"> </w:t>
      </w:r>
      <w:r>
        <w:rPr>
          <w:color w:val="7A123D"/>
          <w:w w:val="105"/>
          <w:sz w:val="50"/>
        </w:rPr>
        <w:t>et</w:t>
      </w:r>
      <w:r>
        <w:rPr>
          <w:color w:val="7A123D"/>
          <w:spacing w:val="-39"/>
          <w:w w:val="105"/>
          <w:sz w:val="50"/>
        </w:rPr>
        <w:t xml:space="preserve"> </w:t>
      </w:r>
      <w:r>
        <w:rPr>
          <w:color w:val="7A123D"/>
          <w:w w:val="105"/>
          <w:sz w:val="50"/>
        </w:rPr>
        <w:t>2026</w:t>
      </w:r>
    </w:p>
    <w:p w:rsidR="00262E85" w:rsidRDefault="00262E85">
      <w:pPr>
        <w:pStyle w:val="Corpsdetexte"/>
        <w:rPr>
          <w:sz w:val="50"/>
        </w:rPr>
      </w:pPr>
    </w:p>
    <w:p w:rsidR="00262E85" w:rsidRDefault="00262E85">
      <w:pPr>
        <w:pStyle w:val="Corpsdetexte"/>
        <w:spacing w:before="237"/>
        <w:rPr>
          <w:sz w:val="50"/>
        </w:rPr>
      </w:pPr>
    </w:p>
    <w:p w:rsidR="00262E85" w:rsidRDefault="00C32C66">
      <w:pPr>
        <w:spacing w:before="1" w:line="690" w:lineRule="exact"/>
        <w:ind w:right="152"/>
        <w:jc w:val="right"/>
        <w:rPr>
          <w:b/>
          <w:sz w:val="62"/>
        </w:rPr>
      </w:pPr>
      <w:r>
        <w:rPr>
          <w:b/>
          <w:color w:val="7A123D"/>
          <w:spacing w:val="-2"/>
          <w:sz w:val="62"/>
        </w:rPr>
        <w:t>JUILLET</w:t>
      </w:r>
    </w:p>
    <w:p w:rsidR="00262E85" w:rsidRDefault="00C32C66">
      <w:pPr>
        <w:spacing w:line="690" w:lineRule="exact"/>
        <w:ind w:right="152"/>
        <w:jc w:val="right"/>
        <w:rPr>
          <w:b/>
          <w:sz w:val="62"/>
        </w:rPr>
      </w:pPr>
      <w:r>
        <w:rPr>
          <w:b/>
          <w:color w:val="7A123D"/>
          <w:spacing w:val="-4"/>
          <w:sz w:val="62"/>
        </w:rPr>
        <w:t>2025</w:t>
      </w:r>
    </w:p>
    <w:p w:rsidR="00262E85" w:rsidRDefault="00262E85">
      <w:pPr>
        <w:spacing w:line="690" w:lineRule="exact"/>
        <w:jc w:val="right"/>
        <w:rPr>
          <w:b/>
          <w:sz w:val="62"/>
        </w:rPr>
        <w:sectPr w:rsidR="00262E85">
          <w:type w:val="continuous"/>
          <w:pgSz w:w="11910" w:h="16840"/>
          <w:pgMar w:top="820" w:right="566" w:bottom="0" w:left="566" w:header="720" w:footer="720" w:gutter="0"/>
          <w:cols w:space="720"/>
        </w:sectPr>
      </w:pPr>
    </w:p>
    <w:p w:rsidR="00262E85" w:rsidRDefault="00262E85">
      <w:pPr>
        <w:pStyle w:val="Corpsdetexte"/>
        <w:rPr>
          <w:b/>
          <w:sz w:val="36"/>
        </w:rPr>
      </w:pPr>
      <w:r>
        <w:rPr>
          <w:b/>
          <w:sz w:val="36"/>
        </w:rPr>
        <w:lastRenderedPageBreak/>
        <w:pict>
          <v:rect id="docshape21" o:spid="_x0000_s1353" style="position:absolute;margin-left:0;margin-top:0;width:595.3pt;height:841.9pt;z-index:-16925184;mso-position-horizontal-relative:page;mso-position-vertical-relative:page" fillcolor="#ffdfba" stroked="f">
            <w10:wrap anchorx="page" anchory="page"/>
          </v:rect>
        </w:pict>
      </w:r>
      <w:r>
        <w:rPr>
          <w:b/>
          <w:sz w:val="36"/>
        </w:rPr>
        <w:pict>
          <v:group id="docshapegroup22" o:spid="_x0000_s1349" style="position:absolute;margin-left:36.2pt;margin-top:689.4pt;width:168.6pt;height:115.2pt;z-index:-16923136;mso-position-horizontal-relative:page;mso-position-vertical-relative:page" coordorigin="724,13788" coordsize="3372,2304">
            <v:shape id="docshape23" o:spid="_x0000_s1352" style="position:absolute;left:743;top:13807;width:3332;height:2264" coordorigin="744,13808" coordsize="3332,2264" path="m1141,13808r-72,6l1002,13832r-61,30l885,13901r-48,48l798,14004r-29,62l750,14133r-6,71l744,15674r6,71l769,15812r29,62l837,15929r48,48l941,16016r61,30l1069,16064r72,7l3678,16071r72,-7l3817,16046r62,-30l3934,15977r48,-48l4021,15874r29,-62l4069,15745r6,-71l4075,14204r-6,-71l4050,14066r-29,-62l3982,13949r-48,-48l3879,13862r-62,-30l3750,13814r-72,-6l1141,13808xe" filled="f" strokecolor="#231f20" strokeweight="2pt">
              <v:path arrowok="t"/>
            </v:shape>
            <v:shape id="docshape24" o:spid="_x0000_s1351" style="position:absolute;left:1208;top:14159;width:617;height:581" coordorigin="1208,14159" coordsize="617,581" o:spt="100" adj="0,,0" path="m1543,14209r-12,-13l1526,14196r,22l1526,14229r-5,4l1511,14233r-5,-4l1506,14218r5,-5l1521,14213r5,5l1526,14196r-25,l1489,14209r,29l1501,14250r30,l1543,14238r,-5l1543,14213r,-4xm1825,14397r-2,-4l1819,14390r-3,-3l1815,14386r-1,-2l1807,14372r,29l1801,14421r-15,11l1764,14436r-32,1l1707,14437r-31,-1l1654,14432r-15,-10l1632,14403r,-2l1807,14401r,-29l1793,14349r,35l1645,14384r74,-127l1719,14256r74,128l1793,14349r-53,-92l1740,14256r-4,-6l1773,14250r7,-3l1785,14243r6,-6l1792,14233r1,-2l1793,14213r,-4l1781,14196r-6,l1775,14218r,8l1775,14229r-3,1l1771,14232r-3,1l1579,14233r,-1l1579,14215r,-2l1771,14213r4,5l1775,14196r-201,l1564,14182r-1,-1l1563,14223r-4,19l1549,14256r,1l1534,14267r-3,l1531,14286r,299l1501,14585r,-299l1511,14287r10,l1526,14286r5,l1531,14267r-15,3l1498,14267r-15,-10l1473,14242r-2,-9l1469,14223r2,-10l1473,14205r10,-15l1498,14180r18,-4l1534,14180r15,10l1559,14205r4,18l1563,14181r-5,-5l1551,14170r-17,-8l1516,14159r-18,3l1481,14170r-13,12l1458,14196r-5,l1453,14213r-1,2l1452,14232r1,1l1270,14233r-4,-4l1266,14221r1,-3l1269,14216r1,-1l1273,14213r180,l1453,14196r-184,l1262,14199r-5,5l1251,14209r-2,7l1249,14238r12,12l1297,14250r-80,136l1216,14387r-3,1l1213,14390r-3,3l1208,14397r,7l1214,14422r3,10l1235,14447r24,7l1288,14455r37,l1357,14455r29,-6l1403,14437r3,-3l1417,14404r,-1l1417,14401r,-3l1415,14393r-3,-3l1409,14387r-2,-1l1406,14383r-6,-9l1400,14401r-6,20l1379,14432r-23,4l1325,14437r-25,l1269,14436r-22,-4l1232,14422r-6,-19l1226,14401r174,l1400,14374r-13,-24l1387,14383r-149,l1312,14256r75,127l1387,14350r-55,-94l1329,14250r129,l1464,14263r9,10l1484,14279r,305l1410,14584r-15,3l1383,14596r-9,12l1371,14624r,43l1356,14667r-15,3l1329,14679r-8,11l1318,14705r,29l1325,14740r383,l1714,14733r,-10l1714,14705r-3,-15l1707,14685r-4,-6l1697,14675r,19l1697,14723r-362,l1335,14694r9,-8l1355,14686r333,-1l1697,14694r,-19l1691,14670r-11,-2l1676,14667r-15,l1661,14624r-4,-16l1653,14602r-4,-6l1644,14592r,20l1644,14668r-256,l1388,14612r10,-10l1634,14602r10,10l1644,14592r-7,-5l1625,14585r-4,-1l1547,14584r,-298l1547,14279r12,-6l1561,14270r7,-7l1574,14250r129,l1624,14386r-1,1l1621,14388r-1,2l1617,14393r-2,5l1615,14404r6,18l1624,14432r18,15l1666,14454r29,1l1732,14455r33,l1793,14449r17,-12l1813,14434r11,-30l1824,14403r,-2l1824,14398r1,-1xe" fillcolor="#7a003a" stroked="f">
              <v:stroke joinstyle="round"/>
              <v:formulas/>
              <v:path arrowok="t" o:connecttype="segments"/>
            </v:shape>
            <v:shapetype id="_x0000_t202" coordsize="21600,21600" o:spt="202" path="m,l,21600r21600,l21600,xe">
              <v:stroke joinstyle="miter"/>
              <v:path gradientshapeok="t" o:connecttype="rect"/>
            </v:shapetype>
            <v:shape id="docshape25" o:spid="_x0000_s1350" type="#_x0000_t202" style="position:absolute;left:723;top:13787;width:3372;height:2304" filled="f" stroked="f">
              <v:textbox inset="0,0,0,0">
                <w:txbxContent>
                  <w:p w:rsidR="00262E85" w:rsidRDefault="00262E85">
                    <w:pPr>
                      <w:spacing w:before="86"/>
                      <w:rPr>
                        <w:b/>
                        <w:sz w:val="24"/>
                      </w:rPr>
                    </w:pPr>
                  </w:p>
                  <w:p w:rsidR="00262E85" w:rsidRDefault="00C32C66">
                    <w:pPr>
                      <w:spacing w:line="247" w:lineRule="auto"/>
                      <w:ind w:left="1188" w:right="240"/>
                      <w:rPr>
                        <w:sz w:val="24"/>
                      </w:rPr>
                    </w:pPr>
                    <w:r>
                      <w:rPr>
                        <w:color w:val="231F20"/>
                        <w:sz w:val="24"/>
                      </w:rPr>
                      <w:t>Déficit</w:t>
                    </w:r>
                    <w:r>
                      <w:rPr>
                        <w:color w:val="231F20"/>
                        <w:spacing w:val="-19"/>
                        <w:sz w:val="24"/>
                      </w:rPr>
                      <w:t xml:space="preserve"> </w:t>
                    </w:r>
                    <w:r>
                      <w:rPr>
                        <w:color w:val="231F20"/>
                        <w:sz w:val="24"/>
                      </w:rPr>
                      <w:t xml:space="preserve">courant </w:t>
                    </w:r>
                    <w:r>
                      <w:rPr>
                        <w:color w:val="231F20"/>
                        <w:w w:val="105"/>
                        <w:sz w:val="24"/>
                      </w:rPr>
                      <w:t>(en % du PIB)</w:t>
                    </w:r>
                  </w:p>
                </w:txbxContent>
              </v:textbox>
            </v:shape>
            <w10:wrap anchorx="page" anchory="page"/>
          </v:group>
        </w:pict>
      </w:r>
      <w:r>
        <w:rPr>
          <w:b/>
          <w:sz w:val="36"/>
        </w:rPr>
        <w:pict>
          <v:group id="docshapegroup26" o:spid="_x0000_s1345" style="position:absolute;margin-left:213.55pt;margin-top:689.4pt;width:168.6pt;height:115.2pt;z-index:-16922624;mso-position-horizontal-relative:page;mso-position-vertical-relative:page" coordorigin="4271,13788" coordsize="3372,2304">
            <v:shape id="docshape27" o:spid="_x0000_s1348" style="position:absolute;left:4291;top:13807;width:3332;height:2264" coordorigin="4291,13808" coordsize="3332,2264" path="m4688,13808r-71,6l4549,13832r-61,30l4432,13901r-48,48l4345,14004r-29,62l4297,14133r-6,71l4291,15674r6,71l4316,15812r29,62l4384,15929r48,48l4488,16016r61,30l4617,16064r71,7l7226,16071r71,-7l7364,16046r62,-30l7481,15977r48,-48l7568,15874r30,-62l7616,15745r6,-71l7622,14204r-6,-71l7598,14066r-30,-62l7529,13949r-48,-48l7426,13862r-62,-30l7297,13814r-71,-6l4688,13808xe" filled="f" strokecolor="#231f20" strokeweight="2pt">
              <v:path arrowok="t"/>
            </v:shape>
            <v:shape id="docshape28" o:spid="_x0000_s1347" style="position:absolute;left:4574;top:14151;width:594;height:595" coordorigin="4574,14152" coordsize="594,595" o:spt="100" adj="0,,0" path="m4877,14152r-12,l4853,14157r-263,134l4577,14304r-2,15l4575,14320r7,15l4598,14344r,33l4608,14389r13,4l4621,14422r10,12l4645,14438r,147l4631,14590r-10,12l4621,14617r,14l4608,14634r-10,13l4598,14680r-14,3l4574,14696r,47l4579,14747r4,-1l5164,14746r4,-4l5168,14728r-575,l4593,14703r6,-6l5168,14697r,-1l5158,14683r-14,-4l5144,14679r-527,l4617,14654r6,-6l5144,14648r,-2l5135,14634r-14,-4l5121,14629r-362,l4759,14629r-119,l4640,14608r6,-6l4759,14602r-10,-12l4735,14586r,-2l4663,14584r,-145l4735,14439r,-1l4749,14433r10,-12l4759,14420r-113,l4640,14414r,-20l5121,14394r,-1l5134,14389r10,-13l5144,14375r-522,l4616,14369r,-25l5144,14344r,-1l5160,14334r4,-8l4594,14326r-7,-13l4597,14308r264,-134l4867,14172r50,l4888,14157r-11,-5xm5168,14697r-26,l5148,14703r1,8l5149,14728r19,l5168,14697xm5144,14648r-25,l5125,14654r,25l5144,14679r,-31xm4821,14395r-19,l4802,14422r9,12l4825,14438r,148l4812,14590r-10,12l4802,14629r137,l4939,14629r-118,l4821,14608r5,-6l4939,14602r-9,-12l4916,14586r,-2l4844,14584r,-145l4916,14439r,-1l4929,14434r10,-12l4939,14420r-113,l4821,14414r,-19xm5001,14395r-18,l4983,14422r9,12l5006,14438r,147l4993,14589r-10,13l4983,14629r-44,l5121,14629r,l5001,14629r,-21l5007,14602r114,l5121,14602r-9,-13l5098,14585r,-1l5024,14584r,-145l5098,14439r,-2l5111,14433r10,-12l5121,14420r-114,l5001,14414r,-19xm4759,14602r-25,l4740,14608r,21l4759,14629r,-27xm4939,14602r-24,l4921,14608r,21l4939,14629r,-27xm5121,14602r-26,l5101,14608r,21l5121,14629r,-27xm4735,14439r-18,l4717,14584r18,l4735,14439xm4916,14439r-18,l4898,14584r18,l4916,14439xm5098,14439r-20,l5078,14584r20,l5098,14439xm4821,14394r-81,l4740,14414r-6,6l4759,14420r,-25l4821,14395r,-1xm5001,14394r-80,l4921,14414r-6,6l4939,14420r,-25l5001,14395r,-1xm5121,14394r-20,l5101,14414r-6,6l5121,14420r,-26xm5144,14344r-20,l5124,14369r-5,6l5144,14375r,-31xm4917,14172r-44,l4879,14174r276,139l5148,14326r16,l5168,14319r-2,-15l5165,14303r-13,-13l4917,14172xe" fillcolor="#7a003a" stroked="f">
              <v:stroke joinstyle="round"/>
              <v:formulas/>
              <v:path arrowok="t" o:connecttype="segments"/>
            </v:shape>
            <v:shape id="docshape29" o:spid="_x0000_s1346" type="#_x0000_t202" style="position:absolute;left:4271;top:13787;width:3372;height:2304" filled="f" stroked="f">
              <v:textbox inset="0,0,0,0">
                <w:txbxContent>
                  <w:p w:rsidR="00262E85" w:rsidRDefault="00262E85">
                    <w:pPr>
                      <w:spacing w:before="86"/>
                      <w:rPr>
                        <w:b/>
                        <w:sz w:val="24"/>
                      </w:rPr>
                    </w:pPr>
                  </w:p>
                  <w:p w:rsidR="00262E85" w:rsidRDefault="00C32C66">
                    <w:pPr>
                      <w:spacing w:line="247" w:lineRule="auto"/>
                      <w:ind w:left="996" w:right="240"/>
                      <w:rPr>
                        <w:sz w:val="24"/>
                      </w:rPr>
                    </w:pPr>
                    <w:r>
                      <w:rPr>
                        <w:color w:val="231F20"/>
                        <w:sz w:val="24"/>
                      </w:rPr>
                      <w:t>Déficit</w:t>
                    </w:r>
                    <w:r>
                      <w:rPr>
                        <w:color w:val="231F20"/>
                        <w:spacing w:val="-19"/>
                        <w:sz w:val="24"/>
                      </w:rPr>
                      <w:t xml:space="preserve"> </w:t>
                    </w:r>
                    <w:r>
                      <w:rPr>
                        <w:color w:val="231F20"/>
                        <w:sz w:val="24"/>
                      </w:rPr>
                      <w:t xml:space="preserve">budgétaire </w:t>
                    </w:r>
                    <w:r>
                      <w:rPr>
                        <w:color w:val="231F20"/>
                        <w:w w:val="105"/>
                        <w:sz w:val="24"/>
                      </w:rPr>
                      <w:t>(en % du PIB)</w:t>
                    </w:r>
                  </w:p>
                </w:txbxContent>
              </v:textbox>
            </v:shape>
            <w10:wrap anchorx="page" anchory="page"/>
          </v:group>
        </w:pict>
      </w:r>
      <w:r>
        <w:rPr>
          <w:b/>
          <w:sz w:val="36"/>
        </w:rPr>
        <w:pict>
          <v:group id="docshapegroup30" o:spid="_x0000_s1340" style="position:absolute;margin-left:390.9pt;margin-top:689.4pt;width:168.6pt;height:115.2pt;z-index:-16922112;mso-position-horizontal-relative:page;mso-position-vertical-relative:page" coordorigin="7818,13788" coordsize="3372,2304">
            <v:shape id="docshape31" o:spid="_x0000_s1344" style="position:absolute;left:7838;top:13807;width:3332;height:2264" coordorigin="7838,13808" coordsize="3332,2264" path="m8235,13808r-71,6l8097,13832r-62,30l7979,13901r-48,48l7892,14004r-29,62l7845,14133r-7,71l7838,15674r7,71l7863,15812r29,62l7931,15929r48,48l8035,16016r62,30l8164,16064r71,7l10773,16071r71,-7l10911,16046r62,-30l11028,15977r48,-48l11115,15874r30,-62l11163,15745r6,-71l11169,14204r-6,-71l11145,14066r-30,-62l11076,13949r-48,-48l10973,13862r-62,-30l10844,13814r-71,-6l8235,13808xe" filled="f" strokecolor="#231f20" strokeweight="2pt">
              <v:path arrowok="t"/>
            </v:shape>
            <v:shape id="docshape32" o:spid="_x0000_s1343" style="position:absolute;left:8038;top:14155;width:523;height:590" coordorigin="8039,14155" coordsize="523,590" o:spt="100" adj="0,,0" path="m8295,14155r-29,6l8242,14177r-17,25l8219,14231r2,16l8226,14262r7,13l8244,14287r-45,l8194,14292r,56l8143,14348r-16,3l8113,14359r-10,14l8097,14389r-56,319l8039,14717r3,10l8048,14734r5,6l8061,14744r479,l8547,14740r6,-6l8559,14727r1,-3l8066,14724r-5,-5l8060,14715r1,-3l8117,14393r3,-14l8130,14369r365,l8487,14359r-14,-8l8463,14349r-249,l8214,14308r183,l8397,14292r-4,-4l8295,14288r-21,-5l8256,14271r-12,-17l8239,14232r5,-21l8256,14193r18,-12l8295,14176r52,l8325,14161r-30,-6xm8495,14369r-25,l8481,14379r2,14l8539,14712r1,3l8539,14719r-5,5l8560,14724r1,-6l8559,14708r-56,-319l8497,14373r-2,-4xm8397,14308r-21,l8376,14349r87,l8457,14348r-60,l8397,14308xm8347,14176r-52,l8317,14181r18,12l8347,14211r4,21l8347,14254r-12,17l8317,14283r-22,5l8393,14288r-1,-1l8347,14287r10,-12l8365,14262r5,-15l8371,14232r,-1l8365,14202r-16,-25l8347,14176xe" fillcolor="#7a003a" stroked="f">
              <v:stroke joinstyle="round"/>
              <v:formulas/>
              <v:path arrowok="t" o:connecttype="segments"/>
            </v:shape>
            <v:shape id="docshape33" o:spid="_x0000_s1342" type="#_x0000_t75" style="position:absolute;left:8245;top:14434;width:102;height:230">
              <v:imagedata r:id="rId14" o:title=""/>
            </v:shape>
            <v:shape id="docshape34" o:spid="_x0000_s1341" type="#_x0000_t202" style="position:absolute;left:7818;top:13787;width:3372;height:2304" filled="f" stroked="f">
              <v:textbox inset="0,0,0,0">
                <w:txbxContent>
                  <w:p w:rsidR="00262E85" w:rsidRDefault="00262E85">
                    <w:pPr>
                      <w:spacing w:before="86"/>
                      <w:rPr>
                        <w:b/>
                        <w:sz w:val="24"/>
                      </w:rPr>
                    </w:pPr>
                  </w:p>
                  <w:p w:rsidR="00262E85" w:rsidRDefault="00C32C66">
                    <w:pPr>
                      <w:spacing w:line="247" w:lineRule="auto"/>
                      <w:ind w:left="914" w:right="175"/>
                      <w:rPr>
                        <w:sz w:val="24"/>
                      </w:rPr>
                    </w:pPr>
                    <w:r>
                      <w:rPr>
                        <w:color w:val="231F20"/>
                        <w:w w:val="105"/>
                        <w:sz w:val="24"/>
                      </w:rPr>
                      <w:t xml:space="preserve">Dette publique </w:t>
                    </w:r>
                    <w:r>
                      <w:rPr>
                        <w:color w:val="231F20"/>
                        <w:spacing w:val="-2"/>
                        <w:w w:val="105"/>
                        <w:sz w:val="24"/>
                      </w:rPr>
                      <w:t>globale</w:t>
                    </w:r>
                    <w:r>
                      <w:rPr>
                        <w:color w:val="231F20"/>
                        <w:spacing w:val="-18"/>
                        <w:w w:val="105"/>
                        <w:sz w:val="24"/>
                      </w:rPr>
                      <w:t xml:space="preserve"> </w:t>
                    </w:r>
                    <w:r>
                      <w:rPr>
                        <w:color w:val="231F20"/>
                        <w:spacing w:val="-2"/>
                        <w:w w:val="105"/>
                        <w:sz w:val="24"/>
                      </w:rPr>
                      <w:t>(en</w:t>
                    </w:r>
                    <w:r>
                      <w:rPr>
                        <w:color w:val="231F20"/>
                        <w:spacing w:val="-18"/>
                        <w:w w:val="105"/>
                        <w:sz w:val="24"/>
                      </w:rPr>
                      <w:t xml:space="preserve"> </w:t>
                    </w:r>
                    <w:r>
                      <w:rPr>
                        <w:color w:val="231F20"/>
                        <w:spacing w:val="-2"/>
                        <w:w w:val="105"/>
                        <w:sz w:val="24"/>
                      </w:rPr>
                      <w:t>%</w:t>
                    </w:r>
                    <w:r>
                      <w:rPr>
                        <w:color w:val="231F20"/>
                        <w:spacing w:val="-17"/>
                        <w:w w:val="105"/>
                        <w:sz w:val="24"/>
                      </w:rPr>
                      <w:t xml:space="preserve"> </w:t>
                    </w:r>
                    <w:r>
                      <w:rPr>
                        <w:color w:val="231F20"/>
                        <w:spacing w:val="-2"/>
                        <w:w w:val="105"/>
                        <w:sz w:val="24"/>
                      </w:rPr>
                      <w:t>du</w:t>
                    </w:r>
                    <w:r>
                      <w:rPr>
                        <w:color w:val="231F20"/>
                        <w:spacing w:val="-18"/>
                        <w:w w:val="105"/>
                        <w:sz w:val="24"/>
                      </w:rPr>
                      <w:t xml:space="preserve"> </w:t>
                    </w:r>
                    <w:r>
                      <w:rPr>
                        <w:color w:val="231F20"/>
                        <w:spacing w:val="-2"/>
                        <w:w w:val="105"/>
                        <w:sz w:val="24"/>
                      </w:rPr>
                      <w:t>PIB)</w:t>
                    </w:r>
                  </w:p>
                </w:txbxContent>
              </v:textbox>
            </v:shape>
            <w10:wrap anchorx="page" anchory="page"/>
          </v:group>
        </w:pict>
      </w:r>
      <w:r>
        <w:rPr>
          <w:b/>
          <w:sz w:val="36"/>
        </w:rPr>
        <w:pict>
          <v:group id="docshapegroup35" o:spid="_x0000_s1337" style="position:absolute;margin-left:0;margin-top:-.05pt;width:595.3pt;height:53.6pt;z-index:15737344;mso-position-horizontal-relative:page;mso-position-vertical-relative:page" coordorigin=",-1" coordsize="11906,1072">
            <v:rect id="docshape36" o:spid="_x0000_s1339" style="position:absolute;width:11906;height:1071" fillcolor="#7b123d" stroked="f"/>
            <v:shape id="docshape37" o:spid="_x0000_s1338" style="position:absolute;top:-1;width:11906;height:1072" coordorigin=",-1" coordsize="11906,1072" o:spt="100" adj="0,,0" path="m3839,-1r-303,l732,222,827,-1r-26,l709,216r,l458,1r-2,-2l420,-1r1,2l693,233r-1,l2,598,,599r,28l2,625,687,263,305,1070r27,l704,283r45,787l773,1070,728,283r475,787l1231,1070,734,246,3839,-1xm3882,225r-33,l3019,1070r34,l3882,225xm4128,-1r-24,l4103,-1r-33,l4069,1,3849,225r33,l4102,1r1,-1l4103,1,3933,1070r24,l4127,1r1,-2xm6447,1070l4224,1r-4,-2l4165,-1r3,2l6392,1070r55,xm7471,1070l7028,1r-1,-2l7001,-1r,2l7445,1070r26,xm8978,-1r-30,l8161,1070r30,l8978,-1xm9906,1070l9013,1r-2,-2l8980,-1r2,2l9875,1070r31,xm11906,773l11602,216,11871,-1r-38,l11587,196,11398,-1r-34,l11512,152,11264,-1r-45,l11537,196,9344,-1r-268,l11575,223r-191,847l11409,1070r184,-820l11906,823r,-50xe" fillcolor="#963463" stroked="f">
              <v:stroke joinstyle="round"/>
              <v:formulas/>
              <v:path arrowok="t" o:connecttype="segments"/>
            </v:shape>
            <w10:wrap anchorx="page" anchory="page"/>
          </v:group>
        </w:pict>
      </w:r>
    </w:p>
    <w:p w:rsidR="00262E85" w:rsidRDefault="00262E85">
      <w:pPr>
        <w:pStyle w:val="Corpsdetexte"/>
        <w:rPr>
          <w:b/>
          <w:sz w:val="36"/>
        </w:rPr>
      </w:pPr>
    </w:p>
    <w:p w:rsidR="00262E85" w:rsidRDefault="00262E85">
      <w:pPr>
        <w:pStyle w:val="Corpsdetexte"/>
        <w:spacing w:before="222"/>
        <w:rPr>
          <w:b/>
          <w:sz w:val="36"/>
        </w:rPr>
      </w:pPr>
    </w:p>
    <w:p w:rsidR="00262E85" w:rsidRDefault="00C32C66">
      <w:pPr>
        <w:ind w:left="153"/>
        <w:rPr>
          <w:b/>
          <w:sz w:val="36"/>
        </w:rPr>
      </w:pPr>
      <w:r>
        <w:rPr>
          <w:b/>
          <w:color w:val="231F20"/>
          <w:sz w:val="36"/>
        </w:rPr>
        <w:t>Résumé</w:t>
      </w:r>
      <w:r>
        <w:rPr>
          <w:b/>
          <w:color w:val="231F20"/>
          <w:spacing w:val="-25"/>
          <w:sz w:val="36"/>
        </w:rPr>
        <w:t xml:space="preserve"> </w:t>
      </w:r>
      <w:r>
        <w:rPr>
          <w:b/>
          <w:color w:val="231F20"/>
          <w:spacing w:val="-2"/>
          <w:sz w:val="36"/>
        </w:rPr>
        <w:t>analytique</w:t>
      </w:r>
    </w:p>
    <w:p w:rsidR="00262E85" w:rsidRDefault="00C32C66">
      <w:pPr>
        <w:spacing w:before="212" w:line="244" w:lineRule="auto"/>
        <w:ind w:left="153" w:right="151"/>
        <w:jc w:val="both"/>
        <w:rPr>
          <w:rFonts w:ascii="Lucida Sans" w:hAnsi="Lucida Sans"/>
          <w:i/>
        </w:rPr>
      </w:pPr>
      <w:r>
        <w:rPr>
          <w:rFonts w:ascii="Lucida Sans" w:hAnsi="Lucida Sans"/>
          <w:i/>
          <w:color w:val="231F20"/>
          <w:w w:val="90"/>
        </w:rPr>
        <w:t xml:space="preserve">La croissance de l’économie mondiale devrait ralentir en 2025 et 2026, sous l’effet conjugué de la montée </w:t>
      </w:r>
      <w:r>
        <w:rPr>
          <w:rFonts w:ascii="Lucida Sans" w:hAnsi="Lucida Sans"/>
          <w:i/>
          <w:color w:val="231F20"/>
          <w:spacing w:val="-2"/>
        </w:rPr>
        <w:t>des</w:t>
      </w:r>
      <w:r>
        <w:rPr>
          <w:rFonts w:ascii="Lucida Sans" w:hAnsi="Lucida Sans"/>
          <w:i/>
          <w:color w:val="231F20"/>
          <w:spacing w:val="-10"/>
        </w:rPr>
        <w:t xml:space="preserve"> </w:t>
      </w:r>
      <w:r>
        <w:rPr>
          <w:rFonts w:ascii="Lucida Sans" w:hAnsi="Lucida Sans"/>
          <w:i/>
          <w:color w:val="231F20"/>
          <w:spacing w:val="-2"/>
        </w:rPr>
        <w:t>tensions</w:t>
      </w:r>
      <w:r>
        <w:rPr>
          <w:rFonts w:ascii="Lucida Sans" w:hAnsi="Lucida Sans"/>
          <w:i/>
          <w:color w:val="231F20"/>
          <w:spacing w:val="-10"/>
        </w:rPr>
        <w:t xml:space="preserve"> </w:t>
      </w:r>
      <w:r>
        <w:rPr>
          <w:rFonts w:ascii="Lucida Sans" w:hAnsi="Lucida Sans"/>
          <w:i/>
          <w:color w:val="231F20"/>
          <w:spacing w:val="-2"/>
        </w:rPr>
        <w:t>commerciales,</w:t>
      </w:r>
      <w:r>
        <w:rPr>
          <w:rFonts w:ascii="Lucida Sans" w:hAnsi="Lucida Sans"/>
          <w:i/>
          <w:color w:val="231F20"/>
          <w:spacing w:val="-10"/>
        </w:rPr>
        <w:t xml:space="preserve"> </w:t>
      </w:r>
      <w:r>
        <w:rPr>
          <w:rFonts w:ascii="Lucida Sans" w:hAnsi="Lucida Sans"/>
          <w:i/>
          <w:color w:val="231F20"/>
          <w:spacing w:val="-2"/>
        </w:rPr>
        <w:t>du</w:t>
      </w:r>
      <w:r>
        <w:rPr>
          <w:rFonts w:ascii="Lucida Sans" w:hAnsi="Lucida Sans"/>
          <w:i/>
          <w:color w:val="231F20"/>
          <w:spacing w:val="-10"/>
        </w:rPr>
        <w:t xml:space="preserve"> </w:t>
      </w:r>
      <w:r>
        <w:rPr>
          <w:rFonts w:ascii="Lucida Sans" w:hAnsi="Lucida Sans"/>
          <w:i/>
          <w:color w:val="231F20"/>
          <w:spacing w:val="-2"/>
        </w:rPr>
        <w:t>durcissement</w:t>
      </w:r>
      <w:r>
        <w:rPr>
          <w:rFonts w:ascii="Lucida Sans" w:hAnsi="Lucida Sans"/>
          <w:i/>
          <w:color w:val="231F20"/>
          <w:spacing w:val="-10"/>
        </w:rPr>
        <w:t xml:space="preserve"> </w:t>
      </w:r>
      <w:r>
        <w:rPr>
          <w:rFonts w:ascii="Lucida Sans" w:hAnsi="Lucida Sans"/>
          <w:i/>
          <w:color w:val="231F20"/>
          <w:spacing w:val="-2"/>
        </w:rPr>
        <w:t>des</w:t>
      </w:r>
      <w:r>
        <w:rPr>
          <w:rFonts w:ascii="Lucida Sans" w:hAnsi="Lucida Sans"/>
          <w:i/>
          <w:color w:val="231F20"/>
          <w:spacing w:val="-10"/>
        </w:rPr>
        <w:t xml:space="preserve"> </w:t>
      </w:r>
      <w:r>
        <w:rPr>
          <w:rFonts w:ascii="Lucida Sans" w:hAnsi="Lucida Sans"/>
          <w:i/>
          <w:color w:val="231F20"/>
          <w:spacing w:val="-2"/>
        </w:rPr>
        <w:t>politiques</w:t>
      </w:r>
      <w:r>
        <w:rPr>
          <w:rFonts w:ascii="Lucida Sans" w:hAnsi="Lucida Sans"/>
          <w:i/>
          <w:color w:val="231F20"/>
          <w:spacing w:val="-10"/>
        </w:rPr>
        <w:t xml:space="preserve"> </w:t>
      </w:r>
      <w:r>
        <w:rPr>
          <w:rFonts w:ascii="Lucida Sans" w:hAnsi="Lucida Sans"/>
          <w:i/>
          <w:color w:val="231F20"/>
          <w:spacing w:val="-2"/>
        </w:rPr>
        <w:t>protectionnistes</w:t>
      </w:r>
      <w:r>
        <w:rPr>
          <w:rFonts w:ascii="Lucida Sans" w:hAnsi="Lucida Sans"/>
          <w:i/>
          <w:color w:val="231F20"/>
          <w:spacing w:val="-10"/>
        </w:rPr>
        <w:t xml:space="preserve"> </w:t>
      </w:r>
      <w:r>
        <w:rPr>
          <w:rFonts w:ascii="Lucida Sans" w:hAnsi="Lucida Sans"/>
          <w:i/>
          <w:color w:val="231F20"/>
          <w:spacing w:val="-2"/>
        </w:rPr>
        <w:t>et</w:t>
      </w:r>
      <w:r>
        <w:rPr>
          <w:rFonts w:ascii="Lucida Sans" w:hAnsi="Lucida Sans"/>
          <w:i/>
          <w:color w:val="231F20"/>
          <w:spacing w:val="-10"/>
        </w:rPr>
        <w:t xml:space="preserve"> </w:t>
      </w:r>
      <w:r>
        <w:rPr>
          <w:rFonts w:ascii="Lucida Sans" w:hAnsi="Lucida Sans"/>
          <w:i/>
          <w:color w:val="231F20"/>
          <w:spacing w:val="-2"/>
        </w:rPr>
        <w:t>du</w:t>
      </w:r>
      <w:r>
        <w:rPr>
          <w:rFonts w:ascii="Lucida Sans" w:hAnsi="Lucida Sans"/>
          <w:i/>
          <w:color w:val="231F20"/>
          <w:spacing w:val="-10"/>
        </w:rPr>
        <w:t xml:space="preserve"> </w:t>
      </w:r>
      <w:r>
        <w:rPr>
          <w:rFonts w:ascii="Lucida Sans" w:hAnsi="Lucida Sans"/>
          <w:i/>
          <w:color w:val="231F20"/>
          <w:spacing w:val="-2"/>
        </w:rPr>
        <w:t>maintien</w:t>
      </w:r>
      <w:r>
        <w:rPr>
          <w:rFonts w:ascii="Lucida Sans" w:hAnsi="Lucida Sans"/>
          <w:i/>
          <w:color w:val="231F20"/>
          <w:spacing w:val="-10"/>
        </w:rPr>
        <w:t xml:space="preserve"> </w:t>
      </w:r>
      <w:r>
        <w:rPr>
          <w:rFonts w:ascii="Lucida Sans" w:hAnsi="Lucida Sans"/>
          <w:i/>
          <w:color w:val="231F20"/>
          <w:spacing w:val="-2"/>
        </w:rPr>
        <w:t>du</w:t>
      </w:r>
      <w:r>
        <w:rPr>
          <w:rFonts w:ascii="Lucida Sans" w:hAnsi="Lucida Sans"/>
          <w:i/>
          <w:color w:val="231F20"/>
          <w:spacing w:val="-10"/>
        </w:rPr>
        <w:t xml:space="preserve"> </w:t>
      </w:r>
      <w:r>
        <w:rPr>
          <w:rFonts w:ascii="Lucida Sans" w:hAnsi="Lucida Sans"/>
          <w:i/>
          <w:color w:val="231F20"/>
          <w:spacing w:val="-2"/>
        </w:rPr>
        <w:t xml:space="preserve">climat </w:t>
      </w:r>
      <w:r>
        <w:rPr>
          <w:rFonts w:ascii="Lucida Sans" w:hAnsi="Lucida Sans"/>
          <w:i/>
          <w:color w:val="231F20"/>
          <w:spacing w:val="-4"/>
        </w:rPr>
        <w:t>d’incertitude.</w:t>
      </w:r>
      <w:r>
        <w:rPr>
          <w:rFonts w:ascii="Lucida Sans" w:hAnsi="Lucida Sans"/>
          <w:i/>
          <w:color w:val="231F20"/>
          <w:spacing w:val="-12"/>
        </w:rPr>
        <w:t xml:space="preserve"> </w:t>
      </w:r>
      <w:r>
        <w:rPr>
          <w:rFonts w:ascii="Lucida Sans" w:hAnsi="Lucida Sans"/>
          <w:i/>
          <w:color w:val="231F20"/>
          <w:spacing w:val="-4"/>
        </w:rPr>
        <w:t>Par</w:t>
      </w:r>
      <w:r>
        <w:rPr>
          <w:rFonts w:ascii="Lucida Sans" w:hAnsi="Lucida Sans"/>
          <w:i/>
          <w:color w:val="231F20"/>
          <w:spacing w:val="-12"/>
        </w:rPr>
        <w:t xml:space="preserve"> </w:t>
      </w:r>
      <w:r>
        <w:rPr>
          <w:rFonts w:ascii="Lucida Sans" w:hAnsi="Lucida Sans"/>
          <w:i/>
          <w:color w:val="231F20"/>
          <w:spacing w:val="-4"/>
        </w:rPr>
        <w:t>ailleurs,</w:t>
      </w:r>
      <w:r>
        <w:rPr>
          <w:rFonts w:ascii="Lucida Sans" w:hAnsi="Lucida Sans"/>
          <w:i/>
          <w:color w:val="231F20"/>
          <w:spacing w:val="-12"/>
        </w:rPr>
        <w:t xml:space="preserve"> </w:t>
      </w:r>
      <w:r>
        <w:rPr>
          <w:rFonts w:ascii="Lucida Sans" w:hAnsi="Lucida Sans"/>
          <w:i/>
          <w:color w:val="231F20"/>
          <w:spacing w:val="-4"/>
        </w:rPr>
        <w:t>les</w:t>
      </w:r>
      <w:r>
        <w:rPr>
          <w:rFonts w:ascii="Lucida Sans" w:hAnsi="Lucida Sans"/>
          <w:i/>
          <w:color w:val="231F20"/>
          <w:spacing w:val="-12"/>
        </w:rPr>
        <w:t xml:space="preserve"> </w:t>
      </w:r>
      <w:r>
        <w:rPr>
          <w:rFonts w:ascii="Lucida Sans" w:hAnsi="Lucida Sans"/>
          <w:i/>
          <w:color w:val="231F20"/>
          <w:spacing w:val="-4"/>
        </w:rPr>
        <w:t>cours</w:t>
      </w:r>
      <w:r>
        <w:rPr>
          <w:rFonts w:ascii="Lucida Sans" w:hAnsi="Lucida Sans"/>
          <w:i/>
          <w:color w:val="231F20"/>
          <w:spacing w:val="-12"/>
        </w:rPr>
        <w:t xml:space="preserve"> </w:t>
      </w:r>
      <w:r>
        <w:rPr>
          <w:rFonts w:ascii="Lucida Sans" w:hAnsi="Lucida Sans"/>
          <w:i/>
          <w:color w:val="231F20"/>
          <w:spacing w:val="-4"/>
        </w:rPr>
        <w:t>des</w:t>
      </w:r>
      <w:r>
        <w:rPr>
          <w:rFonts w:ascii="Lucida Sans" w:hAnsi="Lucida Sans"/>
          <w:i/>
          <w:color w:val="231F20"/>
          <w:spacing w:val="-12"/>
        </w:rPr>
        <w:t xml:space="preserve"> </w:t>
      </w:r>
      <w:r>
        <w:rPr>
          <w:rFonts w:ascii="Lucida Sans" w:hAnsi="Lucida Sans"/>
          <w:i/>
          <w:color w:val="231F20"/>
          <w:spacing w:val="-4"/>
        </w:rPr>
        <w:t>matières</w:t>
      </w:r>
      <w:r>
        <w:rPr>
          <w:rFonts w:ascii="Lucida Sans" w:hAnsi="Lucida Sans"/>
          <w:i/>
          <w:color w:val="231F20"/>
          <w:spacing w:val="-12"/>
        </w:rPr>
        <w:t xml:space="preserve"> </w:t>
      </w:r>
      <w:r>
        <w:rPr>
          <w:rFonts w:ascii="Lucida Sans" w:hAnsi="Lucida Sans"/>
          <w:i/>
          <w:color w:val="231F20"/>
          <w:spacing w:val="-4"/>
        </w:rPr>
        <w:t>premières,</w:t>
      </w:r>
      <w:r>
        <w:rPr>
          <w:rFonts w:ascii="Lucida Sans" w:hAnsi="Lucida Sans"/>
          <w:i/>
          <w:color w:val="231F20"/>
          <w:spacing w:val="-12"/>
        </w:rPr>
        <w:t xml:space="preserve"> </w:t>
      </w:r>
      <w:r>
        <w:rPr>
          <w:rFonts w:ascii="Lucida Sans" w:hAnsi="Lucida Sans"/>
          <w:i/>
          <w:color w:val="231F20"/>
          <w:spacing w:val="-4"/>
        </w:rPr>
        <w:t>en</w:t>
      </w:r>
      <w:r>
        <w:rPr>
          <w:rFonts w:ascii="Lucida Sans" w:hAnsi="Lucida Sans"/>
          <w:i/>
          <w:color w:val="231F20"/>
          <w:spacing w:val="-12"/>
        </w:rPr>
        <w:t xml:space="preserve"> </w:t>
      </w:r>
      <w:r>
        <w:rPr>
          <w:rFonts w:ascii="Lucida Sans" w:hAnsi="Lucida Sans"/>
          <w:i/>
          <w:color w:val="231F20"/>
          <w:spacing w:val="-4"/>
        </w:rPr>
        <w:t>particulier</w:t>
      </w:r>
      <w:r>
        <w:rPr>
          <w:rFonts w:ascii="Lucida Sans" w:hAnsi="Lucida Sans"/>
          <w:i/>
          <w:color w:val="231F20"/>
          <w:spacing w:val="-12"/>
        </w:rPr>
        <w:t xml:space="preserve"> </w:t>
      </w:r>
      <w:r>
        <w:rPr>
          <w:rFonts w:ascii="Lucida Sans" w:hAnsi="Lucida Sans"/>
          <w:i/>
          <w:color w:val="231F20"/>
          <w:spacing w:val="-4"/>
        </w:rPr>
        <w:t>ceux</w:t>
      </w:r>
      <w:r>
        <w:rPr>
          <w:rFonts w:ascii="Lucida Sans" w:hAnsi="Lucida Sans"/>
          <w:i/>
          <w:color w:val="231F20"/>
          <w:spacing w:val="-12"/>
        </w:rPr>
        <w:t xml:space="preserve"> </w:t>
      </w:r>
      <w:r>
        <w:rPr>
          <w:rFonts w:ascii="Lucida Sans" w:hAnsi="Lucida Sans"/>
          <w:i/>
          <w:color w:val="231F20"/>
          <w:spacing w:val="-4"/>
        </w:rPr>
        <w:t>de</w:t>
      </w:r>
      <w:r>
        <w:rPr>
          <w:rFonts w:ascii="Lucida Sans" w:hAnsi="Lucida Sans"/>
          <w:i/>
          <w:color w:val="231F20"/>
          <w:spacing w:val="-12"/>
        </w:rPr>
        <w:t xml:space="preserve"> </w:t>
      </w:r>
      <w:r>
        <w:rPr>
          <w:rFonts w:ascii="Lucida Sans" w:hAnsi="Lucida Sans"/>
          <w:i/>
          <w:color w:val="231F20"/>
          <w:spacing w:val="-4"/>
        </w:rPr>
        <w:t>l’énergie,</w:t>
      </w:r>
      <w:r>
        <w:rPr>
          <w:rFonts w:ascii="Lucida Sans" w:hAnsi="Lucida Sans"/>
          <w:i/>
          <w:color w:val="231F20"/>
          <w:spacing w:val="-12"/>
        </w:rPr>
        <w:t xml:space="preserve"> </w:t>
      </w:r>
      <w:r>
        <w:rPr>
          <w:rFonts w:ascii="Lucida Sans" w:hAnsi="Lucida Sans"/>
          <w:i/>
          <w:color w:val="231F20"/>
          <w:spacing w:val="-4"/>
        </w:rPr>
        <w:t>devraient enregistrer</w:t>
      </w:r>
      <w:r>
        <w:rPr>
          <w:rFonts w:ascii="Lucida Sans" w:hAnsi="Lucida Sans"/>
          <w:i/>
          <w:color w:val="231F20"/>
          <w:spacing w:val="-10"/>
        </w:rPr>
        <w:t xml:space="preserve"> </w:t>
      </w:r>
      <w:r>
        <w:rPr>
          <w:rFonts w:ascii="Lucida Sans" w:hAnsi="Lucida Sans"/>
          <w:i/>
          <w:color w:val="231F20"/>
          <w:spacing w:val="-4"/>
        </w:rPr>
        <w:t>un</w:t>
      </w:r>
      <w:r>
        <w:rPr>
          <w:rFonts w:ascii="Lucida Sans" w:hAnsi="Lucida Sans"/>
          <w:i/>
          <w:color w:val="231F20"/>
          <w:spacing w:val="-10"/>
        </w:rPr>
        <w:t xml:space="preserve"> </w:t>
      </w:r>
      <w:r>
        <w:rPr>
          <w:rFonts w:ascii="Lucida Sans" w:hAnsi="Lucida Sans"/>
          <w:i/>
          <w:color w:val="231F20"/>
          <w:spacing w:val="-4"/>
        </w:rPr>
        <w:t>repli</w:t>
      </w:r>
      <w:r>
        <w:rPr>
          <w:rFonts w:ascii="Lucida Sans" w:hAnsi="Lucida Sans"/>
          <w:i/>
          <w:color w:val="231F20"/>
          <w:spacing w:val="-10"/>
        </w:rPr>
        <w:t xml:space="preserve"> </w:t>
      </w:r>
      <w:r>
        <w:rPr>
          <w:rFonts w:ascii="Lucida Sans" w:hAnsi="Lucida Sans"/>
          <w:i/>
          <w:color w:val="231F20"/>
          <w:spacing w:val="-4"/>
        </w:rPr>
        <w:t>suite</w:t>
      </w:r>
      <w:r>
        <w:rPr>
          <w:rFonts w:ascii="Lucida Sans" w:hAnsi="Lucida Sans"/>
          <w:i/>
          <w:color w:val="231F20"/>
          <w:spacing w:val="-10"/>
        </w:rPr>
        <w:t xml:space="preserve"> </w:t>
      </w:r>
      <w:r>
        <w:rPr>
          <w:rFonts w:ascii="Lucida Sans" w:hAnsi="Lucida Sans"/>
          <w:i/>
          <w:color w:val="231F20"/>
          <w:spacing w:val="-4"/>
        </w:rPr>
        <w:t>à</w:t>
      </w:r>
      <w:r>
        <w:rPr>
          <w:rFonts w:ascii="Lucida Sans" w:hAnsi="Lucida Sans"/>
          <w:i/>
          <w:color w:val="231F20"/>
          <w:spacing w:val="-10"/>
        </w:rPr>
        <w:t xml:space="preserve"> </w:t>
      </w:r>
      <w:r>
        <w:rPr>
          <w:rFonts w:ascii="Lucida Sans" w:hAnsi="Lucida Sans"/>
          <w:i/>
          <w:color w:val="231F20"/>
          <w:spacing w:val="-4"/>
        </w:rPr>
        <w:t>un</w:t>
      </w:r>
      <w:r>
        <w:rPr>
          <w:rFonts w:ascii="Lucida Sans" w:hAnsi="Lucida Sans"/>
          <w:i/>
          <w:color w:val="231F20"/>
          <w:spacing w:val="-10"/>
        </w:rPr>
        <w:t xml:space="preserve"> </w:t>
      </w:r>
      <w:r>
        <w:rPr>
          <w:rFonts w:ascii="Lucida Sans" w:hAnsi="Lucida Sans"/>
          <w:i/>
          <w:color w:val="231F20"/>
          <w:spacing w:val="-4"/>
        </w:rPr>
        <w:t>affaiblissement</w:t>
      </w:r>
      <w:r>
        <w:rPr>
          <w:rFonts w:ascii="Lucida Sans" w:hAnsi="Lucida Sans"/>
          <w:i/>
          <w:color w:val="231F20"/>
          <w:spacing w:val="-10"/>
        </w:rPr>
        <w:t xml:space="preserve"> </w:t>
      </w:r>
      <w:r>
        <w:rPr>
          <w:rFonts w:ascii="Lucida Sans" w:hAnsi="Lucida Sans"/>
          <w:i/>
          <w:color w:val="231F20"/>
          <w:spacing w:val="-4"/>
        </w:rPr>
        <w:t>de</w:t>
      </w:r>
      <w:r>
        <w:rPr>
          <w:rFonts w:ascii="Lucida Sans" w:hAnsi="Lucida Sans"/>
          <w:i/>
          <w:color w:val="231F20"/>
          <w:spacing w:val="-10"/>
        </w:rPr>
        <w:t xml:space="preserve"> </w:t>
      </w:r>
      <w:r>
        <w:rPr>
          <w:rFonts w:ascii="Lucida Sans" w:hAnsi="Lucida Sans"/>
          <w:i/>
          <w:color w:val="231F20"/>
          <w:spacing w:val="-4"/>
        </w:rPr>
        <w:t>la</w:t>
      </w:r>
      <w:r>
        <w:rPr>
          <w:rFonts w:ascii="Lucida Sans" w:hAnsi="Lucida Sans"/>
          <w:i/>
          <w:color w:val="231F20"/>
          <w:spacing w:val="-10"/>
        </w:rPr>
        <w:t xml:space="preserve"> </w:t>
      </w:r>
      <w:r>
        <w:rPr>
          <w:rFonts w:ascii="Lucida Sans" w:hAnsi="Lucida Sans"/>
          <w:i/>
          <w:color w:val="231F20"/>
          <w:spacing w:val="-4"/>
        </w:rPr>
        <w:t>demande</w:t>
      </w:r>
      <w:r>
        <w:rPr>
          <w:rFonts w:ascii="Lucida Sans" w:hAnsi="Lucida Sans"/>
          <w:i/>
          <w:color w:val="231F20"/>
          <w:spacing w:val="-10"/>
        </w:rPr>
        <w:t xml:space="preserve"> </w:t>
      </w:r>
      <w:r>
        <w:rPr>
          <w:rFonts w:ascii="Lucida Sans" w:hAnsi="Lucida Sans"/>
          <w:i/>
          <w:color w:val="231F20"/>
          <w:spacing w:val="-4"/>
        </w:rPr>
        <w:t>mondiale</w:t>
      </w:r>
      <w:r>
        <w:rPr>
          <w:rFonts w:ascii="Lucida Sans" w:hAnsi="Lucida Sans"/>
          <w:i/>
          <w:color w:val="231F20"/>
          <w:spacing w:val="-10"/>
        </w:rPr>
        <w:t xml:space="preserve"> </w:t>
      </w:r>
      <w:r>
        <w:rPr>
          <w:rFonts w:ascii="Lucida Sans" w:hAnsi="Lucida Sans"/>
          <w:i/>
          <w:color w:val="231F20"/>
          <w:spacing w:val="-4"/>
        </w:rPr>
        <w:t>et</w:t>
      </w:r>
      <w:r>
        <w:rPr>
          <w:rFonts w:ascii="Lucida Sans" w:hAnsi="Lucida Sans"/>
          <w:i/>
          <w:color w:val="231F20"/>
          <w:spacing w:val="-10"/>
        </w:rPr>
        <w:t xml:space="preserve"> </w:t>
      </w:r>
      <w:r>
        <w:rPr>
          <w:rFonts w:ascii="Lucida Sans" w:hAnsi="Lucida Sans"/>
          <w:i/>
          <w:color w:val="231F20"/>
          <w:spacing w:val="-4"/>
        </w:rPr>
        <w:t>à</w:t>
      </w:r>
      <w:r>
        <w:rPr>
          <w:rFonts w:ascii="Lucida Sans" w:hAnsi="Lucida Sans"/>
          <w:i/>
          <w:color w:val="231F20"/>
          <w:spacing w:val="-10"/>
        </w:rPr>
        <w:t xml:space="preserve"> </w:t>
      </w:r>
      <w:r>
        <w:rPr>
          <w:rFonts w:ascii="Lucida Sans" w:hAnsi="Lucida Sans"/>
          <w:i/>
          <w:color w:val="231F20"/>
          <w:spacing w:val="-4"/>
        </w:rPr>
        <w:t>une</w:t>
      </w:r>
      <w:r>
        <w:rPr>
          <w:rFonts w:ascii="Lucida Sans" w:hAnsi="Lucida Sans"/>
          <w:i/>
          <w:color w:val="231F20"/>
          <w:spacing w:val="-10"/>
        </w:rPr>
        <w:t xml:space="preserve"> </w:t>
      </w:r>
      <w:r>
        <w:rPr>
          <w:rFonts w:ascii="Lucida Sans" w:hAnsi="Lucida Sans"/>
          <w:i/>
          <w:color w:val="231F20"/>
          <w:spacing w:val="-4"/>
        </w:rPr>
        <w:t>offre</w:t>
      </w:r>
      <w:r>
        <w:rPr>
          <w:rFonts w:ascii="Lucida Sans" w:hAnsi="Lucida Sans"/>
          <w:i/>
          <w:color w:val="231F20"/>
          <w:spacing w:val="-10"/>
        </w:rPr>
        <w:t xml:space="preserve"> </w:t>
      </w:r>
      <w:r>
        <w:rPr>
          <w:rFonts w:ascii="Lucida Sans" w:hAnsi="Lucida Sans"/>
          <w:i/>
          <w:color w:val="231F20"/>
          <w:spacing w:val="-4"/>
        </w:rPr>
        <w:t>excédentaire.</w:t>
      </w:r>
      <w:r>
        <w:rPr>
          <w:rFonts w:ascii="Lucida Sans" w:hAnsi="Lucida Sans"/>
          <w:i/>
          <w:color w:val="231F20"/>
          <w:spacing w:val="-10"/>
        </w:rPr>
        <w:t xml:space="preserve"> </w:t>
      </w:r>
      <w:r>
        <w:rPr>
          <w:rFonts w:ascii="Lucida Sans" w:hAnsi="Lucida Sans"/>
          <w:i/>
          <w:color w:val="231F20"/>
          <w:spacing w:val="-4"/>
        </w:rPr>
        <w:t>En outre,</w:t>
      </w:r>
      <w:r>
        <w:rPr>
          <w:rFonts w:ascii="Lucida Sans" w:hAnsi="Lucida Sans"/>
          <w:i/>
          <w:color w:val="231F20"/>
          <w:spacing w:val="-13"/>
        </w:rPr>
        <w:t xml:space="preserve"> </w:t>
      </w:r>
      <w:r>
        <w:rPr>
          <w:rFonts w:ascii="Lucida Sans" w:hAnsi="Lucida Sans"/>
          <w:i/>
          <w:color w:val="231F20"/>
          <w:spacing w:val="-4"/>
        </w:rPr>
        <w:t>la</w:t>
      </w:r>
      <w:r>
        <w:rPr>
          <w:rFonts w:ascii="Lucida Sans" w:hAnsi="Lucida Sans"/>
          <w:i/>
          <w:color w:val="231F20"/>
          <w:spacing w:val="-13"/>
        </w:rPr>
        <w:t xml:space="preserve"> </w:t>
      </w:r>
      <w:r>
        <w:rPr>
          <w:rFonts w:ascii="Lucida Sans" w:hAnsi="Lucida Sans"/>
          <w:i/>
          <w:color w:val="231F20"/>
          <w:spacing w:val="-4"/>
        </w:rPr>
        <w:t>fragmentation</w:t>
      </w:r>
      <w:r>
        <w:rPr>
          <w:rFonts w:ascii="Lucida Sans" w:hAnsi="Lucida Sans"/>
          <w:i/>
          <w:color w:val="231F20"/>
          <w:spacing w:val="-13"/>
        </w:rPr>
        <w:t xml:space="preserve"> </w:t>
      </w:r>
      <w:r>
        <w:rPr>
          <w:rFonts w:ascii="Lucida Sans" w:hAnsi="Lucida Sans"/>
          <w:i/>
          <w:color w:val="231F20"/>
          <w:spacing w:val="-4"/>
        </w:rPr>
        <w:t>du</w:t>
      </w:r>
      <w:r>
        <w:rPr>
          <w:rFonts w:ascii="Lucida Sans" w:hAnsi="Lucida Sans"/>
          <w:i/>
          <w:color w:val="231F20"/>
          <w:spacing w:val="-13"/>
        </w:rPr>
        <w:t xml:space="preserve"> </w:t>
      </w:r>
      <w:r>
        <w:rPr>
          <w:rFonts w:ascii="Lucida Sans" w:hAnsi="Lucida Sans"/>
          <w:i/>
          <w:color w:val="231F20"/>
          <w:spacing w:val="-4"/>
        </w:rPr>
        <w:t>commerce</w:t>
      </w:r>
      <w:r>
        <w:rPr>
          <w:rFonts w:ascii="Lucida Sans" w:hAnsi="Lucida Sans"/>
          <w:i/>
          <w:color w:val="231F20"/>
          <w:spacing w:val="-13"/>
        </w:rPr>
        <w:t xml:space="preserve"> </w:t>
      </w:r>
      <w:r>
        <w:rPr>
          <w:rFonts w:ascii="Lucida Sans" w:hAnsi="Lucida Sans"/>
          <w:i/>
          <w:color w:val="231F20"/>
          <w:spacing w:val="-4"/>
        </w:rPr>
        <w:t>international</w:t>
      </w:r>
      <w:r>
        <w:rPr>
          <w:rFonts w:ascii="Lucida Sans" w:hAnsi="Lucida Sans"/>
          <w:i/>
          <w:color w:val="231F20"/>
          <w:spacing w:val="-13"/>
        </w:rPr>
        <w:t xml:space="preserve"> </w:t>
      </w:r>
      <w:r>
        <w:rPr>
          <w:rFonts w:ascii="Lucida Sans" w:hAnsi="Lucida Sans"/>
          <w:i/>
          <w:color w:val="231F20"/>
          <w:spacing w:val="-4"/>
        </w:rPr>
        <w:t>et</w:t>
      </w:r>
      <w:r>
        <w:rPr>
          <w:rFonts w:ascii="Lucida Sans" w:hAnsi="Lucida Sans"/>
          <w:i/>
          <w:color w:val="231F20"/>
          <w:spacing w:val="-13"/>
        </w:rPr>
        <w:t xml:space="preserve"> </w:t>
      </w:r>
      <w:r>
        <w:rPr>
          <w:rFonts w:ascii="Lucida Sans" w:hAnsi="Lucida Sans"/>
          <w:i/>
          <w:color w:val="231F20"/>
          <w:spacing w:val="-4"/>
        </w:rPr>
        <w:t>les</w:t>
      </w:r>
      <w:r>
        <w:rPr>
          <w:rFonts w:ascii="Lucida Sans" w:hAnsi="Lucida Sans"/>
          <w:i/>
          <w:color w:val="231F20"/>
          <w:spacing w:val="-13"/>
        </w:rPr>
        <w:t xml:space="preserve"> </w:t>
      </w:r>
      <w:r>
        <w:rPr>
          <w:rFonts w:ascii="Lucida Sans" w:hAnsi="Lucida Sans"/>
          <w:i/>
          <w:color w:val="231F20"/>
          <w:spacing w:val="-4"/>
        </w:rPr>
        <w:t>incertitudes</w:t>
      </w:r>
      <w:r>
        <w:rPr>
          <w:rFonts w:ascii="Lucida Sans" w:hAnsi="Lucida Sans"/>
          <w:i/>
          <w:color w:val="231F20"/>
          <w:spacing w:val="-13"/>
        </w:rPr>
        <w:t xml:space="preserve"> </w:t>
      </w:r>
      <w:r>
        <w:rPr>
          <w:rFonts w:ascii="Lucida Sans" w:hAnsi="Lucida Sans"/>
          <w:i/>
          <w:color w:val="231F20"/>
          <w:spacing w:val="-4"/>
        </w:rPr>
        <w:t>persistantes</w:t>
      </w:r>
      <w:r>
        <w:rPr>
          <w:rFonts w:ascii="Lucida Sans" w:hAnsi="Lucida Sans"/>
          <w:i/>
          <w:color w:val="231F20"/>
          <w:spacing w:val="-13"/>
        </w:rPr>
        <w:t xml:space="preserve"> </w:t>
      </w:r>
      <w:r>
        <w:rPr>
          <w:rFonts w:ascii="Lucida Sans" w:hAnsi="Lucida Sans"/>
          <w:i/>
          <w:color w:val="231F20"/>
          <w:spacing w:val="-4"/>
        </w:rPr>
        <w:t>devraient</w:t>
      </w:r>
      <w:r>
        <w:rPr>
          <w:rFonts w:ascii="Lucida Sans" w:hAnsi="Lucida Sans"/>
          <w:i/>
          <w:color w:val="231F20"/>
          <w:spacing w:val="-13"/>
        </w:rPr>
        <w:t xml:space="preserve"> </w:t>
      </w:r>
      <w:r>
        <w:rPr>
          <w:rFonts w:ascii="Lucida Sans" w:hAnsi="Lucida Sans"/>
          <w:i/>
          <w:color w:val="231F20"/>
          <w:spacing w:val="-4"/>
        </w:rPr>
        <w:t>peser</w:t>
      </w:r>
      <w:r>
        <w:rPr>
          <w:rFonts w:ascii="Lucida Sans" w:hAnsi="Lucida Sans"/>
          <w:i/>
          <w:color w:val="231F20"/>
          <w:spacing w:val="-13"/>
        </w:rPr>
        <w:t xml:space="preserve"> </w:t>
      </w:r>
      <w:r>
        <w:rPr>
          <w:rFonts w:ascii="Lucida Sans" w:hAnsi="Lucida Sans"/>
          <w:i/>
          <w:color w:val="231F20"/>
          <w:spacing w:val="-4"/>
        </w:rPr>
        <w:t xml:space="preserve">sur </w:t>
      </w:r>
      <w:r>
        <w:rPr>
          <w:rFonts w:ascii="Lucida Sans" w:hAnsi="Lucida Sans"/>
          <w:i/>
          <w:color w:val="231F20"/>
        </w:rPr>
        <w:t>la</w:t>
      </w:r>
      <w:r>
        <w:rPr>
          <w:rFonts w:ascii="Lucida Sans" w:hAnsi="Lucida Sans"/>
          <w:i/>
          <w:color w:val="231F20"/>
          <w:spacing w:val="-18"/>
        </w:rPr>
        <w:t xml:space="preserve"> </w:t>
      </w:r>
      <w:r>
        <w:rPr>
          <w:rFonts w:ascii="Lucida Sans" w:hAnsi="Lucida Sans"/>
          <w:i/>
          <w:color w:val="231F20"/>
        </w:rPr>
        <w:t>croissance</w:t>
      </w:r>
      <w:r>
        <w:rPr>
          <w:rFonts w:ascii="Lucida Sans" w:hAnsi="Lucida Sans"/>
          <w:i/>
          <w:color w:val="231F20"/>
          <w:spacing w:val="-17"/>
        </w:rPr>
        <w:t xml:space="preserve"> </w:t>
      </w:r>
      <w:r>
        <w:rPr>
          <w:rFonts w:ascii="Lucida Sans" w:hAnsi="Lucida Sans"/>
          <w:i/>
          <w:color w:val="231F20"/>
        </w:rPr>
        <w:t>des</w:t>
      </w:r>
      <w:r>
        <w:rPr>
          <w:rFonts w:ascii="Lucida Sans" w:hAnsi="Lucida Sans"/>
          <w:i/>
          <w:color w:val="231F20"/>
          <w:spacing w:val="-18"/>
        </w:rPr>
        <w:t xml:space="preserve"> </w:t>
      </w:r>
      <w:r>
        <w:rPr>
          <w:rFonts w:ascii="Lucida Sans" w:hAnsi="Lucida Sans"/>
          <w:i/>
          <w:color w:val="231F20"/>
        </w:rPr>
        <w:t>échanges</w:t>
      </w:r>
      <w:r>
        <w:rPr>
          <w:rFonts w:ascii="Lucida Sans" w:hAnsi="Lucida Sans"/>
          <w:i/>
          <w:color w:val="231F20"/>
          <w:spacing w:val="-17"/>
        </w:rPr>
        <w:t xml:space="preserve"> </w:t>
      </w:r>
      <w:r>
        <w:rPr>
          <w:rFonts w:ascii="Lucida Sans" w:hAnsi="Lucida Sans"/>
          <w:i/>
          <w:color w:val="231F20"/>
        </w:rPr>
        <w:t>de</w:t>
      </w:r>
      <w:r>
        <w:rPr>
          <w:rFonts w:ascii="Lucida Sans" w:hAnsi="Lucida Sans"/>
          <w:i/>
          <w:color w:val="231F20"/>
          <w:spacing w:val="-17"/>
        </w:rPr>
        <w:t xml:space="preserve"> </w:t>
      </w:r>
      <w:r>
        <w:rPr>
          <w:rFonts w:ascii="Lucida Sans" w:hAnsi="Lucida Sans"/>
          <w:i/>
          <w:color w:val="231F20"/>
        </w:rPr>
        <w:t>biens</w:t>
      </w:r>
      <w:r>
        <w:rPr>
          <w:rFonts w:ascii="Lucida Sans" w:hAnsi="Lucida Sans"/>
          <w:i/>
          <w:color w:val="231F20"/>
          <w:spacing w:val="-18"/>
        </w:rPr>
        <w:t xml:space="preserve"> </w:t>
      </w:r>
      <w:r>
        <w:rPr>
          <w:rFonts w:ascii="Lucida Sans" w:hAnsi="Lucida Sans"/>
          <w:i/>
          <w:color w:val="231F20"/>
        </w:rPr>
        <w:t>et</w:t>
      </w:r>
      <w:r>
        <w:rPr>
          <w:rFonts w:ascii="Lucida Sans" w:hAnsi="Lucida Sans"/>
          <w:i/>
          <w:color w:val="231F20"/>
          <w:spacing w:val="-17"/>
        </w:rPr>
        <w:t xml:space="preserve"> </w:t>
      </w:r>
      <w:r>
        <w:rPr>
          <w:rFonts w:ascii="Lucida Sans" w:hAnsi="Lucida Sans"/>
          <w:i/>
          <w:color w:val="231F20"/>
        </w:rPr>
        <w:t>de</w:t>
      </w:r>
      <w:r>
        <w:rPr>
          <w:rFonts w:ascii="Lucida Sans" w:hAnsi="Lucida Sans"/>
          <w:i/>
          <w:color w:val="231F20"/>
          <w:spacing w:val="-18"/>
        </w:rPr>
        <w:t xml:space="preserve"> </w:t>
      </w:r>
      <w:r>
        <w:rPr>
          <w:rFonts w:ascii="Lucida Sans" w:hAnsi="Lucida Sans"/>
          <w:i/>
          <w:color w:val="231F20"/>
        </w:rPr>
        <w:t>services,</w:t>
      </w:r>
      <w:r>
        <w:rPr>
          <w:rFonts w:ascii="Lucida Sans" w:hAnsi="Lucida Sans"/>
          <w:i/>
          <w:color w:val="231F20"/>
          <w:spacing w:val="-17"/>
        </w:rPr>
        <w:t xml:space="preserve"> </w:t>
      </w:r>
      <w:r>
        <w:rPr>
          <w:rFonts w:ascii="Lucida Sans" w:hAnsi="Lucida Sans"/>
          <w:i/>
          <w:color w:val="231F20"/>
        </w:rPr>
        <w:t>limitant</w:t>
      </w:r>
      <w:r>
        <w:rPr>
          <w:rFonts w:ascii="Lucida Sans" w:hAnsi="Lucida Sans"/>
          <w:i/>
          <w:color w:val="231F20"/>
          <w:spacing w:val="-17"/>
        </w:rPr>
        <w:t xml:space="preserve"> </w:t>
      </w:r>
      <w:r>
        <w:rPr>
          <w:rFonts w:ascii="Lucida Sans" w:hAnsi="Lucida Sans"/>
          <w:i/>
          <w:color w:val="231F20"/>
        </w:rPr>
        <w:t>ainsi</w:t>
      </w:r>
      <w:r>
        <w:rPr>
          <w:rFonts w:ascii="Lucida Sans" w:hAnsi="Lucida Sans"/>
          <w:i/>
          <w:color w:val="231F20"/>
          <w:spacing w:val="-18"/>
        </w:rPr>
        <w:t xml:space="preserve"> </w:t>
      </w:r>
      <w:r>
        <w:rPr>
          <w:rFonts w:ascii="Lucida Sans" w:hAnsi="Lucida Sans"/>
          <w:i/>
          <w:color w:val="231F20"/>
        </w:rPr>
        <w:t>la</w:t>
      </w:r>
      <w:r>
        <w:rPr>
          <w:rFonts w:ascii="Lucida Sans" w:hAnsi="Lucida Sans"/>
          <w:i/>
          <w:color w:val="231F20"/>
          <w:spacing w:val="-17"/>
        </w:rPr>
        <w:t xml:space="preserve"> </w:t>
      </w:r>
      <w:r>
        <w:rPr>
          <w:rFonts w:ascii="Lucida Sans" w:hAnsi="Lucida Sans"/>
          <w:i/>
          <w:color w:val="231F20"/>
        </w:rPr>
        <w:t>reprise</w:t>
      </w:r>
      <w:r>
        <w:rPr>
          <w:rFonts w:ascii="Lucida Sans" w:hAnsi="Lucida Sans"/>
          <w:i/>
          <w:color w:val="231F20"/>
          <w:spacing w:val="-18"/>
        </w:rPr>
        <w:t xml:space="preserve"> </w:t>
      </w:r>
      <w:r>
        <w:rPr>
          <w:rFonts w:ascii="Lucida Sans" w:hAnsi="Lucida Sans"/>
          <w:i/>
          <w:color w:val="231F20"/>
        </w:rPr>
        <w:t>de</w:t>
      </w:r>
      <w:r>
        <w:rPr>
          <w:rFonts w:ascii="Lucida Sans" w:hAnsi="Lucida Sans"/>
          <w:i/>
          <w:color w:val="231F20"/>
          <w:spacing w:val="-17"/>
        </w:rPr>
        <w:t xml:space="preserve"> </w:t>
      </w:r>
      <w:r>
        <w:rPr>
          <w:rFonts w:ascii="Lucida Sans" w:hAnsi="Lucida Sans"/>
          <w:i/>
          <w:color w:val="231F20"/>
        </w:rPr>
        <w:t>la</w:t>
      </w:r>
      <w:r>
        <w:rPr>
          <w:rFonts w:ascii="Lucida Sans" w:hAnsi="Lucida Sans"/>
          <w:i/>
          <w:color w:val="231F20"/>
          <w:spacing w:val="-17"/>
        </w:rPr>
        <w:t xml:space="preserve"> </w:t>
      </w:r>
      <w:r>
        <w:rPr>
          <w:rFonts w:ascii="Lucida Sans" w:hAnsi="Lucida Sans"/>
          <w:i/>
          <w:color w:val="231F20"/>
        </w:rPr>
        <w:t>demande</w:t>
      </w:r>
      <w:r>
        <w:rPr>
          <w:rFonts w:ascii="Lucida Sans" w:hAnsi="Lucida Sans"/>
          <w:i/>
          <w:color w:val="231F20"/>
          <w:spacing w:val="-18"/>
        </w:rPr>
        <w:t xml:space="preserve"> </w:t>
      </w:r>
      <w:r>
        <w:rPr>
          <w:rFonts w:ascii="Lucida Sans" w:hAnsi="Lucida Sans"/>
          <w:i/>
          <w:color w:val="231F20"/>
        </w:rPr>
        <w:t>étrangère adressée au Maroc.</w:t>
      </w:r>
    </w:p>
    <w:p w:rsidR="00262E85" w:rsidRDefault="00262E85">
      <w:pPr>
        <w:pStyle w:val="Corpsdetexte"/>
        <w:spacing w:before="2"/>
        <w:rPr>
          <w:rFonts w:ascii="Lucida Sans"/>
          <w:i/>
          <w:sz w:val="22"/>
        </w:rPr>
      </w:pPr>
    </w:p>
    <w:p w:rsidR="00262E85" w:rsidRDefault="00C32C66">
      <w:pPr>
        <w:spacing w:before="1" w:line="244" w:lineRule="auto"/>
        <w:ind w:left="153" w:right="151"/>
        <w:jc w:val="both"/>
        <w:rPr>
          <w:rFonts w:ascii="Lucida Sans" w:hAnsi="Lucida Sans"/>
          <w:i/>
        </w:rPr>
      </w:pPr>
      <w:r>
        <w:rPr>
          <w:rFonts w:ascii="Lucida Sans" w:hAnsi="Lucida Sans"/>
          <w:i/>
          <w:color w:val="231F20"/>
          <w:w w:val="90"/>
        </w:rPr>
        <w:t>Malgré</w:t>
      </w:r>
      <w:r>
        <w:rPr>
          <w:rFonts w:ascii="Lucida Sans" w:hAnsi="Lucida Sans"/>
          <w:i/>
          <w:color w:val="231F20"/>
        </w:rPr>
        <w:t xml:space="preserve"> </w:t>
      </w:r>
      <w:r>
        <w:rPr>
          <w:rFonts w:ascii="Lucida Sans" w:hAnsi="Lucida Sans"/>
          <w:i/>
          <w:color w:val="231F20"/>
          <w:w w:val="90"/>
        </w:rPr>
        <w:t>ce</w:t>
      </w:r>
      <w:r>
        <w:rPr>
          <w:rFonts w:ascii="Lucida Sans" w:hAnsi="Lucida Sans"/>
          <w:i/>
          <w:color w:val="231F20"/>
        </w:rPr>
        <w:t xml:space="preserve"> </w:t>
      </w:r>
      <w:r>
        <w:rPr>
          <w:rFonts w:ascii="Lucida Sans" w:hAnsi="Lucida Sans"/>
          <w:i/>
          <w:color w:val="231F20"/>
          <w:w w:val="90"/>
        </w:rPr>
        <w:t>contexte,</w:t>
      </w:r>
      <w:r>
        <w:rPr>
          <w:rFonts w:ascii="Lucida Sans" w:hAnsi="Lucida Sans"/>
          <w:i/>
          <w:color w:val="231F20"/>
        </w:rPr>
        <w:t xml:space="preserve"> </w:t>
      </w:r>
      <w:r>
        <w:rPr>
          <w:rFonts w:ascii="Lucida Sans" w:hAnsi="Lucida Sans"/>
          <w:i/>
          <w:color w:val="231F20"/>
          <w:w w:val="90"/>
        </w:rPr>
        <w:t>l’économie</w:t>
      </w:r>
      <w:r>
        <w:rPr>
          <w:rFonts w:ascii="Lucida Sans" w:hAnsi="Lucida Sans"/>
          <w:i/>
          <w:color w:val="231F20"/>
        </w:rPr>
        <w:t xml:space="preserve"> </w:t>
      </w:r>
      <w:r>
        <w:rPr>
          <w:rFonts w:ascii="Lucida Sans" w:hAnsi="Lucida Sans"/>
          <w:i/>
          <w:color w:val="231F20"/>
          <w:w w:val="90"/>
        </w:rPr>
        <w:t>nationale</w:t>
      </w:r>
      <w:r>
        <w:rPr>
          <w:rFonts w:ascii="Lucida Sans" w:hAnsi="Lucida Sans"/>
          <w:i/>
          <w:color w:val="231F20"/>
        </w:rPr>
        <w:t xml:space="preserve"> </w:t>
      </w:r>
      <w:r>
        <w:rPr>
          <w:rFonts w:ascii="Lucida Sans" w:hAnsi="Lucida Sans"/>
          <w:i/>
          <w:color w:val="231F20"/>
          <w:w w:val="90"/>
        </w:rPr>
        <w:t>devrait</w:t>
      </w:r>
      <w:r>
        <w:rPr>
          <w:rFonts w:ascii="Lucida Sans" w:hAnsi="Lucida Sans"/>
          <w:i/>
          <w:color w:val="231F20"/>
        </w:rPr>
        <w:t xml:space="preserve"> </w:t>
      </w:r>
      <w:r>
        <w:rPr>
          <w:rFonts w:ascii="Lucida Sans" w:hAnsi="Lucida Sans"/>
          <w:i/>
          <w:color w:val="231F20"/>
          <w:w w:val="90"/>
        </w:rPr>
        <w:t>maintenir</w:t>
      </w:r>
      <w:r>
        <w:rPr>
          <w:rFonts w:ascii="Lucida Sans" w:hAnsi="Lucida Sans"/>
          <w:i/>
          <w:color w:val="231F20"/>
        </w:rPr>
        <w:t xml:space="preserve"> </w:t>
      </w:r>
      <w:r>
        <w:rPr>
          <w:rFonts w:ascii="Lucida Sans" w:hAnsi="Lucida Sans"/>
          <w:i/>
          <w:color w:val="231F20"/>
          <w:w w:val="90"/>
        </w:rPr>
        <w:t>son</w:t>
      </w:r>
      <w:r>
        <w:rPr>
          <w:rFonts w:ascii="Lucida Sans" w:hAnsi="Lucida Sans"/>
          <w:i/>
          <w:color w:val="231F20"/>
        </w:rPr>
        <w:t xml:space="preserve"> </w:t>
      </w:r>
      <w:r>
        <w:rPr>
          <w:rFonts w:ascii="Lucida Sans" w:hAnsi="Lucida Sans"/>
          <w:i/>
          <w:color w:val="231F20"/>
          <w:w w:val="90"/>
        </w:rPr>
        <w:t>dynamisme</w:t>
      </w:r>
      <w:r>
        <w:rPr>
          <w:rFonts w:ascii="Lucida Sans" w:hAnsi="Lucida Sans"/>
          <w:i/>
          <w:color w:val="231F20"/>
        </w:rPr>
        <w:t xml:space="preserve"> </w:t>
      </w:r>
      <w:r>
        <w:rPr>
          <w:rFonts w:ascii="Lucida Sans" w:hAnsi="Lucida Sans"/>
          <w:i/>
          <w:color w:val="231F20"/>
          <w:w w:val="90"/>
        </w:rPr>
        <w:t>en</w:t>
      </w:r>
      <w:r>
        <w:rPr>
          <w:rFonts w:ascii="Lucida Sans" w:hAnsi="Lucida Sans"/>
          <w:i/>
          <w:color w:val="231F20"/>
        </w:rPr>
        <w:t xml:space="preserve"> </w:t>
      </w:r>
      <w:r>
        <w:rPr>
          <w:rFonts w:ascii="Lucida Sans" w:hAnsi="Lucida Sans"/>
          <w:i/>
          <w:color w:val="231F20"/>
          <w:w w:val="90"/>
        </w:rPr>
        <w:t>2025</w:t>
      </w:r>
      <w:r>
        <w:rPr>
          <w:rFonts w:ascii="Lucida Sans" w:hAnsi="Lucida Sans"/>
          <w:i/>
          <w:color w:val="231F20"/>
        </w:rPr>
        <w:t xml:space="preserve"> </w:t>
      </w:r>
      <w:r>
        <w:rPr>
          <w:rFonts w:ascii="Lucida Sans" w:hAnsi="Lucida Sans"/>
          <w:i/>
          <w:color w:val="231F20"/>
          <w:w w:val="90"/>
        </w:rPr>
        <w:t>et</w:t>
      </w:r>
      <w:r>
        <w:rPr>
          <w:rFonts w:ascii="Lucida Sans" w:hAnsi="Lucida Sans"/>
          <w:i/>
          <w:color w:val="231F20"/>
        </w:rPr>
        <w:t xml:space="preserve"> </w:t>
      </w:r>
      <w:r>
        <w:rPr>
          <w:rFonts w:ascii="Lucida Sans" w:hAnsi="Lucida Sans"/>
          <w:i/>
          <w:color w:val="231F20"/>
          <w:w w:val="90"/>
        </w:rPr>
        <w:t>2026,</w:t>
      </w:r>
      <w:r>
        <w:rPr>
          <w:rFonts w:ascii="Lucida Sans" w:hAnsi="Lucida Sans"/>
          <w:i/>
          <w:color w:val="231F20"/>
        </w:rPr>
        <w:t xml:space="preserve"> </w:t>
      </w:r>
      <w:r>
        <w:rPr>
          <w:rFonts w:ascii="Lucida Sans" w:hAnsi="Lucida Sans"/>
          <w:i/>
          <w:color w:val="231F20"/>
          <w:w w:val="90"/>
        </w:rPr>
        <w:t>soutenu</w:t>
      </w:r>
      <w:r>
        <w:rPr>
          <w:rFonts w:ascii="Lucida Sans" w:hAnsi="Lucida Sans"/>
          <w:i/>
          <w:color w:val="231F20"/>
        </w:rPr>
        <w:t xml:space="preserve"> </w:t>
      </w:r>
      <w:r>
        <w:rPr>
          <w:rFonts w:ascii="Lucida Sans" w:hAnsi="Lucida Sans"/>
          <w:i/>
          <w:color w:val="231F20"/>
          <w:w w:val="90"/>
        </w:rPr>
        <w:t>par</w:t>
      </w:r>
      <w:r>
        <w:rPr>
          <w:rFonts w:ascii="Lucida Sans" w:hAnsi="Lucida Sans"/>
          <w:i/>
          <w:color w:val="231F20"/>
          <w:spacing w:val="40"/>
        </w:rPr>
        <w:t xml:space="preserve"> </w:t>
      </w:r>
      <w:r>
        <w:rPr>
          <w:rFonts w:ascii="Lucida Sans" w:hAnsi="Lucida Sans"/>
          <w:i/>
          <w:color w:val="231F20"/>
          <w:spacing w:val="-2"/>
        </w:rPr>
        <w:t>le</w:t>
      </w:r>
      <w:r>
        <w:rPr>
          <w:rFonts w:ascii="Lucida Sans" w:hAnsi="Lucida Sans"/>
          <w:i/>
          <w:color w:val="231F20"/>
          <w:spacing w:val="-16"/>
        </w:rPr>
        <w:t xml:space="preserve"> </w:t>
      </w:r>
      <w:r>
        <w:rPr>
          <w:rFonts w:ascii="Lucida Sans" w:hAnsi="Lucida Sans"/>
          <w:i/>
          <w:color w:val="231F20"/>
          <w:spacing w:val="-2"/>
        </w:rPr>
        <w:t>redressement</w:t>
      </w:r>
      <w:r>
        <w:rPr>
          <w:rFonts w:ascii="Lucida Sans" w:hAnsi="Lucida Sans"/>
          <w:i/>
          <w:color w:val="231F20"/>
          <w:spacing w:val="-15"/>
        </w:rPr>
        <w:t xml:space="preserve"> </w:t>
      </w:r>
      <w:r>
        <w:rPr>
          <w:rFonts w:ascii="Lucida Sans" w:hAnsi="Lucida Sans"/>
          <w:i/>
          <w:color w:val="231F20"/>
          <w:spacing w:val="-2"/>
        </w:rPr>
        <w:t>attendu</w:t>
      </w:r>
      <w:r>
        <w:rPr>
          <w:rFonts w:ascii="Lucida Sans" w:hAnsi="Lucida Sans"/>
          <w:i/>
          <w:color w:val="231F20"/>
          <w:spacing w:val="-16"/>
        </w:rPr>
        <w:t xml:space="preserve"> </w:t>
      </w:r>
      <w:r>
        <w:rPr>
          <w:rFonts w:ascii="Lucida Sans" w:hAnsi="Lucida Sans"/>
          <w:i/>
          <w:color w:val="231F20"/>
          <w:spacing w:val="-2"/>
        </w:rPr>
        <w:t>des</w:t>
      </w:r>
      <w:r>
        <w:rPr>
          <w:rFonts w:ascii="Lucida Sans" w:hAnsi="Lucida Sans"/>
          <w:i/>
          <w:color w:val="231F20"/>
          <w:spacing w:val="-15"/>
        </w:rPr>
        <w:t xml:space="preserve"> </w:t>
      </w:r>
      <w:r>
        <w:rPr>
          <w:rFonts w:ascii="Lucida Sans" w:hAnsi="Lucida Sans"/>
          <w:i/>
          <w:color w:val="231F20"/>
          <w:spacing w:val="-2"/>
        </w:rPr>
        <w:t>activités</w:t>
      </w:r>
      <w:r>
        <w:rPr>
          <w:rFonts w:ascii="Lucida Sans" w:hAnsi="Lucida Sans"/>
          <w:i/>
          <w:color w:val="231F20"/>
          <w:spacing w:val="-16"/>
        </w:rPr>
        <w:t xml:space="preserve"> </w:t>
      </w:r>
      <w:r>
        <w:rPr>
          <w:rFonts w:ascii="Lucida Sans" w:hAnsi="Lucida Sans"/>
          <w:i/>
          <w:color w:val="231F20"/>
          <w:spacing w:val="-2"/>
        </w:rPr>
        <w:t>agricoles</w:t>
      </w:r>
      <w:r>
        <w:rPr>
          <w:rFonts w:ascii="Lucida Sans" w:hAnsi="Lucida Sans"/>
          <w:i/>
          <w:color w:val="231F20"/>
          <w:spacing w:val="-15"/>
        </w:rPr>
        <w:t xml:space="preserve"> </w:t>
      </w:r>
      <w:r>
        <w:rPr>
          <w:rFonts w:ascii="Lucida Sans" w:hAnsi="Lucida Sans"/>
          <w:i/>
          <w:color w:val="231F20"/>
          <w:spacing w:val="-2"/>
        </w:rPr>
        <w:t>et</w:t>
      </w:r>
      <w:r>
        <w:rPr>
          <w:rFonts w:ascii="Lucida Sans" w:hAnsi="Lucida Sans"/>
          <w:i/>
          <w:color w:val="231F20"/>
          <w:spacing w:val="-15"/>
        </w:rPr>
        <w:t xml:space="preserve"> </w:t>
      </w:r>
      <w:r>
        <w:rPr>
          <w:rFonts w:ascii="Lucida Sans" w:hAnsi="Lucida Sans"/>
          <w:i/>
          <w:color w:val="231F20"/>
          <w:spacing w:val="-2"/>
        </w:rPr>
        <w:t>par</w:t>
      </w:r>
      <w:r>
        <w:rPr>
          <w:rFonts w:ascii="Lucida Sans" w:hAnsi="Lucida Sans"/>
          <w:i/>
          <w:color w:val="231F20"/>
          <w:spacing w:val="-16"/>
        </w:rPr>
        <w:t xml:space="preserve"> </w:t>
      </w:r>
      <w:r>
        <w:rPr>
          <w:rFonts w:ascii="Lucida Sans" w:hAnsi="Lucida Sans"/>
          <w:i/>
          <w:color w:val="231F20"/>
          <w:spacing w:val="-2"/>
        </w:rPr>
        <w:t>la</w:t>
      </w:r>
      <w:r>
        <w:rPr>
          <w:rFonts w:ascii="Lucida Sans" w:hAnsi="Lucida Sans"/>
          <w:i/>
          <w:color w:val="231F20"/>
          <w:spacing w:val="-15"/>
        </w:rPr>
        <w:t xml:space="preserve"> </w:t>
      </w:r>
      <w:r>
        <w:rPr>
          <w:rFonts w:ascii="Lucida Sans" w:hAnsi="Lucida Sans"/>
          <w:i/>
          <w:color w:val="231F20"/>
          <w:spacing w:val="-2"/>
        </w:rPr>
        <w:t>consolidation</w:t>
      </w:r>
      <w:r>
        <w:rPr>
          <w:rFonts w:ascii="Lucida Sans" w:hAnsi="Lucida Sans"/>
          <w:i/>
          <w:color w:val="231F20"/>
          <w:spacing w:val="-16"/>
        </w:rPr>
        <w:t xml:space="preserve"> </w:t>
      </w:r>
      <w:r>
        <w:rPr>
          <w:rFonts w:ascii="Lucida Sans" w:hAnsi="Lucida Sans"/>
          <w:i/>
          <w:color w:val="231F20"/>
          <w:spacing w:val="-2"/>
        </w:rPr>
        <w:t>des</w:t>
      </w:r>
      <w:r>
        <w:rPr>
          <w:rFonts w:ascii="Lucida Sans" w:hAnsi="Lucida Sans"/>
          <w:i/>
          <w:color w:val="231F20"/>
          <w:spacing w:val="-15"/>
        </w:rPr>
        <w:t xml:space="preserve"> </w:t>
      </w:r>
      <w:r>
        <w:rPr>
          <w:rFonts w:ascii="Lucida Sans" w:hAnsi="Lucida Sans"/>
          <w:i/>
          <w:color w:val="231F20"/>
          <w:spacing w:val="-2"/>
        </w:rPr>
        <w:t>performances</w:t>
      </w:r>
      <w:r>
        <w:rPr>
          <w:rFonts w:ascii="Lucida Sans" w:hAnsi="Lucida Sans"/>
          <w:i/>
          <w:color w:val="231F20"/>
          <w:spacing w:val="-15"/>
        </w:rPr>
        <w:t xml:space="preserve"> </w:t>
      </w:r>
      <w:r>
        <w:rPr>
          <w:rFonts w:ascii="Lucida Sans" w:hAnsi="Lucida Sans"/>
          <w:i/>
          <w:color w:val="231F20"/>
          <w:spacing w:val="-2"/>
        </w:rPr>
        <w:t>des</w:t>
      </w:r>
      <w:r>
        <w:rPr>
          <w:rFonts w:ascii="Lucida Sans" w:hAnsi="Lucida Sans"/>
          <w:i/>
          <w:color w:val="231F20"/>
          <w:spacing w:val="-16"/>
        </w:rPr>
        <w:t xml:space="preserve"> </w:t>
      </w:r>
      <w:r>
        <w:rPr>
          <w:rFonts w:ascii="Lucida Sans" w:hAnsi="Lucida Sans"/>
          <w:i/>
          <w:color w:val="231F20"/>
          <w:spacing w:val="-2"/>
        </w:rPr>
        <w:t xml:space="preserve">activités </w:t>
      </w:r>
      <w:r>
        <w:rPr>
          <w:rFonts w:ascii="Lucida Sans" w:hAnsi="Lucida Sans"/>
          <w:i/>
          <w:color w:val="231F20"/>
          <w:spacing w:val="-4"/>
        </w:rPr>
        <w:t>non</w:t>
      </w:r>
      <w:r>
        <w:rPr>
          <w:rFonts w:ascii="Lucida Sans" w:hAnsi="Lucida Sans"/>
          <w:i/>
          <w:color w:val="231F20"/>
          <w:spacing w:val="-12"/>
        </w:rPr>
        <w:t xml:space="preserve"> </w:t>
      </w:r>
      <w:r>
        <w:rPr>
          <w:rFonts w:ascii="Lucida Sans" w:hAnsi="Lucida Sans"/>
          <w:i/>
          <w:color w:val="231F20"/>
          <w:spacing w:val="-4"/>
        </w:rPr>
        <w:t>agricoles.</w:t>
      </w:r>
      <w:r>
        <w:rPr>
          <w:rFonts w:ascii="Lucida Sans" w:hAnsi="Lucida Sans"/>
          <w:i/>
          <w:color w:val="231F20"/>
          <w:spacing w:val="-12"/>
        </w:rPr>
        <w:t xml:space="preserve"> </w:t>
      </w:r>
      <w:r>
        <w:rPr>
          <w:rFonts w:ascii="Lucida Sans" w:hAnsi="Lucida Sans"/>
          <w:i/>
          <w:color w:val="231F20"/>
          <w:spacing w:val="-4"/>
        </w:rPr>
        <w:t>La</w:t>
      </w:r>
      <w:r>
        <w:rPr>
          <w:rFonts w:ascii="Lucida Sans" w:hAnsi="Lucida Sans"/>
          <w:i/>
          <w:color w:val="231F20"/>
          <w:spacing w:val="-12"/>
        </w:rPr>
        <w:t xml:space="preserve"> </w:t>
      </w:r>
      <w:r>
        <w:rPr>
          <w:rFonts w:ascii="Lucida Sans" w:hAnsi="Lucida Sans"/>
          <w:i/>
          <w:color w:val="231F20"/>
          <w:spacing w:val="-4"/>
        </w:rPr>
        <w:t>demande</w:t>
      </w:r>
      <w:r>
        <w:rPr>
          <w:rFonts w:ascii="Lucida Sans" w:hAnsi="Lucida Sans"/>
          <w:i/>
          <w:color w:val="231F20"/>
          <w:spacing w:val="-12"/>
        </w:rPr>
        <w:t xml:space="preserve"> </w:t>
      </w:r>
      <w:r>
        <w:rPr>
          <w:rFonts w:ascii="Lucida Sans" w:hAnsi="Lucida Sans"/>
          <w:i/>
          <w:color w:val="231F20"/>
          <w:spacing w:val="-4"/>
        </w:rPr>
        <w:t>intérieure,</w:t>
      </w:r>
      <w:r>
        <w:rPr>
          <w:rFonts w:ascii="Lucida Sans" w:hAnsi="Lucida Sans"/>
          <w:i/>
          <w:color w:val="231F20"/>
          <w:spacing w:val="-12"/>
        </w:rPr>
        <w:t xml:space="preserve"> </w:t>
      </w:r>
      <w:r>
        <w:rPr>
          <w:rFonts w:ascii="Lucida Sans" w:hAnsi="Lucida Sans"/>
          <w:i/>
          <w:color w:val="231F20"/>
          <w:spacing w:val="-4"/>
        </w:rPr>
        <w:t>tirant</w:t>
      </w:r>
      <w:r>
        <w:rPr>
          <w:rFonts w:ascii="Lucida Sans" w:hAnsi="Lucida Sans"/>
          <w:i/>
          <w:color w:val="231F20"/>
          <w:spacing w:val="-12"/>
        </w:rPr>
        <w:t xml:space="preserve"> </w:t>
      </w:r>
      <w:r>
        <w:rPr>
          <w:rFonts w:ascii="Lucida Sans" w:hAnsi="Lucida Sans"/>
          <w:i/>
          <w:color w:val="231F20"/>
          <w:spacing w:val="-4"/>
        </w:rPr>
        <w:t>profit</w:t>
      </w:r>
      <w:r>
        <w:rPr>
          <w:rFonts w:ascii="Lucida Sans" w:hAnsi="Lucida Sans"/>
          <w:i/>
          <w:color w:val="231F20"/>
          <w:spacing w:val="-12"/>
        </w:rPr>
        <w:t xml:space="preserve"> </w:t>
      </w:r>
      <w:r>
        <w:rPr>
          <w:rFonts w:ascii="Lucida Sans" w:hAnsi="Lucida Sans"/>
          <w:i/>
          <w:color w:val="231F20"/>
          <w:spacing w:val="-4"/>
        </w:rPr>
        <w:t>de</w:t>
      </w:r>
      <w:r>
        <w:rPr>
          <w:rFonts w:ascii="Lucida Sans" w:hAnsi="Lucida Sans"/>
          <w:i/>
          <w:color w:val="231F20"/>
          <w:spacing w:val="-12"/>
        </w:rPr>
        <w:t xml:space="preserve"> </w:t>
      </w:r>
      <w:r>
        <w:rPr>
          <w:rFonts w:ascii="Lucida Sans" w:hAnsi="Lucida Sans"/>
          <w:i/>
          <w:color w:val="231F20"/>
          <w:spacing w:val="-4"/>
        </w:rPr>
        <w:t>l’amélioration</w:t>
      </w:r>
      <w:r>
        <w:rPr>
          <w:rFonts w:ascii="Lucida Sans" w:hAnsi="Lucida Sans"/>
          <w:i/>
          <w:color w:val="231F20"/>
          <w:spacing w:val="-12"/>
        </w:rPr>
        <w:t xml:space="preserve"> </w:t>
      </w:r>
      <w:r>
        <w:rPr>
          <w:rFonts w:ascii="Lucida Sans" w:hAnsi="Lucida Sans"/>
          <w:i/>
          <w:color w:val="231F20"/>
          <w:spacing w:val="-4"/>
        </w:rPr>
        <w:t>des</w:t>
      </w:r>
      <w:r>
        <w:rPr>
          <w:rFonts w:ascii="Lucida Sans" w:hAnsi="Lucida Sans"/>
          <w:i/>
          <w:color w:val="231F20"/>
          <w:spacing w:val="-12"/>
        </w:rPr>
        <w:t xml:space="preserve"> </w:t>
      </w:r>
      <w:r>
        <w:rPr>
          <w:rFonts w:ascii="Lucida Sans" w:hAnsi="Lucida Sans"/>
          <w:i/>
          <w:color w:val="231F20"/>
          <w:spacing w:val="-4"/>
        </w:rPr>
        <w:t>revenus</w:t>
      </w:r>
      <w:r>
        <w:rPr>
          <w:rFonts w:ascii="Lucida Sans" w:hAnsi="Lucida Sans"/>
          <w:i/>
          <w:color w:val="231F20"/>
          <w:spacing w:val="-12"/>
        </w:rPr>
        <w:t xml:space="preserve"> </w:t>
      </w:r>
      <w:r>
        <w:rPr>
          <w:rFonts w:ascii="Lucida Sans" w:hAnsi="Lucida Sans"/>
          <w:i/>
          <w:color w:val="231F20"/>
          <w:spacing w:val="-4"/>
        </w:rPr>
        <w:t>et</w:t>
      </w:r>
      <w:r>
        <w:rPr>
          <w:rFonts w:ascii="Lucida Sans" w:hAnsi="Lucida Sans"/>
          <w:i/>
          <w:color w:val="231F20"/>
          <w:spacing w:val="-12"/>
        </w:rPr>
        <w:t xml:space="preserve"> </w:t>
      </w:r>
      <w:r>
        <w:rPr>
          <w:rFonts w:ascii="Lucida Sans" w:hAnsi="Lucida Sans"/>
          <w:i/>
          <w:color w:val="231F20"/>
          <w:spacing w:val="-4"/>
        </w:rPr>
        <w:t>de</w:t>
      </w:r>
      <w:r>
        <w:rPr>
          <w:rFonts w:ascii="Lucida Sans" w:hAnsi="Lucida Sans"/>
          <w:i/>
          <w:color w:val="231F20"/>
          <w:spacing w:val="-12"/>
        </w:rPr>
        <w:t xml:space="preserve"> </w:t>
      </w:r>
      <w:r>
        <w:rPr>
          <w:rFonts w:ascii="Lucida Sans" w:hAnsi="Lucida Sans"/>
          <w:i/>
          <w:color w:val="231F20"/>
          <w:spacing w:val="-4"/>
        </w:rPr>
        <w:t>la</w:t>
      </w:r>
      <w:r>
        <w:rPr>
          <w:rFonts w:ascii="Lucida Sans" w:hAnsi="Lucida Sans"/>
          <w:i/>
          <w:color w:val="231F20"/>
          <w:spacing w:val="-12"/>
        </w:rPr>
        <w:t xml:space="preserve"> </w:t>
      </w:r>
      <w:r>
        <w:rPr>
          <w:rFonts w:ascii="Lucida Sans" w:hAnsi="Lucida Sans"/>
          <w:i/>
          <w:color w:val="231F20"/>
          <w:spacing w:val="-4"/>
        </w:rPr>
        <w:t>poursuite</w:t>
      </w:r>
      <w:r>
        <w:rPr>
          <w:rFonts w:ascii="Lucida Sans" w:hAnsi="Lucida Sans"/>
          <w:i/>
          <w:color w:val="231F20"/>
          <w:spacing w:val="-12"/>
        </w:rPr>
        <w:t xml:space="preserve"> </w:t>
      </w:r>
      <w:r>
        <w:rPr>
          <w:rFonts w:ascii="Lucida Sans" w:hAnsi="Lucida Sans"/>
          <w:i/>
          <w:color w:val="231F20"/>
          <w:spacing w:val="-4"/>
        </w:rPr>
        <w:t xml:space="preserve">des </w:t>
      </w:r>
      <w:r>
        <w:rPr>
          <w:rFonts w:ascii="Lucida Sans" w:hAnsi="Lucida Sans"/>
          <w:i/>
          <w:color w:val="231F20"/>
          <w:spacing w:val="-8"/>
        </w:rPr>
        <w:t xml:space="preserve">efforts en matière d’investissement, devrait faire preuve de résilience, confirmant sa vigueur en tant que </w:t>
      </w:r>
      <w:r>
        <w:rPr>
          <w:rFonts w:ascii="Lucida Sans" w:hAnsi="Lucida Sans"/>
          <w:i/>
          <w:color w:val="231F20"/>
        </w:rPr>
        <w:t>principal</w:t>
      </w:r>
      <w:r>
        <w:rPr>
          <w:rFonts w:ascii="Lucida Sans" w:hAnsi="Lucida Sans"/>
          <w:i/>
          <w:color w:val="231F20"/>
          <w:spacing w:val="-18"/>
        </w:rPr>
        <w:t xml:space="preserve"> </w:t>
      </w:r>
      <w:r>
        <w:rPr>
          <w:rFonts w:ascii="Lucida Sans" w:hAnsi="Lucida Sans"/>
          <w:i/>
          <w:color w:val="231F20"/>
        </w:rPr>
        <w:t>moteur</w:t>
      </w:r>
      <w:r>
        <w:rPr>
          <w:rFonts w:ascii="Lucida Sans" w:hAnsi="Lucida Sans"/>
          <w:i/>
          <w:color w:val="231F20"/>
          <w:spacing w:val="-17"/>
        </w:rPr>
        <w:t xml:space="preserve"> </w:t>
      </w:r>
      <w:r>
        <w:rPr>
          <w:rFonts w:ascii="Lucida Sans" w:hAnsi="Lucida Sans"/>
          <w:i/>
          <w:color w:val="231F20"/>
        </w:rPr>
        <w:t>de</w:t>
      </w:r>
      <w:r>
        <w:rPr>
          <w:rFonts w:ascii="Lucida Sans" w:hAnsi="Lucida Sans"/>
          <w:i/>
          <w:color w:val="231F20"/>
          <w:spacing w:val="-18"/>
        </w:rPr>
        <w:t xml:space="preserve"> </w:t>
      </w:r>
      <w:r>
        <w:rPr>
          <w:rFonts w:ascii="Lucida Sans" w:hAnsi="Lucida Sans"/>
          <w:i/>
          <w:color w:val="231F20"/>
        </w:rPr>
        <w:t>la</w:t>
      </w:r>
      <w:r>
        <w:rPr>
          <w:rFonts w:ascii="Lucida Sans" w:hAnsi="Lucida Sans"/>
          <w:i/>
          <w:color w:val="231F20"/>
          <w:spacing w:val="-17"/>
        </w:rPr>
        <w:t xml:space="preserve"> </w:t>
      </w:r>
      <w:r>
        <w:rPr>
          <w:rFonts w:ascii="Lucida Sans" w:hAnsi="Lucida Sans"/>
          <w:i/>
          <w:color w:val="231F20"/>
        </w:rPr>
        <w:t>croissance</w:t>
      </w:r>
      <w:r>
        <w:rPr>
          <w:rFonts w:ascii="Lucida Sans" w:hAnsi="Lucida Sans"/>
          <w:i/>
          <w:color w:val="231F20"/>
          <w:spacing w:val="-18"/>
        </w:rPr>
        <w:t xml:space="preserve"> </w:t>
      </w:r>
      <w:r>
        <w:rPr>
          <w:rFonts w:ascii="Lucida Sans" w:hAnsi="Lucida Sans"/>
          <w:i/>
          <w:color w:val="231F20"/>
        </w:rPr>
        <w:t>économique.</w:t>
      </w:r>
    </w:p>
    <w:p w:rsidR="00262E85" w:rsidRDefault="00C32C66">
      <w:pPr>
        <w:spacing w:before="250" w:line="244" w:lineRule="auto"/>
        <w:ind w:left="153" w:right="151"/>
        <w:jc w:val="both"/>
        <w:rPr>
          <w:rFonts w:ascii="Lucida Sans" w:hAnsi="Lucida Sans"/>
          <w:i/>
        </w:rPr>
      </w:pPr>
      <w:r>
        <w:rPr>
          <w:rFonts w:ascii="Lucida Sans" w:hAnsi="Lucida Sans"/>
          <w:i/>
          <w:color w:val="231F20"/>
          <w:w w:val="90"/>
        </w:rPr>
        <w:t>La décélération prévue de la croissance économique chez les principaux partenaires commerciaux devrait</w:t>
      </w:r>
      <w:r>
        <w:rPr>
          <w:rFonts w:ascii="Lucida Sans" w:hAnsi="Lucida Sans"/>
          <w:i/>
          <w:color w:val="231F20"/>
          <w:w w:val="90"/>
        </w:rPr>
        <w:t xml:space="preserve"> impacter la dynamique des exportations nationales. Combinée à l’augmentation prévue des importations, </w:t>
      </w:r>
      <w:r>
        <w:rPr>
          <w:rFonts w:ascii="Lucida Sans" w:hAnsi="Lucida Sans"/>
          <w:i/>
          <w:color w:val="231F20"/>
          <w:spacing w:val="-4"/>
        </w:rPr>
        <w:t>cette</w:t>
      </w:r>
      <w:r>
        <w:rPr>
          <w:rFonts w:ascii="Lucida Sans" w:hAnsi="Lucida Sans"/>
          <w:i/>
          <w:color w:val="231F20"/>
          <w:spacing w:val="-10"/>
        </w:rPr>
        <w:t xml:space="preserve"> </w:t>
      </w:r>
      <w:r>
        <w:rPr>
          <w:rFonts w:ascii="Lucida Sans" w:hAnsi="Lucida Sans"/>
          <w:i/>
          <w:color w:val="231F20"/>
          <w:spacing w:val="-4"/>
        </w:rPr>
        <w:t>évolution</w:t>
      </w:r>
      <w:r>
        <w:rPr>
          <w:rFonts w:ascii="Lucida Sans" w:hAnsi="Lucida Sans"/>
          <w:i/>
          <w:color w:val="231F20"/>
          <w:spacing w:val="-10"/>
        </w:rPr>
        <w:t xml:space="preserve"> </w:t>
      </w:r>
      <w:r>
        <w:rPr>
          <w:rFonts w:ascii="Lucida Sans" w:hAnsi="Lucida Sans"/>
          <w:i/>
          <w:color w:val="231F20"/>
          <w:spacing w:val="-4"/>
        </w:rPr>
        <w:t>devrait</w:t>
      </w:r>
      <w:r>
        <w:rPr>
          <w:rFonts w:ascii="Lucida Sans" w:hAnsi="Lucida Sans"/>
          <w:i/>
          <w:color w:val="231F20"/>
          <w:spacing w:val="-10"/>
        </w:rPr>
        <w:t xml:space="preserve"> </w:t>
      </w:r>
      <w:r>
        <w:rPr>
          <w:rFonts w:ascii="Lucida Sans" w:hAnsi="Lucida Sans"/>
          <w:i/>
          <w:color w:val="231F20"/>
          <w:spacing w:val="-4"/>
        </w:rPr>
        <w:t>contribuer</w:t>
      </w:r>
      <w:r>
        <w:rPr>
          <w:rFonts w:ascii="Lucida Sans" w:hAnsi="Lucida Sans"/>
          <w:i/>
          <w:color w:val="231F20"/>
          <w:spacing w:val="-10"/>
        </w:rPr>
        <w:t xml:space="preserve"> </w:t>
      </w:r>
      <w:r>
        <w:rPr>
          <w:rFonts w:ascii="Lucida Sans" w:hAnsi="Lucida Sans"/>
          <w:i/>
          <w:color w:val="231F20"/>
          <w:spacing w:val="-4"/>
        </w:rPr>
        <w:t>à</w:t>
      </w:r>
      <w:r>
        <w:rPr>
          <w:rFonts w:ascii="Lucida Sans" w:hAnsi="Lucida Sans"/>
          <w:i/>
          <w:color w:val="231F20"/>
          <w:spacing w:val="-10"/>
        </w:rPr>
        <w:t xml:space="preserve"> </w:t>
      </w:r>
      <w:r>
        <w:rPr>
          <w:rFonts w:ascii="Lucida Sans" w:hAnsi="Lucida Sans"/>
          <w:i/>
          <w:color w:val="231F20"/>
          <w:spacing w:val="-4"/>
        </w:rPr>
        <w:t>creuser</w:t>
      </w:r>
      <w:r>
        <w:rPr>
          <w:rFonts w:ascii="Lucida Sans" w:hAnsi="Lucida Sans"/>
          <w:i/>
          <w:color w:val="231F20"/>
          <w:spacing w:val="-10"/>
        </w:rPr>
        <w:t xml:space="preserve"> </w:t>
      </w:r>
      <w:r>
        <w:rPr>
          <w:rFonts w:ascii="Lucida Sans" w:hAnsi="Lucida Sans"/>
          <w:i/>
          <w:color w:val="231F20"/>
          <w:spacing w:val="-4"/>
        </w:rPr>
        <w:t>davantage</w:t>
      </w:r>
      <w:r>
        <w:rPr>
          <w:rFonts w:ascii="Lucida Sans" w:hAnsi="Lucida Sans"/>
          <w:i/>
          <w:color w:val="231F20"/>
          <w:spacing w:val="-10"/>
        </w:rPr>
        <w:t xml:space="preserve"> </w:t>
      </w:r>
      <w:r>
        <w:rPr>
          <w:rFonts w:ascii="Lucida Sans" w:hAnsi="Lucida Sans"/>
          <w:i/>
          <w:color w:val="231F20"/>
          <w:spacing w:val="-4"/>
        </w:rPr>
        <w:t>le</w:t>
      </w:r>
      <w:r>
        <w:rPr>
          <w:rFonts w:ascii="Lucida Sans" w:hAnsi="Lucida Sans"/>
          <w:i/>
          <w:color w:val="231F20"/>
          <w:spacing w:val="-10"/>
        </w:rPr>
        <w:t xml:space="preserve"> </w:t>
      </w:r>
      <w:r>
        <w:rPr>
          <w:rFonts w:ascii="Lucida Sans" w:hAnsi="Lucida Sans"/>
          <w:i/>
          <w:color w:val="231F20"/>
          <w:spacing w:val="-4"/>
        </w:rPr>
        <w:t>déficit</w:t>
      </w:r>
      <w:r>
        <w:rPr>
          <w:rFonts w:ascii="Lucida Sans" w:hAnsi="Lucida Sans"/>
          <w:i/>
          <w:color w:val="231F20"/>
          <w:spacing w:val="-10"/>
        </w:rPr>
        <w:t xml:space="preserve"> </w:t>
      </w:r>
      <w:r>
        <w:rPr>
          <w:rFonts w:ascii="Lucida Sans" w:hAnsi="Lucida Sans"/>
          <w:i/>
          <w:color w:val="231F20"/>
          <w:spacing w:val="-4"/>
        </w:rPr>
        <w:t>commercial</w:t>
      </w:r>
      <w:r>
        <w:rPr>
          <w:rFonts w:ascii="Lucida Sans" w:hAnsi="Lucida Sans"/>
          <w:i/>
          <w:color w:val="231F20"/>
          <w:spacing w:val="-10"/>
        </w:rPr>
        <w:t xml:space="preserve"> </w:t>
      </w:r>
      <w:r>
        <w:rPr>
          <w:rFonts w:ascii="Lucida Sans" w:hAnsi="Lucida Sans"/>
          <w:i/>
          <w:color w:val="231F20"/>
          <w:spacing w:val="-4"/>
        </w:rPr>
        <w:t>et</w:t>
      </w:r>
      <w:r>
        <w:rPr>
          <w:rFonts w:ascii="Lucida Sans" w:hAnsi="Lucida Sans"/>
          <w:i/>
          <w:color w:val="231F20"/>
          <w:spacing w:val="-10"/>
        </w:rPr>
        <w:t xml:space="preserve"> </w:t>
      </w:r>
      <w:r>
        <w:rPr>
          <w:rFonts w:ascii="Lucida Sans" w:hAnsi="Lucida Sans"/>
          <w:i/>
          <w:color w:val="231F20"/>
          <w:spacing w:val="-4"/>
        </w:rPr>
        <w:t>à</w:t>
      </w:r>
      <w:r>
        <w:rPr>
          <w:rFonts w:ascii="Lucida Sans" w:hAnsi="Lucida Sans"/>
          <w:i/>
          <w:color w:val="231F20"/>
          <w:spacing w:val="-10"/>
        </w:rPr>
        <w:t xml:space="preserve"> </w:t>
      </w:r>
      <w:r>
        <w:rPr>
          <w:rFonts w:ascii="Lucida Sans" w:hAnsi="Lucida Sans"/>
          <w:i/>
          <w:color w:val="231F20"/>
          <w:spacing w:val="-4"/>
        </w:rPr>
        <w:t>détériorer</w:t>
      </w:r>
      <w:r>
        <w:rPr>
          <w:rFonts w:ascii="Lucida Sans" w:hAnsi="Lucida Sans"/>
          <w:i/>
          <w:color w:val="231F20"/>
          <w:spacing w:val="-10"/>
        </w:rPr>
        <w:t xml:space="preserve"> </w:t>
      </w:r>
      <w:r>
        <w:rPr>
          <w:rFonts w:ascii="Lucida Sans" w:hAnsi="Lucida Sans"/>
          <w:i/>
          <w:color w:val="231F20"/>
          <w:spacing w:val="-4"/>
        </w:rPr>
        <w:t>le</w:t>
      </w:r>
      <w:r>
        <w:rPr>
          <w:rFonts w:ascii="Lucida Sans" w:hAnsi="Lucida Sans"/>
          <w:i/>
          <w:color w:val="231F20"/>
          <w:spacing w:val="-10"/>
        </w:rPr>
        <w:t xml:space="preserve"> </w:t>
      </w:r>
      <w:r>
        <w:rPr>
          <w:rFonts w:ascii="Lucida Sans" w:hAnsi="Lucida Sans"/>
          <w:i/>
          <w:color w:val="231F20"/>
          <w:spacing w:val="-4"/>
        </w:rPr>
        <w:t>solde</w:t>
      </w:r>
      <w:r>
        <w:rPr>
          <w:rFonts w:ascii="Lucida Sans" w:hAnsi="Lucida Sans"/>
          <w:i/>
          <w:color w:val="231F20"/>
          <w:spacing w:val="-10"/>
        </w:rPr>
        <w:t xml:space="preserve"> </w:t>
      </w:r>
      <w:r>
        <w:rPr>
          <w:rFonts w:ascii="Lucida Sans" w:hAnsi="Lucida Sans"/>
          <w:i/>
          <w:color w:val="231F20"/>
          <w:spacing w:val="-4"/>
        </w:rPr>
        <w:t xml:space="preserve">du </w:t>
      </w:r>
      <w:r>
        <w:rPr>
          <w:rFonts w:ascii="Lucida Sans" w:hAnsi="Lucida Sans"/>
          <w:i/>
          <w:color w:val="231F20"/>
        </w:rPr>
        <w:t>compte</w:t>
      </w:r>
      <w:r>
        <w:rPr>
          <w:rFonts w:ascii="Lucida Sans" w:hAnsi="Lucida Sans"/>
          <w:i/>
          <w:color w:val="231F20"/>
          <w:spacing w:val="-9"/>
        </w:rPr>
        <w:t xml:space="preserve"> </w:t>
      </w:r>
      <w:r>
        <w:rPr>
          <w:rFonts w:ascii="Lucida Sans" w:hAnsi="Lucida Sans"/>
          <w:i/>
          <w:color w:val="231F20"/>
        </w:rPr>
        <w:t>courant.</w:t>
      </w:r>
    </w:p>
    <w:p w:rsidR="00262E85" w:rsidRDefault="00262E85">
      <w:pPr>
        <w:pStyle w:val="Corpsdetexte"/>
        <w:spacing w:before="70"/>
        <w:rPr>
          <w:rFonts w:ascii="Lucida Sans"/>
          <w:i/>
          <w:sz w:val="22"/>
        </w:rPr>
      </w:pPr>
    </w:p>
    <w:p w:rsidR="00262E85" w:rsidRDefault="00C32C66">
      <w:pPr>
        <w:spacing w:before="1"/>
        <w:ind w:left="153"/>
        <w:rPr>
          <w:b/>
          <w:sz w:val="36"/>
        </w:rPr>
      </w:pPr>
      <w:r>
        <w:rPr>
          <w:b/>
          <w:color w:val="231F20"/>
          <w:spacing w:val="-2"/>
          <w:sz w:val="36"/>
        </w:rPr>
        <w:t>Hypothèses</w:t>
      </w:r>
    </w:p>
    <w:p w:rsidR="00262E85" w:rsidRDefault="00262E85">
      <w:pPr>
        <w:pStyle w:val="Corpsdetexte"/>
        <w:spacing w:before="123"/>
        <w:rPr>
          <w:b/>
        </w:rPr>
      </w:pPr>
    </w:p>
    <w:p w:rsidR="00262E85" w:rsidRDefault="00262E85">
      <w:pPr>
        <w:pStyle w:val="Corpsdetexte"/>
        <w:ind w:left="783"/>
      </w:pPr>
      <w:r>
        <w:pict>
          <v:group id="docshapegroup38" o:spid="_x0000_s1334" style="position:absolute;left:0;text-align:left;margin-left:36pt;margin-top:-5.1pt;width:22.7pt;height:22.7pt;z-index:15737856;mso-position-horizontal-relative:page" coordorigin="720,-102" coordsize="454,454">
            <v:shape id="docshape39" o:spid="_x0000_s1336" style="position:absolute;left:740;top:-82;width:414;height:414" coordorigin="740,-82" coordsize="414,414" path="m853,-82r-44,9l773,-49r-24,36l740,31r,187l749,262r24,36l809,323r44,9l1040,332r44,-9l1120,298r25,-36l1154,218r,-187l1145,-13r-25,-36l1084,-73r-44,-9l853,-82xe" filled="f" strokecolor="#231f20" strokeweight="2pt">
              <v:path arrowok="t"/>
            </v:shape>
            <v:shape id="docshape40" o:spid="_x0000_s1335" type="#_x0000_t202" style="position:absolute;left:720;top:-102;width:454;height:454" filled="f" stroked="f">
              <v:textbox inset="0,0,0,0">
                <w:txbxContent>
                  <w:p w:rsidR="00262E85" w:rsidRDefault="00C32C66">
                    <w:pPr>
                      <w:spacing w:before="73"/>
                      <w:ind w:right="17"/>
                      <w:jc w:val="center"/>
                      <w:rPr>
                        <w:sz w:val="26"/>
                      </w:rPr>
                    </w:pPr>
                    <w:r>
                      <w:rPr>
                        <w:color w:val="231F20"/>
                        <w:spacing w:val="-10"/>
                        <w:w w:val="90"/>
                        <w:sz w:val="26"/>
                      </w:rPr>
                      <w:t>1</w:t>
                    </w:r>
                  </w:p>
                </w:txbxContent>
              </v:textbox>
            </v:shape>
            <w10:wrap anchorx="page"/>
          </v:group>
        </w:pict>
      </w:r>
      <w:r w:rsidR="00C32C66">
        <w:rPr>
          <w:color w:val="231F20"/>
        </w:rPr>
        <w:t>Production</w:t>
      </w:r>
      <w:r w:rsidR="00C32C66">
        <w:rPr>
          <w:color w:val="231F20"/>
          <w:spacing w:val="-3"/>
        </w:rPr>
        <w:t xml:space="preserve"> </w:t>
      </w:r>
      <w:r w:rsidR="00C32C66">
        <w:rPr>
          <w:color w:val="231F20"/>
        </w:rPr>
        <w:t>céréalière</w:t>
      </w:r>
      <w:r w:rsidR="00C32C66">
        <w:rPr>
          <w:color w:val="231F20"/>
          <w:spacing w:val="-2"/>
        </w:rPr>
        <w:t xml:space="preserve"> </w:t>
      </w:r>
      <w:r w:rsidR="00C32C66">
        <w:rPr>
          <w:color w:val="231F20"/>
        </w:rPr>
        <w:t>moyenne</w:t>
      </w:r>
      <w:r w:rsidR="00C32C66">
        <w:rPr>
          <w:color w:val="231F20"/>
          <w:spacing w:val="-2"/>
        </w:rPr>
        <w:t xml:space="preserve"> </w:t>
      </w:r>
      <w:r w:rsidR="00C32C66">
        <w:rPr>
          <w:color w:val="231F20"/>
        </w:rPr>
        <w:t>de</w:t>
      </w:r>
      <w:r w:rsidR="00C32C66">
        <w:rPr>
          <w:color w:val="231F20"/>
          <w:spacing w:val="-3"/>
        </w:rPr>
        <w:t xml:space="preserve"> </w:t>
      </w:r>
      <w:r w:rsidR="00C32C66">
        <w:rPr>
          <w:color w:val="231F20"/>
        </w:rPr>
        <w:t>la</w:t>
      </w:r>
      <w:r w:rsidR="00C32C66">
        <w:rPr>
          <w:color w:val="231F20"/>
          <w:spacing w:val="-2"/>
        </w:rPr>
        <w:t xml:space="preserve"> </w:t>
      </w:r>
      <w:r w:rsidR="00C32C66">
        <w:rPr>
          <w:color w:val="231F20"/>
        </w:rPr>
        <w:t>campagne</w:t>
      </w:r>
      <w:r w:rsidR="00C32C66">
        <w:rPr>
          <w:color w:val="231F20"/>
          <w:spacing w:val="-2"/>
        </w:rPr>
        <w:t xml:space="preserve"> </w:t>
      </w:r>
      <w:r w:rsidR="00C32C66">
        <w:rPr>
          <w:color w:val="231F20"/>
        </w:rPr>
        <w:t>agricole</w:t>
      </w:r>
      <w:r w:rsidR="00C32C66">
        <w:rPr>
          <w:color w:val="231F20"/>
          <w:spacing w:val="-2"/>
        </w:rPr>
        <w:t xml:space="preserve"> </w:t>
      </w:r>
      <w:r w:rsidR="00C32C66">
        <w:rPr>
          <w:color w:val="231F20"/>
        </w:rPr>
        <w:t>2025/2026</w:t>
      </w:r>
      <w:r w:rsidR="00C32C66">
        <w:rPr>
          <w:color w:val="231F20"/>
          <w:spacing w:val="-3"/>
        </w:rPr>
        <w:t xml:space="preserve"> </w:t>
      </w:r>
      <w:r w:rsidR="00C32C66">
        <w:rPr>
          <w:color w:val="231F20"/>
          <w:spacing w:val="-10"/>
        </w:rPr>
        <w:t>;</w:t>
      </w:r>
    </w:p>
    <w:p w:rsidR="00262E85" w:rsidRDefault="00262E85">
      <w:pPr>
        <w:pStyle w:val="Corpsdetexte"/>
        <w:spacing w:before="73"/>
      </w:pPr>
    </w:p>
    <w:p w:rsidR="00262E85" w:rsidRDefault="00262E85">
      <w:pPr>
        <w:pStyle w:val="Corpsdetexte"/>
        <w:ind w:left="783"/>
      </w:pPr>
      <w:r>
        <w:pict>
          <v:group id="docshapegroup41" o:spid="_x0000_s1331" style="position:absolute;left:0;text-align:left;margin-left:36pt;margin-top:-5pt;width:22.7pt;height:22.7pt;z-index:15738368;mso-position-horizontal-relative:page" coordorigin="720,-100" coordsize="454,454">
            <v:shape id="docshape42" o:spid="_x0000_s1333" style="position:absolute;left:740;top:-81;width:414;height:414" coordorigin="740,-80" coordsize="414,414" path="m853,-80r-44,9l773,-47r-24,36l740,33r,187l749,264r24,36l809,325r44,8l1040,333r44,-8l1120,300r25,-36l1154,220r,-187l1145,-11r-25,-36l1084,-71r-44,-9l853,-80xe" filled="f" strokecolor="#231f20" strokeweight="2pt">
              <v:path arrowok="t"/>
            </v:shape>
            <v:shape id="docshape43" o:spid="_x0000_s1332" type="#_x0000_t202" style="position:absolute;left:720;top:-101;width:454;height:454" filled="f" stroked="f">
              <v:textbox inset="0,0,0,0">
                <w:txbxContent>
                  <w:p w:rsidR="00262E85" w:rsidRDefault="00C32C66">
                    <w:pPr>
                      <w:spacing w:before="73"/>
                      <w:ind w:left="17" w:right="17"/>
                      <w:jc w:val="center"/>
                      <w:rPr>
                        <w:sz w:val="26"/>
                      </w:rPr>
                    </w:pPr>
                    <w:r>
                      <w:rPr>
                        <w:color w:val="231F20"/>
                        <w:spacing w:val="-10"/>
                        <w:w w:val="105"/>
                        <w:sz w:val="26"/>
                      </w:rPr>
                      <w:t>2</w:t>
                    </w:r>
                  </w:p>
                </w:txbxContent>
              </v:textbox>
            </v:shape>
            <w10:wrap anchorx="page"/>
          </v:group>
        </w:pict>
      </w:r>
      <w:r w:rsidR="00C32C66">
        <w:rPr>
          <w:color w:val="231F20"/>
        </w:rPr>
        <w:t>Reconduction</w:t>
      </w:r>
      <w:r w:rsidR="00C32C66">
        <w:rPr>
          <w:color w:val="231F20"/>
          <w:spacing w:val="-10"/>
        </w:rPr>
        <w:t xml:space="preserve"> </w:t>
      </w:r>
      <w:r w:rsidR="00C32C66">
        <w:rPr>
          <w:color w:val="231F20"/>
        </w:rPr>
        <w:t>de</w:t>
      </w:r>
      <w:r w:rsidR="00C32C66">
        <w:rPr>
          <w:color w:val="231F20"/>
          <w:spacing w:val="-9"/>
        </w:rPr>
        <w:t xml:space="preserve"> </w:t>
      </w:r>
      <w:r w:rsidR="00C32C66">
        <w:rPr>
          <w:color w:val="231F20"/>
        </w:rPr>
        <w:t>la</w:t>
      </w:r>
      <w:r w:rsidR="00C32C66">
        <w:rPr>
          <w:color w:val="231F20"/>
          <w:spacing w:val="-9"/>
        </w:rPr>
        <w:t xml:space="preserve"> </w:t>
      </w:r>
      <w:r w:rsidR="00C32C66">
        <w:rPr>
          <w:color w:val="231F20"/>
        </w:rPr>
        <w:t>politique</w:t>
      </w:r>
      <w:r w:rsidR="00C32C66">
        <w:rPr>
          <w:color w:val="231F20"/>
          <w:spacing w:val="-10"/>
        </w:rPr>
        <w:t xml:space="preserve"> </w:t>
      </w:r>
      <w:r w:rsidR="00C32C66">
        <w:rPr>
          <w:color w:val="231F20"/>
        </w:rPr>
        <w:t>budgétaire</w:t>
      </w:r>
      <w:r w:rsidR="00C32C66">
        <w:rPr>
          <w:color w:val="231F20"/>
          <w:spacing w:val="-9"/>
        </w:rPr>
        <w:t xml:space="preserve"> </w:t>
      </w:r>
      <w:r w:rsidR="00C32C66">
        <w:rPr>
          <w:color w:val="231F20"/>
          <w:spacing w:val="-10"/>
        </w:rPr>
        <w:t>;</w:t>
      </w:r>
    </w:p>
    <w:p w:rsidR="00262E85" w:rsidRDefault="00262E85">
      <w:pPr>
        <w:pStyle w:val="Corpsdetexte"/>
        <w:spacing w:before="74"/>
      </w:pPr>
    </w:p>
    <w:p w:rsidR="00262E85" w:rsidRDefault="00262E85">
      <w:pPr>
        <w:pStyle w:val="Corpsdetexte"/>
        <w:spacing w:before="1"/>
        <w:ind w:left="783"/>
      </w:pPr>
      <w:r>
        <w:pict>
          <v:group id="docshapegroup44" o:spid="_x0000_s1328" style="position:absolute;left:0;text-align:left;margin-left:36pt;margin-top:-4.95pt;width:22.7pt;height:22.7pt;z-index:15738880;mso-position-horizontal-relative:page" coordorigin="720,-99" coordsize="454,454">
            <v:shape id="docshape45" o:spid="_x0000_s1330" style="position:absolute;left:740;top:-80;width:414;height:414" coordorigin="740,-79" coordsize="414,414" path="m853,-79r-44,9l773,-46r-24,36l740,34r,187l749,265r24,36l809,325r44,9l1040,334r44,-9l1120,301r25,-36l1154,221r,-187l1145,-10r-25,-36l1084,-70r-44,-9l853,-79xe" filled="f" strokecolor="#231f20" strokeweight="2pt">
              <v:path arrowok="t"/>
            </v:shape>
            <v:shape id="docshape46" o:spid="_x0000_s1329" type="#_x0000_t202" style="position:absolute;left:720;top:-100;width:454;height:454" filled="f" stroked="f">
              <v:textbox inset="0,0,0,0">
                <w:txbxContent>
                  <w:p w:rsidR="00262E85" w:rsidRDefault="00C32C66">
                    <w:pPr>
                      <w:spacing w:before="73"/>
                      <w:ind w:left="17" w:right="17"/>
                      <w:jc w:val="center"/>
                      <w:rPr>
                        <w:sz w:val="26"/>
                      </w:rPr>
                    </w:pPr>
                    <w:r>
                      <w:rPr>
                        <w:color w:val="231F20"/>
                        <w:spacing w:val="-10"/>
                        <w:w w:val="105"/>
                        <w:sz w:val="26"/>
                      </w:rPr>
                      <w:t>3</w:t>
                    </w:r>
                  </w:p>
                </w:txbxContent>
              </v:textbox>
            </v:shape>
            <w10:wrap anchorx="page"/>
          </v:group>
        </w:pict>
      </w:r>
      <w:r w:rsidR="00C32C66">
        <w:rPr>
          <w:color w:val="231F20"/>
          <w:spacing w:val="-2"/>
        </w:rPr>
        <w:t>Reprise</w:t>
      </w:r>
      <w:r w:rsidR="00C32C66">
        <w:rPr>
          <w:color w:val="231F20"/>
          <w:spacing w:val="-7"/>
        </w:rPr>
        <w:t xml:space="preserve"> </w:t>
      </w:r>
      <w:r w:rsidR="00C32C66">
        <w:rPr>
          <w:color w:val="231F20"/>
          <w:spacing w:val="-2"/>
        </w:rPr>
        <w:t>modérée</w:t>
      </w:r>
      <w:r w:rsidR="00C32C66">
        <w:rPr>
          <w:color w:val="231F20"/>
          <w:spacing w:val="-7"/>
        </w:rPr>
        <w:t xml:space="preserve"> </w:t>
      </w:r>
      <w:r w:rsidR="00C32C66">
        <w:rPr>
          <w:color w:val="231F20"/>
          <w:spacing w:val="-2"/>
        </w:rPr>
        <w:t>de</w:t>
      </w:r>
      <w:r w:rsidR="00C32C66">
        <w:rPr>
          <w:color w:val="231F20"/>
          <w:spacing w:val="-7"/>
        </w:rPr>
        <w:t xml:space="preserve"> </w:t>
      </w:r>
      <w:r w:rsidR="00C32C66">
        <w:rPr>
          <w:color w:val="231F20"/>
          <w:spacing w:val="-2"/>
        </w:rPr>
        <w:t>la</w:t>
      </w:r>
      <w:r w:rsidR="00C32C66">
        <w:rPr>
          <w:color w:val="231F20"/>
          <w:spacing w:val="-6"/>
        </w:rPr>
        <w:t xml:space="preserve"> </w:t>
      </w:r>
      <w:r w:rsidR="00C32C66">
        <w:rPr>
          <w:color w:val="231F20"/>
          <w:spacing w:val="-2"/>
        </w:rPr>
        <w:t>demande</w:t>
      </w:r>
      <w:r w:rsidR="00C32C66">
        <w:rPr>
          <w:color w:val="231F20"/>
          <w:spacing w:val="-7"/>
        </w:rPr>
        <w:t xml:space="preserve"> </w:t>
      </w:r>
      <w:r w:rsidR="00C32C66">
        <w:rPr>
          <w:color w:val="231F20"/>
          <w:spacing w:val="-2"/>
        </w:rPr>
        <w:t>extérieure</w:t>
      </w:r>
      <w:r w:rsidR="00C32C66">
        <w:rPr>
          <w:color w:val="231F20"/>
          <w:spacing w:val="-7"/>
        </w:rPr>
        <w:t xml:space="preserve"> </w:t>
      </w:r>
      <w:r w:rsidR="00C32C66">
        <w:rPr>
          <w:color w:val="231F20"/>
          <w:spacing w:val="-10"/>
        </w:rPr>
        <w:t>;</w:t>
      </w:r>
    </w:p>
    <w:p w:rsidR="00262E85" w:rsidRDefault="00262E85">
      <w:pPr>
        <w:pStyle w:val="Corpsdetexte"/>
        <w:spacing w:before="74"/>
      </w:pPr>
    </w:p>
    <w:p w:rsidR="00262E85" w:rsidRDefault="00262E85">
      <w:pPr>
        <w:pStyle w:val="Corpsdetexte"/>
        <w:ind w:left="783"/>
      </w:pPr>
      <w:r>
        <w:pict>
          <v:group id="docshapegroup47" o:spid="_x0000_s1325" style="position:absolute;left:0;text-align:left;margin-left:36pt;margin-top:-5pt;width:22.7pt;height:22.7pt;z-index:15739392;mso-position-horizontal-relative:page" coordorigin="720,-100" coordsize="454,454">
            <v:shape id="docshape48" o:spid="_x0000_s1327" style="position:absolute;left:740;top:-80;width:414;height:414" coordorigin="740,-80" coordsize="414,414" path="m853,-80r-44,9l773,-46r-24,36l740,34r,187l749,265r24,36l809,325r44,9l1040,334r44,-9l1120,301r25,-36l1154,221r,-187l1145,-10r-25,-36l1084,-71r-44,-9l853,-80xe" filled="f" strokecolor="#231f20" strokeweight="2pt">
              <v:path arrowok="t"/>
            </v:shape>
            <v:shape id="docshape49" o:spid="_x0000_s1326" type="#_x0000_t202" style="position:absolute;left:720;top:-100;width:454;height:454" filled="f" stroked="f">
              <v:textbox inset="0,0,0,0">
                <w:txbxContent>
                  <w:p w:rsidR="00262E85" w:rsidRDefault="00C32C66">
                    <w:pPr>
                      <w:spacing w:before="73"/>
                      <w:ind w:left="143"/>
                      <w:rPr>
                        <w:sz w:val="26"/>
                      </w:rPr>
                    </w:pPr>
                    <w:r>
                      <w:rPr>
                        <w:color w:val="231F20"/>
                        <w:spacing w:val="-10"/>
                        <w:w w:val="120"/>
                        <w:sz w:val="26"/>
                      </w:rPr>
                      <w:t>4</w:t>
                    </w:r>
                  </w:p>
                </w:txbxContent>
              </v:textbox>
            </v:shape>
            <w10:wrap anchorx="page"/>
          </v:group>
        </w:pict>
      </w:r>
      <w:r w:rsidR="00C32C66">
        <w:rPr>
          <w:color w:val="231F20"/>
        </w:rPr>
        <w:t>Tendance</w:t>
      </w:r>
      <w:r w:rsidR="00C32C66">
        <w:rPr>
          <w:color w:val="231F20"/>
          <w:spacing w:val="-7"/>
        </w:rPr>
        <w:t xml:space="preserve"> </w:t>
      </w:r>
      <w:r w:rsidR="00C32C66">
        <w:rPr>
          <w:color w:val="231F20"/>
        </w:rPr>
        <w:t>baissière</w:t>
      </w:r>
      <w:r w:rsidR="00C32C66">
        <w:rPr>
          <w:color w:val="231F20"/>
          <w:spacing w:val="-7"/>
        </w:rPr>
        <w:t xml:space="preserve"> </w:t>
      </w:r>
      <w:r w:rsidR="00C32C66">
        <w:rPr>
          <w:color w:val="231F20"/>
        </w:rPr>
        <w:t>des</w:t>
      </w:r>
      <w:r w:rsidR="00C32C66">
        <w:rPr>
          <w:color w:val="231F20"/>
          <w:spacing w:val="-7"/>
        </w:rPr>
        <w:t xml:space="preserve"> </w:t>
      </w:r>
      <w:r w:rsidR="00C32C66">
        <w:rPr>
          <w:color w:val="231F20"/>
        </w:rPr>
        <w:t>cours</w:t>
      </w:r>
      <w:r w:rsidR="00C32C66">
        <w:rPr>
          <w:color w:val="231F20"/>
          <w:spacing w:val="-7"/>
        </w:rPr>
        <w:t xml:space="preserve"> </w:t>
      </w:r>
      <w:r w:rsidR="00C32C66">
        <w:rPr>
          <w:color w:val="231F20"/>
        </w:rPr>
        <w:t>des</w:t>
      </w:r>
      <w:r w:rsidR="00C32C66">
        <w:rPr>
          <w:color w:val="231F20"/>
          <w:spacing w:val="-6"/>
        </w:rPr>
        <w:t xml:space="preserve"> </w:t>
      </w:r>
      <w:r w:rsidR="00C32C66">
        <w:rPr>
          <w:color w:val="231F20"/>
        </w:rPr>
        <w:t>matières</w:t>
      </w:r>
      <w:r w:rsidR="00C32C66">
        <w:rPr>
          <w:color w:val="231F20"/>
          <w:spacing w:val="-7"/>
        </w:rPr>
        <w:t xml:space="preserve"> </w:t>
      </w:r>
      <w:r w:rsidR="00C32C66">
        <w:rPr>
          <w:color w:val="231F20"/>
          <w:spacing w:val="-2"/>
        </w:rPr>
        <w:t>premières.</w:t>
      </w:r>
    </w:p>
    <w:p w:rsidR="00262E85" w:rsidRDefault="00262E85">
      <w:pPr>
        <w:pStyle w:val="Corpsdetexte"/>
        <w:spacing w:before="155"/>
      </w:pPr>
    </w:p>
    <w:p w:rsidR="00262E85" w:rsidRDefault="00262E85">
      <w:pPr>
        <w:ind w:left="153"/>
        <w:rPr>
          <w:b/>
          <w:sz w:val="36"/>
        </w:rPr>
      </w:pPr>
      <w:r>
        <w:rPr>
          <w:b/>
          <w:sz w:val="36"/>
        </w:rPr>
        <w:pict>
          <v:group id="docshapegroup50" o:spid="_x0000_s1321" style="position:absolute;left:0;text-align:left;margin-left:36.2pt;margin-top:35.4pt;width:168.6pt;height:115.2pt;z-index:-16924672;mso-position-horizontal-relative:page" coordorigin="724,708" coordsize="3372,2304">
            <v:shape id="docshape51" o:spid="_x0000_s1324" style="position:absolute;left:743;top:727;width:3332;height:2264" coordorigin="744,728" coordsize="3332,2264" path="m1141,728r-72,6l1002,753r-61,29l885,821r-48,48l798,924r-29,62l750,1053r-6,72l744,2594r6,71l769,2732r29,62l837,2850r48,47l941,2937r61,29l1069,2984r72,7l3678,2991r72,-7l3817,2966r62,-29l3934,2897r48,-47l4021,2794r29,-62l4069,2665r6,-71l4075,1125r-6,-72l4050,986r-29,-62l3982,869r-48,-48l3879,782r-62,-29l3750,734r-72,-6l1141,728xe" filled="f" strokecolor="#231f20" strokeweight="2pt">
              <v:path arrowok="t"/>
            </v:shape>
            <v:shape id="docshape52" o:spid="_x0000_s1323" style="position:absolute;left:1327;top:1074;width:658;height:592" coordorigin="1327,1075" coordsize="658,592" o:spt="100" adj="0,,0" path="m1721,1272r-106,l1610,1277r,110l1517,1387r-4,4l1513,1500r-93,l1415,1505r,128l1377,1637r-20,2l1336,1641r-5,1l1327,1646r,10l1331,1661r5,l1363,1663r29,2l1393,1665r22,1l1440,1666r48,-1l1533,1662r41,-6l1574,1656r41,-8l1621,1647r-171,l1470,1643r19,-4l1507,1634r18,-5l1526,1629r-90,l1436,1520r97,l1533,1406r97,l1630,1292r96,l1726,1277r-5,-5xm1882,1099r-26,l1952,1213r-42,l1907,1215r-1,2l1903,1219r-1,3l1902,1228r-4,94l1878,1408r-34,72l1796,1539r-50,38l1687,1607r-70,22l1617,1629r-78,13l1450,1647r171,l1672,1633r52,-22l1770,1584r40,-32l1837,1523r24,-32l1880,1455r16,-40l1908,1374r8,-44l1921,1283r1,-50l1977,1233r3,-2l1982,1228r2,-3l1983,1221r-2,-4l1882,1099xm1533,1520r-19,l1514,1611r-19,5l1476,1620r-20,4l1436,1629r91,l1544,1624r16,-6l1576,1612r19,-7l1533,1605r,-85xm1630,1406r-19,l1611,1575r-18,9l1574,1591r-20,7l1533,1605r62,l1603,1602r11,-5l1625,1591r,l1626,1591r28,-16l1670,1565r-40,l1630,1406xm1726,1292r-18,l1708,1510r-17,15l1672,1540r-20,13l1630,1565r40,l1680,1559r23,-18l1725,1522r,-1l1734,1512r9,-9l1751,1493r2,-3l1726,1490r,-198xm1859,1075r-7,l1848,1078r-117,139l1729,1221r-1,4l1731,1231r3,2l1790,1233r3,72l1785,1371r-19,58l1734,1480r,l1729,1487r-3,3l1753,1490r32,-53l1806,1373r8,-72l1809,1225r,-3l1808,1217r-4,-4l1760,1213r96,-114l1882,1099r-18,-21l1862,1075r-3,xe" fillcolor="#7a003a" stroked="f">
              <v:stroke joinstyle="round"/>
              <v:formulas/>
              <v:path arrowok="t" o:connecttype="segments"/>
            </v:shape>
            <v:shape id="docshape53" o:spid="_x0000_s1322" type="#_x0000_t202" style="position:absolute;left:723;top:707;width:3372;height:2304" filled="f" stroked="f">
              <v:textbox inset="0,0,0,0">
                <w:txbxContent>
                  <w:p w:rsidR="00262E85" w:rsidRDefault="00262E85">
                    <w:pPr>
                      <w:spacing w:before="86"/>
                      <w:rPr>
                        <w:b/>
                        <w:sz w:val="24"/>
                      </w:rPr>
                    </w:pPr>
                  </w:p>
                  <w:p w:rsidR="00262E85" w:rsidRDefault="00C32C66">
                    <w:pPr>
                      <w:spacing w:before="1" w:line="247" w:lineRule="auto"/>
                      <w:ind w:left="1353" w:right="240"/>
                      <w:rPr>
                        <w:sz w:val="24"/>
                      </w:rPr>
                    </w:pPr>
                    <w:r>
                      <w:rPr>
                        <w:color w:val="231F20"/>
                        <w:spacing w:val="-2"/>
                        <w:w w:val="105"/>
                        <w:sz w:val="24"/>
                      </w:rPr>
                      <w:t xml:space="preserve">Croissance </w:t>
                    </w:r>
                    <w:r>
                      <w:rPr>
                        <w:color w:val="231F20"/>
                        <w:spacing w:val="-2"/>
                        <w:sz w:val="24"/>
                      </w:rPr>
                      <w:t>économique</w:t>
                    </w:r>
                  </w:p>
                </w:txbxContent>
              </v:textbox>
            </v:shape>
            <w10:wrap anchorx="page"/>
          </v:group>
        </w:pict>
      </w:r>
      <w:r>
        <w:rPr>
          <w:b/>
          <w:sz w:val="36"/>
        </w:rPr>
        <w:pict>
          <v:group id="docshapegroup54" o:spid="_x0000_s1318" style="position:absolute;left:0;text-align:left;margin-left:213.55pt;margin-top:35.4pt;width:168.6pt;height:115.2pt;z-index:-16924160;mso-position-horizontal-relative:page" coordorigin="4271,708" coordsize="3372,2304">
            <v:shape id="docshape55" o:spid="_x0000_s1320" type="#_x0000_t75" style="position:absolute;left:4271;top:707;width:3372;height:2304">
              <v:imagedata r:id="rId15" o:title=""/>
            </v:shape>
            <v:shape id="docshape56" o:spid="_x0000_s1319" type="#_x0000_t202" style="position:absolute;left:4271;top:707;width:3372;height:2304" filled="f" stroked="f">
              <v:textbox inset="0,0,0,0">
                <w:txbxContent>
                  <w:p w:rsidR="00262E85" w:rsidRDefault="00262E85">
                    <w:pPr>
                      <w:spacing w:before="86"/>
                      <w:rPr>
                        <w:b/>
                        <w:sz w:val="24"/>
                      </w:rPr>
                    </w:pPr>
                  </w:p>
                  <w:p w:rsidR="00262E85" w:rsidRDefault="00C32C66">
                    <w:pPr>
                      <w:spacing w:before="1" w:line="247" w:lineRule="auto"/>
                      <w:ind w:left="1583" w:right="240"/>
                      <w:rPr>
                        <w:sz w:val="24"/>
                      </w:rPr>
                    </w:pPr>
                    <w:r>
                      <w:rPr>
                        <w:color w:val="231F20"/>
                        <w:spacing w:val="-2"/>
                        <w:sz w:val="24"/>
                      </w:rPr>
                      <w:t>Secteur agricole</w:t>
                    </w:r>
                  </w:p>
                </w:txbxContent>
              </v:textbox>
            </v:shape>
            <w10:wrap anchorx="page"/>
          </v:group>
        </w:pict>
      </w:r>
      <w:r>
        <w:rPr>
          <w:b/>
          <w:sz w:val="36"/>
        </w:rPr>
        <w:pict>
          <v:group id="docshapegroup57" o:spid="_x0000_s1314" style="position:absolute;left:0;text-align:left;margin-left:390.9pt;margin-top:35.4pt;width:168.6pt;height:115.2pt;z-index:-16923648;mso-position-horizontal-relative:page" coordorigin="7818,708" coordsize="3372,2304">
            <v:shape id="docshape58" o:spid="_x0000_s1317" style="position:absolute;left:7838;top:727;width:3332;height:2264" coordorigin="7838,728" coordsize="3332,2264" path="m8235,728r-71,6l8097,753r-62,29l7979,821r-48,48l7892,924r-29,62l7845,1053r-7,72l7838,2594r7,71l7863,2732r29,62l7931,2850r48,47l8035,2937r62,29l8164,2984r71,7l10773,2991r71,-7l10911,2966r62,-29l11028,2897r48,-47l11115,2794r30,-62l11163,2665r6,-71l11169,1125r-6,-72l11145,986r-30,-62l11076,869r-48,-48l10973,782r-62,-29l10844,734r-71,-6l8235,728xe" filled="f" strokecolor="#231f20" strokeweight="2pt">
              <v:path arrowok="t"/>
            </v:shape>
            <v:shape id="docshape59" o:spid="_x0000_s1316" style="position:absolute;left:8510;top:1074;width:513;height:592" coordorigin="8511,1075" coordsize="513,592" o:spt="100" adj="0,,0" path="m9019,1649r-504,l8511,1653r,10l8515,1667r504,l9023,1663r,-10l9019,1649xm8563,1237r-10,l8548,1241r,38l8521,1279r,370l8540,1649r,-54l8719,1595r,-20l8540,1575r,-54l8719,1521r,-20l8540,1501r,-54l8719,1447r,-20l8540,1427r,-54l8719,1373r,-20l8540,1353r,-54l8719,1299r,-18l8567,1281r,-40l8563,1237xm8719,1595r-19,l8700,1649r19,l8719,1595xm8802,1373r,276l8820,1649r,-254l8911,1395r-42,-8l8869,1381r-18,l8802,1373xm8911,1395r-91,l8869,1405r91,18l8993,1429r,220l9012,1649r,-234l8971,1407r,-4l8952,1403r-41,-8xm8879,1563r-7,l8869,1565r-3,l8864,1569r,36l8866,1609r3,l8871,1611r8,l8883,1607r,-40l8879,1563xm8945,1563r-11,l8930,1567r,40l8934,1611r11,l8949,1607r,-40l8945,1563xm8763,1581r-11,l8755,1583r7,l8763,1581xm8762,1565r-10,l8750,1567r-2,4l8748,1577r,l8748,1579r2,l8750,1581r16,l8766,1579r1,-2l8767,1571r-1,-2l8762,1565xm8719,1521r-19,l8700,1575r19,l8719,1521xm8879,1457r-7,l8869,1459r-3,l8864,1463r,36l8866,1503r3,l8871,1505r8,l8883,1501r,-40l8879,1457xm8945,1457r-11,l8930,1461r,40l8934,1505r11,l8949,1501r,-40l8945,1457xm8719,1447r-19,l8700,1501r19,l8719,1447xm8758,1479r-3,2l8752,1481r-1,2l8750,1483r-2,2l8748,1487r,6l8748,1495r4,2l8755,1499r8,l8767,1493r,-6l8765,1485r-1,-2l8761,1481r-3,-2xm8719,1373r-19,l8700,1427r19,l8719,1373xm8760,1395r-6,l8750,1397r-1,2l8748,1403r,4l8748,1411r4,2l8755,1415r5,l8762,1413r2,-2l8767,1407r,-4l8766,1399r-2,-2l8760,1395xm8967,1367r-10,l8952,1371r,32l8971,1403r,-32l8967,1367xm8869,1245r-18,l8851,1381r18,l8869,1245xm8719,1299r-19,l8700,1353r19,l8719,1299xm8766,1325r-16,l8752,1329r11,l8763,1327r2,l8766,1325xm8819,1325r-15,l8805,1329r11,l8818,1327r,l8819,1325xm8766,1323r-17,l8749,1325r17,l8766,1323xm8820,1317r-17,l8803,1325r17,l8820,1323r,l8820,1317xm8767,1317r-19,l8748,1323r19,l8767,1317xm8766,1315r-17,l8749,1317r17,l8766,1315xm8820,1315r-17,l8803,1317r17,l8820,1315xm8765,1313r-15,l8750,1315r15,l8765,1313xm8813,1309r-3,2l8807,1311r-2,2l8804,1313r,2l8818,1315r,-2l8816,1311r-3,-2xm8764,1311r-11,l8751,1313r13,l8764,1311xm8611,1251r-10,l8597,1257r,24l8616,1281r,-24l8611,1251xm8869,1227r-224,l8645,1281r74,l8719,1279r-54,l8665,1245r204,l8869,1227xm8842,1179r-170,l8672,1227r20,l8692,1199r150,l8842,1179xm8842,1199r-19,l8823,1227r19,l8842,1199xm8817,1131r-119,l8698,1179r19,l8717,1151r100,l8817,1131xm8817,1151r-20,l8797,1179r20,l8817,1151xm8762,1075r-10,l8748,1079r,52l8767,1131r,-52l8762,1075xe" fillcolor="#7a003a" stroked="f">
              <v:stroke joinstyle="round"/>
              <v:formulas/>
              <v:path arrowok="t" o:connecttype="segments"/>
            </v:shape>
            <v:shape id="docshape60" o:spid="_x0000_s1315" type="#_x0000_t202" style="position:absolute;left:7818;top:707;width:3372;height:2304" filled="f" stroked="f">
              <v:textbox inset="0,0,0,0">
                <w:txbxContent>
                  <w:p w:rsidR="00262E85" w:rsidRDefault="00262E85">
                    <w:pPr>
                      <w:spacing w:before="86"/>
                      <w:rPr>
                        <w:b/>
                        <w:sz w:val="24"/>
                      </w:rPr>
                    </w:pPr>
                  </w:p>
                  <w:p w:rsidR="00262E85" w:rsidRDefault="00C32C66">
                    <w:pPr>
                      <w:spacing w:before="1"/>
                      <w:ind w:left="1345"/>
                      <w:rPr>
                        <w:sz w:val="24"/>
                      </w:rPr>
                    </w:pPr>
                    <w:r>
                      <w:rPr>
                        <w:color w:val="231F20"/>
                        <w:spacing w:val="-2"/>
                        <w:w w:val="105"/>
                        <w:sz w:val="24"/>
                      </w:rPr>
                      <w:t>Secteur</w:t>
                    </w:r>
                  </w:p>
                  <w:p w:rsidR="00262E85" w:rsidRDefault="00C32C66">
                    <w:pPr>
                      <w:spacing w:before="9"/>
                      <w:ind w:left="1345"/>
                      <w:rPr>
                        <w:sz w:val="24"/>
                      </w:rPr>
                    </w:pPr>
                    <w:r>
                      <w:rPr>
                        <w:color w:val="231F20"/>
                        <w:sz w:val="24"/>
                      </w:rPr>
                      <w:t>non</w:t>
                    </w:r>
                    <w:r>
                      <w:rPr>
                        <w:color w:val="231F20"/>
                        <w:spacing w:val="1"/>
                        <w:sz w:val="24"/>
                      </w:rPr>
                      <w:t xml:space="preserve"> </w:t>
                    </w:r>
                    <w:r>
                      <w:rPr>
                        <w:color w:val="231F20"/>
                        <w:spacing w:val="-2"/>
                        <w:sz w:val="24"/>
                      </w:rPr>
                      <w:t>agricole</w:t>
                    </w:r>
                  </w:p>
                </w:txbxContent>
              </v:textbox>
            </v:shape>
            <w10:wrap anchorx="page"/>
          </v:group>
        </w:pict>
      </w:r>
      <w:r w:rsidR="00C32C66">
        <w:rPr>
          <w:b/>
          <w:color w:val="231F20"/>
          <w:spacing w:val="-6"/>
          <w:sz w:val="36"/>
        </w:rPr>
        <w:t>Principaux</w:t>
      </w:r>
      <w:r w:rsidR="00C32C66">
        <w:rPr>
          <w:b/>
          <w:color w:val="231F20"/>
          <w:spacing w:val="-7"/>
          <w:sz w:val="36"/>
        </w:rPr>
        <w:t xml:space="preserve"> </w:t>
      </w:r>
      <w:r w:rsidR="00C32C66">
        <w:rPr>
          <w:b/>
          <w:color w:val="231F20"/>
          <w:spacing w:val="-6"/>
          <w:sz w:val="36"/>
        </w:rPr>
        <w:t>indicateurs</w:t>
      </w:r>
      <w:r w:rsidR="00C32C66">
        <w:rPr>
          <w:b/>
          <w:color w:val="231F20"/>
          <w:spacing w:val="-7"/>
          <w:sz w:val="36"/>
        </w:rPr>
        <w:t xml:space="preserve"> </w:t>
      </w:r>
      <w:r w:rsidR="00C32C66">
        <w:rPr>
          <w:b/>
          <w:color w:val="231F20"/>
          <w:spacing w:val="-6"/>
          <w:sz w:val="36"/>
        </w:rPr>
        <w:t>économiques</w:t>
      </w:r>
    </w:p>
    <w:p w:rsidR="00262E85" w:rsidRDefault="00262E85">
      <w:pPr>
        <w:pStyle w:val="Corpsdetexte"/>
        <w:rPr>
          <w:b/>
          <w:sz w:val="20"/>
        </w:rPr>
      </w:pPr>
    </w:p>
    <w:p w:rsidR="00262E85" w:rsidRDefault="00262E85">
      <w:pPr>
        <w:pStyle w:val="Corpsdetexte"/>
        <w:rPr>
          <w:b/>
          <w:sz w:val="20"/>
        </w:rPr>
      </w:pPr>
    </w:p>
    <w:p w:rsidR="00262E85" w:rsidRDefault="00262E85">
      <w:pPr>
        <w:pStyle w:val="Corpsdetexte"/>
        <w:rPr>
          <w:b/>
          <w:sz w:val="20"/>
        </w:rPr>
      </w:pPr>
    </w:p>
    <w:p w:rsidR="00262E85" w:rsidRDefault="00262E85">
      <w:pPr>
        <w:pStyle w:val="Corpsdetexte"/>
        <w:rPr>
          <w:b/>
          <w:sz w:val="20"/>
        </w:rPr>
      </w:pPr>
    </w:p>
    <w:p w:rsidR="00262E85" w:rsidRDefault="00262E85">
      <w:pPr>
        <w:pStyle w:val="Corpsdetexte"/>
        <w:rPr>
          <w:b/>
          <w:sz w:val="20"/>
        </w:rPr>
      </w:pPr>
    </w:p>
    <w:p w:rsidR="00262E85" w:rsidRDefault="00262E85">
      <w:pPr>
        <w:pStyle w:val="Corpsdetexte"/>
        <w:spacing w:before="137"/>
        <w:rPr>
          <w:b/>
          <w:sz w:val="20"/>
        </w:rPr>
      </w:pPr>
    </w:p>
    <w:tbl>
      <w:tblPr>
        <w:tblStyle w:val="TableNormal"/>
        <w:tblW w:w="0" w:type="auto"/>
        <w:tblInd w:w="501" w:type="dxa"/>
        <w:tblLayout w:type="fixed"/>
        <w:tblLook w:val="01E0"/>
      </w:tblPr>
      <w:tblGrid>
        <w:gridCol w:w="1349"/>
        <w:gridCol w:w="1785"/>
        <w:gridCol w:w="1773"/>
        <w:gridCol w:w="1758"/>
        <w:gridCol w:w="1772"/>
        <w:gridCol w:w="1363"/>
      </w:tblGrid>
      <w:tr w:rsidR="00262E85">
        <w:trPr>
          <w:trHeight w:val="484"/>
        </w:trPr>
        <w:tc>
          <w:tcPr>
            <w:tcW w:w="1349" w:type="dxa"/>
          </w:tcPr>
          <w:p w:rsidR="00262E85" w:rsidRDefault="00C32C66">
            <w:pPr>
              <w:pStyle w:val="TableParagraph"/>
              <w:spacing w:before="4" w:line="460" w:lineRule="exact"/>
              <w:ind w:left="0" w:right="312"/>
              <w:rPr>
                <w:b/>
                <w:sz w:val="40"/>
              </w:rPr>
            </w:pPr>
            <w:r>
              <w:rPr>
                <w:b/>
                <w:color w:val="7A123D"/>
                <w:spacing w:val="-4"/>
                <w:w w:val="105"/>
                <w:sz w:val="40"/>
              </w:rPr>
              <w:t>4,4%</w:t>
            </w:r>
          </w:p>
        </w:tc>
        <w:tc>
          <w:tcPr>
            <w:tcW w:w="1785" w:type="dxa"/>
          </w:tcPr>
          <w:p w:rsidR="00262E85" w:rsidRDefault="00C32C66">
            <w:pPr>
              <w:pStyle w:val="TableParagraph"/>
              <w:spacing w:before="4" w:line="460" w:lineRule="exact"/>
              <w:ind w:left="0" w:right="114"/>
              <w:rPr>
                <w:b/>
                <w:sz w:val="40"/>
              </w:rPr>
            </w:pPr>
            <w:r>
              <w:rPr>
                <w:b/>
                <w:color w:val="7A123D"/>
                <w:spacing w:val="-4"/>
                <w:w w:val="105"/>
                <w:sz w:val="40"/>
              </w:rPr>
              <w:t>4,0%</w:t>
            </w:r>
          </w:p>
        </w:tc>
        <w:tc>
          <w:tcPr>
            <w:tcW w:w="1773" w:type="dxa"/>
          </w:tcPr>
          <w:p w:rsidR="00262E85" w:rsidRDefault="00C32C66">
            <w:pPr>
              <w:pStyle w:val="TableParagraph"/>
              <w:spacing w:before="4" w:line="460" w:lineRule="exact"/>
              <w:ind w:left="88"/>
              <w:rPr>
                <w:b/>
                <w:sz w:val="40"/>
              </w:rPr>
            </w:pPr>
            <w:r>
              <w:rPr>
                <w:b/>
                <w:color w:val="7A123D"/>
                <w:spacing w:val="-4"/>
                <w:sz w:val="40"/>
              </w:rPr>
              <w:t>4,7%</w:t>
            </w:r>
          </w:p>
        </w:tc>
        <w:tc>
          <w:tcPr>
            <w:tcW w:w="1758" w:type="dxa"/>
          </w:tcPr>
          <w:p w:rsidR="00262E85" w:rsidRDefault="00C32C66">
            <w:pPr>
              <w:pStyle w:val="TableParagraph"/>
              <w:spacing w:before="4" w:line="460" w:lineRule="exact"/>
              <w:ind w:left="0" w:right="109"/>
              <w:rPr>
                <w:b/>
                <w:sz w:val="40"/>
              </w:rPr>
            </w:pPr>
            <w:r>
              <w:rPr>
                <w:b/>
                <w:color w:val="7A123D"/>
                <w:spacing w:val="-4"/>
                <w:sz w:val="40"/>
              </w:rPr>
              <w:t>3,3%</w:t>
            </w:r>
          </w:p>
        </w:tc>
        <w:tc>
          <w:tcPr>
            <w:tcW w:w="1772" w:type="dxa"/>
          </w:tcPr>
          <w:p w:rsidR="00262E85" w:rsidRDefault="00C32C66">
            <w:pPr>
              <w:pStyle w:val="TableParagraph"/>
              <w:spacing w:before="21" w:line="443" w:lineRule="exact"/>
              <w:ind w:left="118"/>
              <w:rPr>
                <w:b/>
                <w:sz w:val="40"/>
              </w:rPr>
            </w:pPr>
            <w:r>
              <w:rPr>
                <w:b/>
                <w:color w:val="7A123D"/>
                <w:spacing w:val="-4"/>
                <w:sz w:val="40"/>
              </w:rPr>
              <w:t>4,3%</w:t>
            </w:r>
          </w:p>
        </w:tc>
        <w:tc>
          <w:tcPr>
            <w:tcW w:w="1363" w:type="dxa"/>
          </w:tcPr>
          <w:p w:rsidR="00262E85" w:rsidRDefault="00C32C66">
            <w:pPr>
              <w:pStyle w:val="TableParagraph"/>
              <w:spacing w:before="21" w:line="443" w:lineRule="exact"/>
              <w:ind w:left="314"/>
              <w:rPr>
                <w:b/>
                <w:sz w:val="40"/>
              </w:rPr>
            </w:pPr>
            <w:r>
              <w:rPr>
                <w:b/>
                <w:color w:val="7A123D"/>
                <w:spacing w:val="-4"/>
                <w:w w:val="105"/>
                <w:sz w:val="40"/>
              </w:rPr>
              <w:t>4,0%</w:t>
            </w:r>
          </w:p>
        </w:tc>
      </w:tr>
      <w:tr w:rsidR="00262E85">
        <w:trPr>
          <w:trHeight w:val="292"/>
        </w:trPr>
        <w:tc>
          <w:tcPr>
            <w:tcW w:w="1349" w:type="dxa"/>
          </w:tcPr>
          <w:p w:rsidR="00262E85" w:rsidRDefault="00C32C66">
            <w:pPr>
              <w:pStyle w:val="TableParagraph"/>
              <w:spacing w:before="0" w:line="269" w:lineRule="exact"/>
              <w:ind w:left="0" w:right="312"/>
              <w:rPr>
                <w:sz w:val="24"/>
              </w:rPr>
            </w:pPr>
            <w:r>
              <w:rPr>
                <w:color w:val="231F20"/>
                <w:spacing w:val="-4"/>
                <w:w w:val="110"/>
                <w:sz w:val="24"/>
              </w:rPr>
              <w:t>2025</w:t>
            </w:r>
          </w:p>
        </w:tc>
        <w:tc>
          <w:tcPr>
            <w:tcW w:w="1785" w:type="dxa"/>
          </w:tcPr>
          <w:p w:rsidR="00262E85" w:rsidRDefault="00C32C66">
            <w:pPr>
              <w:pStyle w:val="TableParagraph"/>
              <w:spacing w:before="0" w:line="269" w:lineRule="exact"/>
              <w:ind w:left="0" w:right="114"/>
              <w:rPr>
                <w:sz w:val="24"/>
              </w:rPr>
            </w:pPr>
            <w:r>
              <w:rPr>
                <w:color w:val="231F20"/>
                <w:spacing w:val="-4"/>
                <w:w w:val="110"/>
                <w:sz w:val="24"/>
              </w:rPr>
              <w:t>2026</w:t>
            </w:r>
          </w:p>
        </w:tc>
        <w:tc>
          <w:tcPr>
            <w:tcW w:w="1773" w:type="dxa"/>
          </w:tcPr>
          <w:p w:rsidR="00262E85" w:rsidRDefault="00C32C66">
            <w:pPr>
              <w:pStyle w:val="TableParagraph"/>
              <w:spacing w:before="0" w:line="269" w:lineRule="exact"/>
              <w:ind w:left="88"/>
              <w:rPr>
                <w:sz w:val="24"/>
              </w:rPr>
            </w:pPr>
            <w:r>
              <w:rPr>
                <w:color w:val="231F20"/>
                <w:spacing w:val="-4"/>
                <w:w w:val="110"/>
                <w:sz w:val="24"/>
              </w:rPr>
              <w:t>2025</w:t>
            </w:r>
          </w:p>
        </w:tc>
        <w:tc>
          <w:tcPr>
            <w:tcW w:w="1758" w:type="dxa"/>
          </w:tcPr>
          <w:p w:rsidR="00262E85" w:rsidRDefault="00C32C66">
            <w:pPr>
              <w:pStyle w:val="TableParagraph"/>
              <w:spacing w:before="0" w:line="269" w:lineRule="exact"/>
              <w:ind w:left="0" w:right="109"/>
              <w:rPr>
                <w:sz w:val="24"/>
              </w:rPr>
            </w:pPr>
            <w:r>
              <w:rPr>
                <w:color w:val="231F20"/>
                <w:spacing w:val="-4"/>
                <w:w w:val="110"/>
                <w:sz w:val="24"/>
              </w:rPr>
              <w:t>2026</w:t>
            </w:r>
          </w:p>
        </w:tc>
        <w:tc>
          <w:tcPr>
            <w:tcW w:w="1772" w:type="dxa"/>
          </w:tcPr>
          <w:p w:rsidR="00262E85" w:rsidRDefault="00C32C66">
            <w:pPr>
              <w:pStyle w:val="TableParagraph"/>
              <w:spacing w:before="7" w:line="265" w:lineRule="exact"/>
              <w:ind w:left="118"/>
              <w:rPr>
                <w:sz w:val="24"/>
              </w:rPr>
            </w:pPr>
            <w:r>
              <w:rPr>
                <w:color w:val="231F20"/>
                <w:spacing w:val="-4"/>
                <w:w w:val="110"/>
                <w:sz w:val="24"/>
              </w:rPr>
              <w:t>2025</w:t>
            </w:r>
          </w:p>
        </w:tc>
        <w:tc>
          <w:tcPr>
            <w:tcW w:w="1363" w:type="dxa"/>
          </w:tcPr>
          <w:p w:rsidR="00262E85" w:rsidRDefault="00C32C66">
            <w:pPr>
              <w:pStyle w:val="TableParagraph"/>
              <w:spacing w:before="7" w:line="265" w:lineRule="exact"/>
              <w:ind w:left="314"/>
              <w:rPr>
                <w:sz w:val="24"/>
              </w:rPr>
            </w:pPr>
            <w:r>
              <w:rPr>
                <w:color w:val="231F20"/>
                <w:spacing w:val="-4"/>
                <w:w w:val="110"/>
                <w:sz w:val="24"/>
              </w:rPr>
              <w:t>2026</w:t>
            </w:r>
          </w:p>
        </w:tc>
      </w:tr>
    </w:tbl>
    <w:p w:rsidR="00262E85" w:rsidRDefault="00262E85">
      <w:pPr>
        <w:pStyle w:val="Corpsdetexte"/>
        <w:rPr>
          <w:b/>
          <w:sz w:val="20"/>
        </w:rPr>
      </w:pPr>
    </w:p>
    <w:p w:rsidR="00262E85" w:rsidRDefault="00262E85">
      <w:pPr>
        <w:pStyle w:val="Corpsdetexte"/>
        <w:rPr>
          <w:b/>
          <w:sz w:val="20"/>
        </w:rPr>
      </w:pPr>
    </w:p>
    <w:p w:rsidR="00262E85" w:rsidRDefault="00262E85">
      <w:pPr>
        <w:pStyle w:val="Corpsdetexte"/>
        <w:rPr>
          <w:b/>
          <w:sz w:val="20"/>
        </w:rPr>
      </w:pPr>
    </w:p>
    <w:p w:rsidR="00262E85" w:rsidRDefault="00262E85">
      <w:pPr>
        <w:pStyle w:val="Corpsdetexte"/>
        <w:rPr>
          <w:b/>
          <w:sz w:val="20"/>
        </w:rPr>
      </w:pPr>
    </w:p>
    <w:p w:rsidR="00262E85" w:rsidRDefault="00262E85">
      <w:pPr>
        <w:pStyle w:val="Corpsdetexte"/>
        <w:rPr>
          <w:b/>
          <w:sz w:val="20"/>
        </w:rPr>
      </w:pPr>
    </w:p>
    <w:p w:rsidR="00262E85" w:rsidRDefault="00262E85">
      <w:pPr>
        <w:pStyle w:val="Corpsdetexte"/>
        <w:rPr>
          <w:b/>
          <w:sz w:val="20"/>
        </w:rPr>
      </w:pPr>
    </w:p>
    <w:p w:rsidR="00262E85" w:rsidRDefault="00262E85">
      <w:pPr>
        <w:pStyle w:val="Corpsdetexte"/>
        <w:spacing w:before="57"/>
        <w:rPr>
          <w:b/>
          <w:sz w:val="20"/>
        </w:rPr>
      </w:pPr>
    </w:p>
    <w:tbl>
      <w:tblPr>
        <w:tblStyle w:val="TableNormal"/>
        <w:tblW w:w="0" w:type="auto"/>
        <w:tblInd w:w="465" w:type="dxa"/>
        <w:tblLayout w:type="fixed"/>
        <w:tblLook w:val="01E0"/>
      </w:tblPr>
      <w:tblGrid>
        <w:gridCol w:w="1389"/>
        <w:gridCol w:w="1757"/>
        <w:gridCol w:w="1782"/>
        <w:gridCol w:w="1768"/>
        <w:gridCol w:w="1783"/>
        <w:gridCol w:w="1451"/>
      </w:tblGrid>
      <w:tr w:rsidR="00262E85">
        <w:trPr>
          <w:trHeight w:val="475"/>
        </w:trPr>
        <w:tc>
          <w:tcPr>
            <w:tcW w:w="1389" w:type="dxa"/>
          </w:tcPr>
          <w:p w:rsidR="00262E85" w:rsidRDefault="00C32C66">
            <w:pPr>
              <w:pStyle w:val="TableParagraph"/>
              <w:spacing w:before="4" w:line="452" w:lineRule="exact"/>
              <w:ind w:left="0" w:right="282"/>
              <w:rPr>
                <w:b/>
                <w:sz w:val="40"/>
              </w:rPr>
            </w:pPr>
            <w:r>
              <w:rPr>
                <w:b/>
                <w:color w:val="7A123D"/>
                <w:spacing w:val="-7"/>
                <w:sz w:val="40"/>
              </w:rPr>
              <w:t>-</w:t>
            </w:r>
            <w:r>
              <w:rPr>
                <w:b/>
                <w:color w:val="7A123D"/>
                <w:spacing w:val="-4"/>
                <w:sz w:val="40"/>
              </w:rPr>
              <w:t>1,8%</w:t>
            </w:r>
          </w:p>
        </w:tc>
        <w:tc>
          <w:tcPr>
            <w:tcW w:w="1757" w:type="dxa"/>
          </w:tcPr>
          <w:p w:rsidR="00262E85" w:rsidRDefault="00C32C66">
            <w:pPr>
              <w:pStyle w:val="TableParagraph"/>
              <w:spacing w:before="4" w:line="452" w:lineRule="exact"/>
              <w:ind w:left="0" w:right="96"/>
              <w:rPr>
                <w:b/>
                <w:sz w:val="40"/>
              </w:rPr>
            </w:pPr>
            <w:r>
              <w:rPr>
                <w:b/>
                <w:color w:val="7A123D"/>
                <w:spacing w:val="-9"/>
                <w:sz w:val="40"/>
              </w:rPr>
              <w:t>-</w:t>
            </w:r>
            <w:r>
              <w:rPr>
                <w:b/>
                <w:color w:val="7A123D"/>
                <w:spacing w:val="-4"/>
                <w:sz w:val="40"/>
              </w:rPr>
              <w:t>1,9%</w:t>
            </w:r>
          </w:p>
        </w:tc>
        <w:tc>
          <w:tcPr>
            <w:tcW w:w="1782" w:type="dxa"/>
          </w:tcPr>
          <w:p w:rsidR="00262E85" w:rsidRDefault="00C32C66">
            <w:pPr>
              <w:pStyle w:val="TableParagraph"/>
              <w:spacing w:before="4" w:line="452" w:lineRule="exact"/>
              <w:ind w:left="123"/>
              <w:rPr>
                <w:b/>
                <w:sz w:val="40"/>
              </w:rPr>
            </w:pPr>
            <w:r>
              <w:rPr>
                <w:b/>
                <w:color w:val="7A123D"/>
                <w:sz w:val="40"/>
              </w:rPr>
              <w:t>-</w:t>
            </w:r>
            <w:r>
              <w:rPr>
                <w:b/>
                <w:color w:val="7A123D"/>
                <w:spacing w:val="-4"/>
                <w:sz w:val="40"/>
              </w:rPr>
              <w:t>3,6%</w:t>
            </w:r>
          </w:p>
        </w:tc>
        <w:tc>
          <w:tcPr>
            <w:tcW w:w="1768" w:type="dxa"/>
          </w:tcPr>
          <w:p w:rsidR="00262E85" w:rsidRDefault="00C32C66">
            <w:pPr>
              <w:pStyle w:val="TableParagraph"/>
              <w:spacing w:before="4" w:line="452" w:lineRule="exact"/>
              <w:ind w:left="0" w:right="92"/>
              <w:rPr>
                <w:b/>
                <w:sz w:val="40"/>
              </w:rPr>
            </w:pPr>
            <w:r>
              <w:rPr>
                <w:b/>
                <w:color w:val="7A123D"/>
                <w:sz w:val="40"/>
              </w:rPr>
              <w:t>-</w:t>
            </w:r>
            <w:r>
              <w:rPr>
                <w:b/>
                <w:color w:val="7A123D"/>
                <w:spacing w:val="-4"/>
                <w:sz w:val="40"/>
              </w:rPr>
              <w:t>3,4%</w:t>
            </w:r>
          </w:p>
        </w:tc>
        <w:tc>
          <w:tcPr>
            <w:tcW w:w="1783" w:type="dxa"/>
          </w:tcPr>
          <w:p w:rsidR="00262E85" w:rsidRDefault="00C32C66">
            <w:pPr>
              <w:pStyle w:val="TableParagraph"/>
              <w:spacing w:before="4" w:line="452" w:lineRule="exact"/>
              <w:ind w:left="117"/>
              <w:rPr>
                <w:b/>
                <w:sz w:val="40"/>
              </w:rPr>
            </w:pPr>
            <w:r>
              <w:rPr>
                <w:b/>
                <w:color w:val="7A123D"/>
                <w:spacing w:val="-2"/>
                <w:sz w:val="40"/>
              </w:rPr>
              <w:t>79,2%</w:t>
            </w:r>
          </w:p>
        </w:tc>
        <w:tc>
          <w:tcPr>
            <w:tcW w:w="1451" w:type="dxa"/>
          </w:tcPr>
          <w:p w:rsidR="00262E85" w:rsidRDefault="00C32C66">
            <w:pPr>
              <w:pStyle w:val="TableParagraph"/>
              <w:spacing w:before="4" w:line="452" w:lineRule="exact"/>
              <w:ind w:left="215"/>
              <w:rPr>
                <w:b/>
                <w:sz w:val="40"/>
              </w:rPr>
            </w:pPr>
            <w:r>
              <w:rPr>
                <w:b/>
                <w:color w:val="7A123D"/>
                <w:spacing w:val="-2"/>
                <w:sz w:val="40"/>
              </w:rPr>
              <w:t>78,9%</w:t>
            </w:r>
          </w:p>
        </w:tc>
      </w:tr>
      <w:tr w:rsidR="00262E85">
        <w:trPr>
          <w:trHeight w:val="284"/>
        </w:trPr>
        <w:tc>
          <w:tcPr>
            <w:tcW w:w="1389" w:type="dxa"/>
          </w:tcPr>
          <w:p w:rsidR="00262E85" w:rsidRDefault="00C32C66">
            <w:pPr>
              <w:pStyle w:val="TableParagraph"/>
              <w:spacing w:before="0" w:line="264" w:lineRule="exact"/>
              <w:ind w:left="0" w:right="282"/>
              <w:rPr>
                <w:sz w:val="24"/>
              </w:rPr>
            </w:pPr>
            <w:r>
              <w:rPr>
                <w:color w:val="231F20"/>
                <w:spacing w:val="-4"/>
                <w:w w:val="110"/>
                <w:sz w:val="24"/>
              </w:rPr>
              <w:t>2025</w:t>
            </w:r>
          </w:p>
        </w:tc>
        <w:tc>
          <w:tcPr>
            <w:tcW w:w="1757" w:type="dxa"/>
          </w:tcPr>
          <w:p w:rsidR="00262E85" w:rsidRDefault="00C32C66">
            <w:pPr>
              <w:pStyle w:val="TableParagraph"/>
              <w:spacing w:before="0" w:line="264" w:lineRule="exact"/>
              <w:ind w:left="0" w:right="96"/>
              <w:rPr>
                <w:sz w:val="24"/>
              </w:rPr>
            </w:pPr>
            <w:r>
              <w:rPr>
                <w:color w:val="231F20"/>
                <w:spacing w:val="-4"/>
                <w:w w:val="110"/>
                <w:sz w:val="24"/>
              </w:rPr>
              <w:t>2026</w:t>
            </w:r>
          </w:p>
        </w:tc>
        <w:tc>
          <w:tcPr>
            <w:tcW w:w="1782" w:type="dxa"/>
          </w:tcPr>
          <w:p w:rsidR="00262E85" w:rsidRDefault="00C32C66">
            <w:pPr>
              <w:pStyle w:val="TableParagraph"/>
              <w:spacing w:before="0" w:line="264" w:lineRule="exact"/>
              <w:ind w:left="123"/>
              <w:rPr>
                <w:sz w:val="24"/>
              </w:rPr>
            </w:pPr>
            <w:r>
              <w:rPr>
                <w:color w:val="231F20"/>
                <w:spacing w:val="-4"/>
                <w:w w:val="110"/>
                <w:sz w:val="24"/>
              </w:rPr>
              <w:t>2025</w:t>
            </w:r>
          </w:p>
        </w:tc>
        <w:tc>
          <w:tcPr>
            <w:tcW w:w="1768" w:type="dxa"/>
          </w:tcPr>
          <w:p w:rsidR="00262E85" w:rsidRDefault="00C32C66">
            <w:pPr>
              <w:pStyle w:val="TableParagraph"/>
              <w:spacing w:before="0" w:line="264" w:lineRule="exact"/>
              <w:ind w:left="0" w:right="92"/>
              <w:rPr>
                <w:sz w:val="24"/>
              </w:rPr>
            </w:pPr>
            <w:r>
              <w:rPr>
                <w:color w:val="231F20"/>
                <w:spacing w:val="-4"/>
                <w:w w:val="110"/>
                <w:sz w:val="24"/>
              </w:rPr>
              <w:t>2026</w:t>
            </w:r>
          </w:p>
        </w:tc>
        <w:tc>
          <w:tcPr>
            <w:tcW w:w="1783" w:type="dxa"/>
          </w:tcPr>
          <w:p w:rsidR="00262E85" w:rsidRDefault="00C32C66">
            <w:pPr>
              <w:pStyle w:val="TableParagraph"/>
              <w:spacing w:before="0" w:line="264" w:lineRule="exact"/>
              <w:ind w:left="117"/>
              <w:rPr>
                <w:sz w:val="24"/>
              </w:rPr>
            </w:pPr>
            <w:r>
              <w:rPr>
                <w:color w:val="231F20"/>
                <w:spacing w:val="-4"/>
                <w:w w:val="110"/>
                <w:sz w:val="24"/>
              </w:rPr>
              <w:t>2025</w:t>
            </w:r>
          </w:p>
        </w:tc>
        <w:tc>
          <w:tcPr>
            <w:tcW w:w="1451" w:type="dxa"/>
          </w:tcPr>
          <w:p w:rsidR="00262E85" w:rsidRDefault="00C32C66">
            <w:pPr>
              <w:pStyle w:val="TableParagraph"/>
              <w:spacing w:before="0" w:line="264" w:lineRule="exact"/>
              <w:ind w:left="215"/>
              <w:rPr>
                <w:sz w:val="24"/>
              </w:rPr>
            </w:pPr>
            <w:r>
              <w:rPr>
                <w:color w:val="231F20"/>
                <w:spacing w:val="-4"/>
                <w:w w:val="110"/>
                <w:sz w:val="24"/>
              </w:rPr>
              <w:t>2026</w:t>
            </w:r>
          </w:p>
        </w:tc>
      </w:tr>
    </w:tbl>
    <w:p w:rsidR="00262E85" w:rsidRDefault="00262E85">
      <w:pPr>
        <w:pStyle w:val="TableParagraph"/>
        <w:spacing w:line="264" w:lineRule="exact"/>
        <w:rPr>
          <w:sz w:val="24"/>
        </w:rPr>
        <w:sectPr w:rsidR="00262E85">
          <w:pgSz w:w="11910" w:h="16840"/>
          <w:pgMar w:top="0" w:right="566" w:bottom="280" w:left="566" w:header="720" w:footer="720" w:gutter="0"/>
          <w:cols w:space="720"/>
        </w:sectPr>
      </w:pPr>
    </w:p>
    <w:p w:rsidR="00262E85" w:rsidRDefault="00262E85">
      <w:pPr>
        <w:pStyle w:val="Corpsdetexte"/>
        <w:rPr>
          <w:b/>
          <w:sz w:val="40"/>
        </w:rPr>
      </w:pPr>
    </w:p>
    <w:p w:rsidR="00262E85" w:rsidRDefault="00262E85">
      <w:pPr>
        <w:pStyle w:val="Corpsdetexte"/>
        <w:spacing w:before="4"/>
        <w:rPr>
          <w:b/>
          <w:sz w:val="40"/>
        </w:rPr>
      </w:pPr>
    </w:p>
    <w:p w:rsidR="00262E85" w:rsidRDefault="00C32C66">
      <w:pPr>
        <w:pStyle w:val="Heading1"/>
      </w:pPr>
      <w:r>
        <w:rPr>
          <w:color w:val="FFFFFF"/>
          <w:w w:val="105"/>
        </w:rPr>
        <w:t>CONTEXTE</w:t>
      </w:r>
      <w:r>
        <w:rPr>
          <w:color w:val="FFFFFF"/>
          <w:spacing w:val="15"/>
          <w:w w:val="110"/>
        </w:rPr>
        <w:t xml:space="preserve"> </w:t>
      </w:r>
      <w:r>
        <w:rPr>
          <w:color w:val="FFFFFF"/>
          <w:spacing w:val="-2"/>
          <w:w w:val="110"/>
        </w:rPr>
        <w:t>INTERNATIONAL</w:t>
      </w:r>
    </w:p>
    <w:p w:rsidR="00262E85" w:rsidRDefault="00262E85">
      <w:pPr>
        <w:pStyle w:val="Corpsdetexte"/>
        <w:rPr>
          <w:b/>
          <w:sz w:val="20"/>
        </w:rPr>
      </w:pPr>
    </w:p>
    <w:p w:rsidR="00262E85" w:rsidRDefault="00262E85">
      <w:pPr>
        <w:pStyle w:val="Corpsdetexte"/>
        <w:rPr>
          <w:b/>
          <w:sz w:val="20"/>
        </w:rPr>
      </w:pPr>
    </w:p>
    <w:p w:rsidR="00262E85" w:rsidRDefault="00262E85">
      <w:pPr>
        <w:pStyle w:val="Corpsdetexte"/>
        <w:spacing w:before="216"/>
        <w:rPr>
          <w:b/>
          <w:sz w:val="20"/>
        </w:rPr>
      </w:pPr>
    </w:p>
    <w:p w:rsidR="00262E85" w:rsidRDefault="00262E85">
      <w:pPr>
        <w:pStyle w:val="Corpsdetexte"/>
        <w:rPr>
          <w:b/>
          <w:sz w:val="20"/>
        </w:rPr>
        <w:sectPr w:rsidR="00262E85">
          <w:footerReference w:type="even" r:id="rId16"/>
          <w:footerReference w:type="default" r:id="rId17"/>
          <w:pgSz w:w="11910" w:h="16840"/>
          <w:pgMar w:top="0" w:right="566" w:bottom="1060" w:left="566" w:header="0" w:footer="876" w:gutter="0"/>
          <w:pgNumType w:start="3"/>
          <w:cols w:space="720"/>
        </w:sectPr>
      </w:pPr>
    </w:p>
    <w:p w:rsidR="00262E85" w:rsidRDefault="00C32C66">
      <w:pPr>
        <w:pStyle w:val="Heading3"/>
        <w:tabs>
          <w:tab w:val="left" w:pos="1917"/>
          <w:tab w:val="left" w:pos="2508"/>
          <w:tab w:val="left" w:pos="2540"/>
          <w:tab w:val="left" w:pos="3107"/>
          <w:tab w:val="left" w:pos="3200"/>
          <w:tab w:val="left" w:pos="3569"/>
          <w:tab w:val="left" w:pos="3788"/>
          <w:tab w:val="left" w:pos="4009"/>
          <w:tab w:val="left" w:pos="5666"/>
        </w:tabs>
        <w:spacing w:before="78" w:line="360" w:lineRule="exact"/>
        <w:jc w:val="left"/>
      </w:pPr>
      <w:r>
        <w:rPr>
          <w:color w:val="7A123D"/>
          <w:spacing w:val="-2"/>
        </w:rPr>
        <w:lastRenderedPageBreak/>
        <w:t>Ralentissement</w:t>
      </w:r>
      <w:r>
        <w:rPr>
          <w:color w:val="7A123D"/>
        </w:rPr>
        <w:tab/>
      </w:r>
      <w:r>
        <w:rPr>
          <w:color w:val="7A123D"/>
          <w:spacing w:val="-6"/>
        </w:rPr>
        <w:t>de</w:t>
      </w:r>
      <w:r>
        <w:rPr>
          <w:color w:val="7A123D"/>
        </w:rPr>
        <w:tab/>
      </w:r>
      <w:r>
        <w:rPr>
          <w:color w:val="7A123D"/>
        </w:rPr>
        <w:tab/>
      </w:r>
      <w:r>
        <w:rPr>
          <w:color w:val="7A123D"/>
          <w:spacing w:val="-6"/>
        </w:rPr>
        <w:t>la</w:t>
      </w:r>
      <w:r>
        <w:rPr>
          <w:color w:val="7A123D"/>
        </w:rPr>
        <w:tab/>
      </w:r>
      <w:r>
        <w:rPr>
          <w:color w:val="7A123D"/>
        </w:rPr>
        <w:tab/>
      </w:r>
      <w:r>
        <w:rPr>
          <w:color w:val="7A123D"/>
          <w:spacing w:val="-2"/>
        </w:rPr>
        <w:t>croissance mondiale</w:t>
      </w:r>
      <w:r>
        <w:rPr>
          <w:color w:val="7A123D"/>
        </w:rPr>
        <w:tab/>
      </w:r>
      <w:r>
        <w:rPr>
          <w:color w:val="7A123D"/>
          <w:spacing w:val="-4"/>
        </w:rPr>
        <w:t>dans</w:t>
      </w:r>
      <w:r>
        <w:rPr>
          <w:color w:val="7A123D"/>
        </w:rPr>
        <w:tab/>
      </w:r>
      <w:r>
        <w:rPr>
          <w:color w:val="7A123D"/>
        </w:rPr>
        <w:tab/>
      </w:r>
      <w:r>
        <w:rPr>
          <w:color w:val="7A123D"/>
        </w:rPr>
        <w:tab/>
      </w:r>
      <w:r>
        <w:rPr>
          <w:color w:val="7A123D"/>
          <w:spacing w:val="-6"/>
        </w:rPr>
        <w:t>un</w:t>
      </w:r>
      <w:r>
        <w:rPr>
          <w:color w:val="7A123D"/>
        </w:rPr>
        <w:tab/>
      </w:r>
      <w:r>
        <w:rPr>
          <w:color w:val="7A123D"/>
        </w:rPr>
        <w:tab/>
      </w:r>
      <w:r>
        <w:rPr>
          <w:color w:val="7A123D"/>
        </w:rPr>
        <w:tab/>
      </w:r>
      <w:r>
        <w:rPr>
          <w:color w:val="7A123D"/>
          <w:spacing w:val="-2"/>
        </w:rPr>
        <w:t>contexte géopolitique</w:t>
      </w:r>
      <w:r>
        <w:rPr>
          <w:color w:val="7A123D"/>
        </w:rPr>
        <w:tab/>
      </w:r>
      <w:r>
        <w:rPr>
          <w:color w:val="7A123D"/>
        </w:rPr>
        <w:tab/>
      </w:r>
      <w:r>
        <w:rPr>
          <w:color w:val="7A123D"/>
        </w:rPr>
        <w:tab/>
      </w:r>
      <w:r>
        <w:rPr>
          <w:color w:val="7A123D"/>
          <w:spacing w:val="-6"/>
        </w:rPr>
        <w:t>et</w:t>
      </w:r>
      <w:r>
        <w:rPr>
          <w:color w:val="7A123D"/>
        </w:rPr>
        <w:tab/>
      </w:r>
      <w:r>
        <w:rPr>
          <w:color w:val="7A123D"/>
        </w:rPr>
        <w:tab/>
      </w:r>
      <w:r>
        <w:rPr>
          <w:color w:val="7A123D"/>
        </w:rPr>
        <w:tab/>
      </w:r>
      <w:r>
        <w:rPr>
          <w:color w:val="7A123D"/>
          <w:spacing w:val="-2"/>
        </w:rPr>
        <w:t>économique</w:t>
      </w:r>
      <w:r>
        <w:rPr>
          <w:color w:val="7A123D"/>
        </w:rPr>
        <w:tab/>
      </w:r>
      <w:r>
        <w:rPr>
          <w:rFonts w:ascii="Arial" w:hAnsi="Arial"/>
          <w:b w:val="0"/>
          <w:spacing w:val="-10"/>
          <w:position w:val="-10"/>
          <w:sz w:val="17"/>
        </w:rPr>
        <w:t>4</w:t>
      </w:r>
      <w:r>
        <w:rPr>
          <w:rFonts w:ascii="Arial" w:hAnsi="Arial"/>
          <w:b w:val="0"/>
          <w:spacing w:val="-2"/>
          <w:position w:val="-10"/>
          <w:sz w:val="17"/>
        </w:rPr>
        <w:t xml:space="preserve"> </w:t>
      </w:r>
      <w:r>
        <w:rPr>
          <w:color w:val="7A123D"/>
          <w:spacing w:val="-2"/>
        </w:rPr>
        <w:t>incertain…</w:t>
      </w:r>
    </w:p>
    <w:p w:rsidR="00262E85" w:rsidRDefault="00C32C66">
      <w:pPr>
        <w:spacing w:before="31"/>
        <w:ind w:right="38"/>
        <w:jc w:val="right"/>
        <w:rPr>
          <w:rFonts w:ascii="Arial"/>
          <w:sz w:val="17"/>
        </w:rPr>
      </w:pPr>
      <w:r>
        <w:rPr>
          <w:rFonts w:ascii="Arial"/>
          <w:spacing w:val="-10"/>
          <w:sz w:val="17"/>
        </w:rPr>
        <w:t>3</w:t>
      </w:r>
    </w:p>
    <w:p w:rsidR="00262E85" w:rsidRDefault="00C32C66">
      <w:pPr>
        <w:pStyle w:val="Corpsdetexte"/>
        <w:tabs>
          <w:tab w:val="right" w:pos="5762"/>
        </w:tabs>
        <w:spacing w:before="196"/>
        <w:ind w:left="153"/>
        <w:rPr>
          <w:rFonts w:ascii="Arial" w:hAnsi="Arial"/>
        </w:rPr>
      </w:pPr>
      <w:r>
        <w:rPr>
          <w:color w:val="231F20"/>
        </w:rPr>
        <w:t>La</w:t>
      </w:r>
      <w:r>
        <w:rPr>
          <w:color w:val="231F20"/>
          <w:spacing w:val="61"/>
        </w:rPr>
        <w:t xml:space="preserve"> </w:t>
      </w:r>
      <w:r>
        <w:rPr>
          <w:color w:val="231F20"/>
        </w:rPr>
        <w:t>dynamique</w:t>
      </w:r>
      <w:r>
        <w:rPr>
          <w:color w:val="231F20"/>
          <w:spacing w:val="61"/>
        </w:rPr>
        <w:t xml:space="preserve"> </w:t>
      </w:r>
      <w:r>
        <w:rPr>
          <w:color w:val="231F20"/>
        </w:rPr>
        <w:t>économique</w:t>
      </w:r>
      <w:r>
        <w:rPr>
          <w:color w:val="231F20"/>
          <w:spacing w:val="62"/>
        </w:rPr>
        <w:t xml:space="preserve"> </w:t>
      </w:r>
      <w:r>
        <w:rPr>
          <w:color w:val="231F20"/>
        </w:rPr>
        <w:t>mondiale</w:t>
      </w:r>
      <w:r>
        <w:rPr>
          <w:color w:val="231F20"/>
          <w:spacing w:val="61"/>
        </w:rPr>
        <w:t xml:space="preserve"> </w:t>
      </w:r>
      <w:r>
        <w:rPr>
          <w:color w:val="231F20"/>
          <w:spacing w:val="-2"/>
        </w:rPr>
        <w:t>devrait</w:t>
      </w:r>
      <w:r>
        <w:rPr>
          <w:color w:val="231F20"/>
        </w:rPr>
        <w:tab/>
      </w:r>
      <w:r>
        <w:rPr>
          <w:rFonts w:ascii="Arial" w:hAnsi="Arial"/>
          <w:spacing w:val="-10"/>
          <w:vertAlign w:val="subscript"/>
        </w:rPr>
        <w:t>2</w:t>
      </w:r>
    </w:p>
    <w:p w:rsidR="00262E85" w:rsidRDefault="00C32C66">
      <w:pPr>
        <w:pStyle w:val="Corpsdetexte"/>
        <w:tabs>
          <w:tab w:val="right" w:pos="5762"/>
        </w:tabs>
        <w:spacing w:before="82" w:line="309" w:lineRule="auto"/>
        <w:ind w:left="153" w:right="38"/>
        <w:rPr>
          <w:rFonts w:ascii="Arial" w:hAnsi="Arial"/>
        </w:rPr>
      </w:pPr>
      <w:r>
        <w:rPr>
          <w:color w:val="231F20"/>
        </w:rPr>
        <w:t xml:space="preserve">pâtir des retombées de l’escalade des tensions </w:t>
      </w:r>
      <w:r>
        <w:rPr>
          <w:color w:val="231F20"/>
          <w:spacing w:val="-2"/>
        </w:rPr>
        <w:t>commerciales</w:t>
      </w:r>
      <w:r>
        <w:rPr>
          <w:color w:val="231F20"/>
          <w:spacing w:val="-24"/>
        </w:rPr>
        <w:t xml:space="preserve"> </w:t>
      </w:r>
      <w:r>
        <w:rPr>
          <w:color w:val="231F20"/>
          <w:spacing w:val="-2"/>
        </w:rPr>
        <w:t>et</w:t>
      </w:r>
      <w:r>
        <w:rPr>
          <w:color w:val="231F20"/>
          <w:spacing w:val="-24"/>
        </w:rPr>
        <w:t xml:space="preserve"> </w:t>
      </w:r>
      <w:r>
        <w:rPr>
          <w:color w:val="231F20"/>
          <w:spacing w:val="-2"/>
        </w:rPr>
        <w:t>de</w:t>
      </w:r>
      <w:r>
        <w:rPr>
          <w:color w:val="231F20"/>
          <w:spacing w:val="-24"/>
        </w:rPr>
        <w:t xml:space="preserve"> </w:t>
      </w:r>
      <w:r>
        <w:rPr>
          <w:color w:val="231F20"/>
          <w:spacing w:val="-2"/>
        </w:rPr>
        <w:t>l’accentuation</w:t>
      </w:r>
      <w:r>
        <w:rPr>
          <w:color w:val="231F20"/>
          <w:spacing w:val="-24"/>
        </w:rPr>
        <w:t xml:space="preserve"> </w:t>
      </w:r>
      <w:r>
        <w:rPr>
          <w:color w:val="231F20"/>
          <w:spacing w:val="-2"/>
        </w:rPr>
        <w:t>des</w:t>
      </w:r>
      <w:r>
        <w:rPr>
          <w:color w:val="231F20"/>
          <w:spacing w:val="-23"/>
        </w:rPr>
        <w:t xml:space="preserve"> </w:t>
      </w:r>
      <w:r>
        <w:rPr>
          <w:color w:val="231F20"/>
          <w:spacing w:val="-2"/>
        </w:rPr>
        <w:t>mesures</w:t>
      </w:r>
      <w:r>
        <w:rPr>
          <w:color w:val="231F20"/>
        </w:rPr>
        <w:tab/>
      </w:r>
      <w:r>
        <w:rPr>
          <w:rFonts w:ascii="Arial" w:hAnsi="Arial"/>
          <w:spacing w:val="-10"/>
          <w:vertAlign w:val="superscript"/>
        </w:rPr>
        <w:t>1</w:t>
      </w:r>
    </w:p>
    <w:p w:rsidR="00262E85" w:rsidRDefault="00C32C66">
      <w:pPr>
        <w:pStyle w:val="Corpsdetexte"/>
        <w:tabs>
          <w:tab w:val="left" w:pos="5666"/>
        </w:tabs>
        <w:spacing w:before="5"/>
        <w:ind w:left="153"/>
        <w:rPr>
          <w:rFonts w:ascii="Arial"/>
          <w:sz w:val="17"/>
        </w:rPr>
      </w:pPr>
      <w:r>
        <w:rPr>
          <w:color w:val="231F20"/>
        </w:rPr>
        <w:t>protectionnistes</w:t>
      </w:r>
      <w:r>
        <w:rPr>
          <w:color w:val="231F20"/>
          <w:spacing w:val="13"/>
        </w:rPr>
        <w:t xml:space="preserve"> </w:t>
      </w:r>
      <w:r>
        <w:rPr>
          <w:color w:val="231F20"/>
        </w:rPr>
        <w:t>entre</w:t>
      </w:r>
      <w:r>
        <w:rPr>
          <w:color w:val="231F20"/>
          <w:spacing w:val="13"/>
        </w:rPr>
        <w:t xml:space="preserve"> </w:t>
      </w:r>
      <w:r>
        <w:rPr>
          <w:color w:val="231F20"/>
        </w:rPr>
        <w:t>les</w:t>
      </w:r>
      <w:r>
        <w:rPr>
          <w:color w:val="231F20"/>
          <w:spacing w:val="13"/>
        </w:rPr>
        <w:t xml:space="preserve"> </w:t>
      </w:r>
      <w:r>
        <w:rPr>
          <w:color w:val="231F20"/>
        </w:rPr>
        <w:t>grandes</w:t>
      </w:r>
      <w:r>
        <w:rPr>
          <w:color w:val="231F20"/>
          <w:spacing w:val="14"/>
        </w:rPr>
        <w:t xml:space="preserve"> </w:t>
      </w:r>
      <w:r>
        <w:rPr>
          <w:color w:val="231F20"/>
          <w:spacing w:val="-2"/>
        </w:rPr>
        <w:t>puissances</w:t>
      </w:r>
      <w:r>
        <w:rPr>
          <w:color w:val="231F20"/>
        </w:rPr>
        <w:tab/>
      </w:r>
      <w:r>
        <w:rPr>
          <w:rFonts w:ascii="Arial"/>
          <w:spacing w:val="-10"/>
          <w:sz w:val="17"/>
        </w:rPr>
        <w:t>0</w:t>
      </w:r>
    </w:p>
    <w:p w:rsidR="00262E85" w:rsidRDefault="00C32C66">
      <w:pPr>
        <w:spacing w:before="245" w:line="254" w:lineRule="auto"/>
        <w:ind w:left="153" w:right="847" w:hanging="12"/>
        <w:jc w:val="center"/>
        <w:rPr>
          <w:rFonts w:ascii="Arial" w:hAnsi="Arial"/>
          <w:b/>
          <w:sz w:val="23"/>
        </w:rPr>
      </w:pPr>
      <w:r>
        <w:br w:type="column"/>
      </w:r>
      <w:r>
        <w:rPr>
          <w:rFonts w:ascii="Arial" w:hAnsi="Arial"/>
          <w:b/>
          <w:sz w:val="23"/>
        </w:rPr>
        <w:lastRenderedPageBreak/>
        <w:t>Évolution</w:t>
      </w:r>
      <w:r>
        <w:rPr>
          <w:rFonts w:ascii="Arial" w:hAnsi="Arial"/>
          <w:b/>
          <w:spacing w:val="-13"/>
          <w:sz w:val="23"/>
        </w:rPr>
        <w:t xml:space="preserve"> </w:t>
      </w:r>
      <w:r>
        <w:rPr>
          <w:rFonts w:ascii="Arial" w:hAnsi="Arial"/>
          <w:b/>
          <w:sz w:val="23"/>
        </w:rPr>
        <w:t>de</w:t>
      </w:r>
      <w:r>
        <w:rPr>
          <w:rFonts w:ascii="Arial" w:hAnsi="Arial"/>
          <w:b/>
          <w:spacing w:val="-2"/>
          <w:sz w:val="23"/>
        </w:rPr>
        <w:t xml:space="preserve"> </w:t>
      </w:r>
      <w:r>
        <w:rPr>
          <w:rFonts w:ascii="Arial" w:hAnsi="Arial"/>
          <w:b/>
          <w:sz w:val="23"/>
        </w:rPr>
        <w:t>la</w:t>
      </w:r>
      <w:r>
        <w:rPr>
          <w:rFonts w:ascii="Arial" w:hAnsi="Arial"/>
          <w:b/>
          <w:spacing w:val="-5"/>
          <w:sz w:val="23"/>
        </w:rPr>
        <w:t xml:space="preserve"> </w:t>
      </w:r>
      <w:r>
        <w:rPr>
          <w:rFonts w:ascii="Arial" w:hAnsi="Arial"/>
          <w:b/>
          <w:sz w:val="23"/>
        </w:rPr>
        <w:t xml:space="preserve">croissance </w:t>
      </w:r>
      <w:r>
        <w:rPr>
          <w:rFonts w:ascii="Arial" w:hAnsi="Arial"/>
          <w:b/>
          <w:spacing w:val="-2"/>
          <w:sz w:val="23"/>
        </w:rPr>
        <w:t>économique</w:t>
      </w:r>
      <w:r>
        <w:rPr>
          <w:rFonts w:ascii="Arial" w:hAnsi="Arial"/>
          <w:b/>
          <w:spacing w:val="-20"/>
          <w:sz w:val="23"/>
        </w:rPr>
        <w:t xml:space="preserve"> </w:t>
      </w:r>
      <w:r>
        <w:rPr>
          <w:rFonts w:ascii="Arial" w:hAnsi="Arial"/>
          <w:b/>
          <w:spacing w:val="-2"/>
          <w:sz w:val="23"/>
        </w:rPr>
        <w:t>mondiale</w:t>
      </w:r>
      <w:r>
        <w:rPr>
          <w:rFonts w:ascii="Arial" w:hAnsi="Arial"/>
          <w:b/>
          <w:spacing w:val="-18"/>
          <w:sz w:val="23"/>
        </w:rPr>
        <w:t xml:space="preserve"> </w:t>
      </w:r>
      <w:r>
        <w:rPr>
          <w:rFonts w:ascii="Arial" w:hAnsi="Arial"/>
          <w:b/>
          <w:spacing w:val="-2"/>
          <w:sz w:val="23"/>
        </w:rPr>
        <w:t>et</w:t>
      </w:r>
      <w:r>
        <w:rPr>
          <w:rFonts w:ascii="Arial" w:hAnsi="Arial"/>
          <w:b/>
          <w:spacing w:val="-15"/>
          <w:sz w:val="23"/>
        </w:rPr>
        <w:t xml:space="preserve"> </w:t>
      </w:r>
      <w:r>
        <w:rPr>
          <w:rFonts w:ascii="Arial" w:hAnsi="Arial"/>
          <w:b/>
          <w:spacing w:val="-2"/>
          <w:sz w:val="23"/>
        </w:rPr>
        <w:t>celle</w:t>
      </w:r>
      <w:r>
        <w:rPr>
          <w:rFonts w:ascii="Arial" w:hAnsi="Arial"/>
          <w:b/>
          <w:spacing w:val="-20"/>
          <w:sz w:val="23"/>
        </w:rPr>
        <w:t xml:space="preserve"> </w:t>
      </w:r>
      <w:r>
        <w:rPr>
          <w:rFonts w:ascii="Arial" w:hAnsi="Arial"/>
          <w:b/>
          <w:spacing w:val="-2"/>
          <w:sz w:val="23"/>
        </w:rPr>
        <w:t xml:space="preserve">des </w:t>
      </w:r>
      <w:r>
        <w:rPr>
          <w:rFonts w:ascii="Arial" w:hAnsi="Arial"/>
          <w:b/>
          <w:sz w:val="23"/>
        </w:rPr>
        <w:t>grandes</w:t>
      </w:r>
      <w:r>
        <w:rPr>
          <w:rFonts w:ascii="Arial" w:hAnsi="Arial"/>
          <w:b/>
          <w:spacing w:val="-13"/>
          <w:sz w:val="23"/>
        </w:rPr>
        <w:t xml:space="preserve"> </w:t>
      </w:r>
      <w:r>
        <w:rPr>
          <w:rFonts w:ascii="Arial" w:hAnsi="Arial"/>
          <w:b/>
          <w:sz w:val="23"/>
        </w:rPr>
        <w:t>économies</w:t>
      </w:r>
      <w:r>
        <w:rPr>
          <w:rFonts w:ascii="Arial" w:hAnsi="Arial"/>
          <w:b/>
          <w:spacing w:val="-11"/>
          <w:sz w:val="23"/>
        </w:rPr>
        <w:t xml:space="preserve"> </w:t>
      </w:r>
      <w:r>
        <w:rPr>
          <w:rFonts w:ascii="Arial" w:hAnsi="Arial"/>
          <w:b/>
          <w:sz w:val="23"/>
        </w:rPr>
        <w:t>(en</w:t>
      </w:r>
      <w:r>
        <w:rPr>
          <w:rFonts w:ascii="Arial" w:hAnsi="Arial"/>
          <w:b/>
          <w:spacing w:val="-9"/>
          <w:sz w:val="23"/>
        </w:rPr>
        <w:t xml:space="preserve"> </w:t>
      </w:r>
      <w:r>
        <w:rPr>
          <w:rFonts w:ascii="Arial" w:hAnsi="Arial"/>
          <w:b/>
          <w:sz w:val="23"/>
        </w:rPr>
        <w:t>%)</w:t>
      </w:r>
    </w:p>
    <w:p w:rsidR="00262E85" w:rsidRDefault="00262E85">
      <w:pPr>
        <w:pStyle w:val="Corpsdetexte"/>
        <w:spacing w:before="208"/>
        <w:rPr>
          <w:rFonts w:ascii="Arial"/>
          <w:b/>
          <w:sz w:val="23"/>
        </w:rPr>
      </w:pPr>
    </w:p>
    <w:p w:rsidR="00262E85" w:rsidRDefault="00262E85">
      <w:pPr>
        <w:spacing w:line="480" w:lineRule="auto"/>
        <w:ind w:left="3438" w:right="388" w:firstLine="118"/>
        <w:rPr>
          <w:rFonts w:ascii="Arial" w:hAnsi="Arial"/>
          <w:sz w:val="17"/>
        </w:rPr>
      </w:pPr>
      <w:r>
        <w:rPr>
          <w:rFonts w:ascii="Arial" w:hAnsi="Arial"/>
          <w:sz w:val="17"/>
        </w:rPr>
        <w:pict>
          <v:group id="docshapegroup67" o:spid="_x0000_s1301" style="position:absolute;left:0;text-align:left;margin-left:322.95pt;margin-top:-20.8pt;width:205.3pt;height:103.5pt;z-index:-16918016;mso-position-horizontal-relative:page" coordorigin="6459,-416" coordsize="4106,2070">
            <v:shape id="docshape68" o:spid="_x0000_s1313" style="position:absolute;left:6484;top:-410;width:2;height:2056" coordorigin="6484,-409" coordsize="0,2056" o:spt="100" adj="0,,0" path="m6484,-26r,1672m6484,-409r,285e" filled="f" strokeweight=".25331mm">
              <v:stroke joinstyle="round"/>
              <v:formulas/>
              <v:path arrowok="t" o:connecttype="segments"/>
            </v:shape>
            <v:shape id="docshape69" o:spid="_x0000_s1312" style="position:absolute;left:6484;top:-410;width:3642;height:2056" coordorigin="6484,-409" coordsize="3642,2056" o:spt="100" adj="0,,0" path="m6484,1646r53,m6484,1132r53,m6484,619r53,m6484,105r53,m6484,-409r53,m6484,1646r3642,e" filled="f" strokeweight=".25331mm">
              <v:stroke joinstyle="round"/>
              <v:formulas/>
              <v:path arrowok="t" o:connecttype="segments"/>
            </v:shape>
            <v:shape id="docshape70" o:spid="_x0000_s1311" style="position:absolute;left:6484;top:1593;width:3642;height:53" coordorigin="6484,1593" coordsize="3642,53" o:spt="100" adj="0,,0" path="m6484,1593r,53m7699,1593r,53m8911,1593r,53m10126,1593r,53e" filled="f" strokeweight=".25331mm">
              <v:stroke joinstyle="round"/>
              <v:formulas/>
              <v:path arrowok="t" o:connecttype="segments"/>
            </v:shape>
            <v:line id="_x0000_s1310" style="position:absolute" from="6483,-100" to="7698,-50" strokecolor="#7a003a" strokeweight=".84383mm"/>
            <v:shape id="docshape71" o:spid="_x0000_s1309" style="position:absolute;left:7697;top:-50;width:2428;height:207" coordorigin="7698,-50" coordsize="2428,207" path="m7698,-50l8913,157r1212,-53e" filled="f" strokecolor="#7a003a" strokeweight=".84383mm">
              <v:path arrowok="t"/>
            </v:shape>
            <v:line id="_x0000_s1308" style="position:absolute" from="7698,772" to="8913,1029" strokecolor="#d61f25" strokeweight=".84383mm"/>
            <v:shape id="docshape72" o:spid="_x0000_s1307" style="position:absolute;left:6483;top:772;width:3642;height:258" coordorigin="6483,772" coordsize="3642,258" o:spt="100" adj="0,,0" path="m6483,772r1215,m8913,1029l10125,926e" filled="f" strokecolor="#d61f25" strokeweight=".92817mm">
              <v:stroke joinstyle="round"/>
              <v:formulas/>
              <v:path arrowok="t" o:connecttype="segments"/>
            </v:shape>
            <v:shape id="docshape73" o:spid="_x0000_s1306" style="position:absolute;left:6483;top:156;width:3642;height:770" coordorigin="6483,157" coordsize="3642,770" path="m6483,157r1215,50l8913,926,10125,825e" filled="f" strokecolor="#f08e00" strokeweight=".84383mm">
              <v:path arrowok="t"/>
            </v:shape>
            <v:shape id="docshape74" o:spid="_x0000_s1305" style="position:absolute;left:6483;top:1183;width:3642;height:258" coordorigin="6483,1183" coordsize="3642,258" path="m6483,1440l7698,1183r1215,104l10125,1236e" filled="f" strokecolor="#3b246c" strokeweight=".84383mm">
              <v:path arrowok="t"/>
            </v:shape>
            <v:shape id="docshape75" o:spid="_x0000_s1304" style="position:absolute;left:10126;top:927;width:226;height:44" coordorigin="10126,927" coordsize="226,44" path="m10126,927r138,44l10351,971e" filled="f" strokecolor="#a6a6a6" strokeweight=".25331mm">
              <v:path arrowok="t"/>
            </v:shape>
            <v:line id="_x0000_s1303" style="position:absolute" from="10126,824" to="10558,629" strokecolor="#a6a6a6" strokeweight=".25331mm"/>
            <v:shape id="docshape76" o:spid="_x0000_s1302" style="position:absolute;left:10126;top:1234;width:124;height:120" coordorigin="10126,1235" coordsize="124,120" path="m10126,1235r39,119l10250,1354e" filled="f" strokecolor="#a6a6a6" strokeweight=".25331mm">
              <v:path arrowok="t"/>
            </v:shape>
            <w10:wrap anchorx="page"/>
          </v:group>
        </w:pict>
      </w:r>
      <w:r w:rsidR="00C32C66">
        <w:rPr>
          <w:rFonts w:ascii="Arial" w:hAnsi="Arial"/>
          <w:spacing w:val="-4"/>
          <w:sz w:val="17"/>
        </w:rPr>
        <w:t xml:space="preserve">Monde </w:t>
      </w:r>
      <w:r w:rsidR="00C32C66">
        <w:rPr>
          <w:rFonts w:ascii="Arial" w:hAnsi="Arial"/>
          <w:spacing w:val="-2"/>
          <w:sz w:val="17"/>
        </w:rPr>
        <w:t>États-</w:t>
      </w:r>
      <w:r w:rsidR="00C32C66">
        <w:rPr>
          <w:rFonts w:ascii="Arial" w:hAnsi="Arial"/>
          <w:spacing w:val="-4"/>
          <w:sz w:val="17"/>
        </w:rPr>
        <w:t>Unis</w:t>
      </w:r>
    </w:p>
    <w:p w:rsidR="00262E85" w:rsidRDefault="00C32C66">
      <w:pPr>
        <w:spacing w:line="175" w:lineRule="exact"/>
        <w:ind w:left="3368"/>
        <w:jc w:val="center"/>
        <w:rPr>
          <w:rFonts w:ascii="Arial"/>
          <w:sz w:val="17"/>
        </w:rPr>
      </w:pPr>
      <w:r>
        <w:rPr>
          <w:rFonts w:ascii="Arial"/>
          <w:spacing w:val="-4"/>
          <w:sz w:val="17"/>
        </w:rPr>
        <w:t>Pays</w:t>
      </w:r>
    </w:p>
    <w:p w:rsidR="00262E85" w:rsidRDefault="00C32C66">
      <w:pPr>
        <w:spacing w:before="16" w:line="340" w:lineRule="auto"/>
        <w:ind w:left="3577" w:right="278" w:firstLine="69"/>
        <w:jc w:val="center"/>
        <w:rPr>
          <w:rFonts w:ascii="Arial" w:hAnsi="Arial"/>
          <w:sz w:val="17"/>
        </w:rPr>
      </w:pPr>
      <w:r>
        <w:rPr>
          <w:rFonts w:ascii="Arial" w:hAnsi="Arial"/>
          <w:spacing w:val="-2"/>
          <w:sz w:val="17"/>
        </w:rPr>
        <w:t xml:space="preserve">avancés </w:t>
      </w:r>
      <w:r>
        <w:rPr>
          <w:rFonts w:ascii="Arial" w:hAnsi="Arial"/>
          <w:spacing w:val="-6"/>
          <w:sz w:val="17"/>
        </w:rPr>
        <w:t>Zone</w:t>
      </w:r>
      <w:r>
        <w:rPr>
          <w:rFonts w:ascii="Arial" w:hAnsi="Arial"/>
          <w:spacing w:val="-10"/>
          <w:sz w:val="17"/>
        </w:rPr>
        <w:t xml:space="preserve"> </w:t>
      </w:r>
      <w:r>
        <w:rPr>
          <w:rFonts w:ascii="Arial" w:hAnsi="Arial"/>
          <w:spacing w:val="-4"/>
          <w:sz w:val="17"/>
        </w:rPr>
        <w:t>Euro</w:t>
      </w:r>
    </w:p>
    <w:p w:rsidR="00262E85" w:rsidRDefault="00262E85">
      <w:pPr>
        <w:spacing w:line="340" w:lineRule="auto"/>
        <w:jc w:val="center"/>
        <w:rPr>
          <w:rFonts w:ascii="Arial" w:hAnsi="Arial"/>
          <w:sz w:val="17"/>
        </w:rPr>
        <w:sectPr w:rsidR="00262E85">
          <w:type w:val="continuous"/>
          <w:pgSz w:w="11910" w:h="16840"/>
          <w:pgMar w:top="820" w:right="566" w:bottom="0" w:left="566" w:header="0" w:footer="876" w:gutter="0"/>
          <w:cols w:num="2" w:space="720" w:equalWidth="0">
            <w:col w:w="5803" w:space="361"/>
            <w:col w:w="4614"/>
          </w:cols>
        </w:sectPr>
      </w:pPr>
    </w:p>
    <w:p w:rsidR="00262E85" w:rsidRDefault="00C32C66">
      <w:pPr>
        <w:pStyle w:val="Corpsdetexte"/>
        <w:spacing w:before="77" w:line="309" w:lineRule="auto"/>
        <w:ind w:left="153" w:right="38"/>
        <w:jc w:val="both"/>
      </w:pPr>
      <w:r>
        <w:rPr>
          <w:color w:val="231F20"/>
        </w:rPr>
        <w:lastRenderedPageBreak/>
        <w:t>économiques,</w:t>
      </w:r>
      <w:r>
        <w:rPr>
          <w:color w:val="231F20"/>
          <w:spacing w:val="80"/>
          <w:w w:val="150"/>
        </w:rPr>
        <w:t xml:space="preserve"> </w:t>
      </w:r>
      <w:r>
        <w:rPr>
          <w:color w:val="231F20"/>
        </w:rPr>
        <w:t>induisant</w:t>
      </w:r>
      <w:r>
        <w:rPr>
          <w:color w:val="231F20"/>
          <w:spacing w:val="80"/>
          <w:w w:val="150"/>
        </w:rPr>
        <w:t xml:space="preserve"> </w:t>
      </w:r>
      <w:r>
        <w:rPr>
          <w:color w:val="231F20"/>
        </w:rPr>
        <w:t>la</w:t>
      </w:r>
      <w:r>
        <w:rPr>
          <w:color w:val="231F20"/>
          <w:spacing w:val="80"/>
          <w:w w:val="150"/>
        </w:rPr>
        <w:t xml:space="preserve"> </w:t>
      </w:r>
      <w:r>
        <w:rPr>
          <w:color w:val="231F20"/>
        </w:rPr>
        <w:t>persistance</w:t>
      </w:r>
      <w:r>
        <w:rPr>
          <w:color w:val="231F20"/>
          <w:spacing w:val="40"/>
        </w:rPr>
        <w:t xml:space="preserve"> </w:t>
      </w:r>
      <w:r>
        <w:rPr>
          <w:color w:val="231F20"/>
        </w:rPr>
        <w:t>d’un niveau élevé d’incertitude quant aux perspectives</w:t>
      </w:r>
      <w:r>
        <w:rPr>
          <w:color w:val="231F20"/>
          <w:spacing w:val="40"/>
        </w:rPr>
        <w:t xml:space="preserve"> </w:t>
      </w:r>
      <w:r>
        <w:rPr>
          <w:color w:val="231F20"/>
        </w:rPr>
        <w:t>de</w:t>
      </w:r>
      <w:r>
        <w:rPr>
          <w:color w:val="231F20"/>
          <w:spacing w:val="40"/>
        </w:rPr>
        <w:t xml:space="preserve"> </w:t>
      </w:r>
      <w:r>
        <w:rPr>
          <w:color w:val="231F20"/>
        </w:rPr>
        <w:t>croissance</w:t>
      </w:r>
      <w:r>
        <w:rPr>
          <w:color w:val="231F20"/>
          <w:spacing w:val="40"/>
        </w:rPr>
        <w:t xml:space="preserve"> </w:t>
      </w:r>
      <w:r>
        <w:rPr>
          <w:color w:val="231F20"/>
        </w:rPr>
        <w:t>économique.</w:t>
      </w:r>
      <w:r>
        <w:rPr>
          <w:color w:val="231F20"/>
          <w:spacing w:val="40"/>
        </w:rPr>
        <w:t xml:space="preserve"> </w:t>
      </w:r>
      <w:r>
        <w:rPr>
          <w:color w:val="231F20"/>
        </w:rPr>
        <w:t>Dans ce contexte fragilisé par la réduction</w:t>
      </w:r>
      <w:r>
        <w:rPr>
          <w:color w:val="231F20"/>
          <w:spacing w:val="40"/>
        </w:rPr>
        <w:t xml:space="preserve"> </w:t>
      </w:r>
      <w:r>
        <w:rPr>
          <w:color w:val="231F20"/>
        </w:rPr>
        <w:t>des marges de manœuvre des politiques gouvernementales, le rythme de la croissance économique mondiale devrait marquer un net ralen</w:t>
      </w:r>
      <w:r>
        <w:rPr>
          <w:color w:val="231F20"/>
        </w:rPr>
        <w:t>tissement. Il devrait se limiter à environ 2,3</w:t>
      </w:r>
      <w:r>
        <w:rPr>
          <w:color w:val="231F20"/>
          <w:spacing w:val="-3"/>
        </w:rPr>
        <w:t xml:space="preserve"> </w:t>
      </w:r>
      <w:r>
        <w:rPr>
          <w:color w:val="231F20"/>
        </w:rPr>
        <w:t>% en 2025 et 2,4 % en 2026, contre 2,8 % en 2024, soit un niveau nettement inférieur à la</w:t>
      </w:r>
      <w:r>
        <w:rPr>
          <w:color w:val="231F20"/>
          <w:spacing w:val="-8"/>
        </w:rPr>
        <w:t xml:space="preserve"> </w:t>
      </w:r>
      <w:r>
        <w:rPr>
          <w:color w:val="231F20"/>
        </w:rPr>
        <w:t>moyenne</w:t>
      </w:r>
      <w:r>
        <w:rPr>
          <w:color w:val="231F20"/>
          <w:spacing w:val="-8"/>
        </w:rPr>
        <w:t xml:space="preserve"> </w:t>
      </w:r>
      <w:r>
        <w:rPr>
          <w:color w:val="231F20"/>
        </w:rPr>
        <w:t>de</w:t>
      </w:r>
      <w:r>
        <w:rPr>
          <w:color w:val="231F20"/>
          <w:spacing w:val="-8"/>
        </w:rPr>
        <w:t xml:space="preserve"> </w:t>
      </w:r>
      <w:r>
        <w:rPr>
          <w:color w:val="231F20"/>
        </w:rPr>
        <w:t>3,1</w:t>
      </w:r>
      <w:r>
        <w:rPr>
          <w:color w:val="231F20"/>
          <w:spacing w:val="-8"/>
        </w:rPr>
        <w:t xml:space="preserve"> </w:t>
      </w:r>
      <w:r>
        <w:rPr>
          <w:color w:val="231F20"/>
        </w:rPr>
        <w:t>%</w:t>
      </w:r>
      <w:r>
        <w:rPr>
          <w:color w:val="231F20"/>
          <w:spacing w:val="-8"/>
        </w:rPr>
        <w:t xml:space="preserve"> </w:t>
      </w:r>
      <w:r>
        <w:rPr>
          <w:color w:val="231F20"/>
        </w:rPr>
        <w:t>enregistrée</w:t>
      </w:r>
      <w:r>
        <w:rPr>
          <w:color w:val="231F20"/>
          <w:spacing w:val="-8"/>
        </w:rPr>
        <w:t xml:space="preserve"> </w:t>
      </w:r>
      <w:r>
        <w:rPr>
          <w:color w:val="231F20"/>
        </w:rPr>
        <w:t>entre</w:t>
      </w:r>
      <w:r>
        <w:rPr>
          <w:color w:val="231F20"/>
          <w:spacing w:val="-8"/>
        </w:rPr>
        <w:t xml:space="preserve"> </w:t>
      </w:r>
      <w:r>
        <w:rPr>
          <w:color w:val="231F20"/>
        </w:rPr>
        <w:t>2013</w:t>
      </w:r>
      <w:r>
        <w:rPr>
          <w:color w:val="231F20"/>
          <w:spacing w:val="-8"/>
        </w:rPr>
        <w:t xml:space="preserve"> </w:t>
      </w:r>
      <w:r>
        <w:rPr>
          <w:color w:val="231F20"/>
        </w:rPr>
        <w:t xml:space="preserve">et </w:t>
      </w:r>
      <w:r>
        <w:rPr>
          <w:color w:val="231F20"/>
          <w:spacing w:val="-2"/>
        </w:rPr>
        <w:t>2019</w:t>
      </w:r>
      <w:r>
        <w:rPr>
          <w:color w:val="231F20"/>
          <w:spacing w:val="-2"/>
          <w:position w:val="8"/>
          <w:sz w:val="14"/>
        </w:rPr>
        <w:t>1</w:t>
      </w:r>
      <w:r>
        <w:rPr>
          <w:color w:val="231F20"/>
          <w:spacing w:val="-2"/>
        </w:rPr>
        <w:t>.</w:t>
      </w:r>
    </w:p>
    <w:p w:rsidR="00262E85" w:rsidRDefault="00262E85">
      <w:pPr>
        <w:pStyle w:val="Corpsdetexte"/>
        <w:spacing w:before="87"/>
      </w:pPr>
    </w:p>
    <w:p w:rsidR="00262E85" w:rsidRDefault="00C32C66">
      <w:pPr>
        <w:pStyle w:val="Corpsdetexte"/>
        <w:spacing w:before="1" w:line="309" w:lineRule="auto"/>
        <w:ind w:left="153" w:right="38"/>
        <w:jc w:val="both"/>
      </w:pPr>
      <w:r>
        <w:rPr>
          <w:color w:val="231F20"/>
        </w:rPr>
        <w:t xml:space="preserve">L’ampleur des répercussions de cet </w:t>
      </w:r>
      <w:r>
        <w:rPr>
          <w:color w:val="231F20"/>
          <w:spacing w:val="-2"/>
        </w:rPr>
        <w:t>environnement</w:t>
      </w:r>
      <w:r>
        <w:rPr>
          <w:color w:val="231F20"/>
          <w:spacing w:val="-4"/>
        </w:rPr>
        <w:t xml:space="preserve"> </w:t>
      </w:r>
      <w:r>
        <w:rPr>
          <w:color w:val="231F20"/>
          <w:spacing w:val="-2"/>
        </w:rPr>
        <w:t>incertain</w:t>
      </w:r>
      <w:r>
        <w:rPr>
          <w:color w:val="231F20"/>
          <w:spacing w:val="-4"/>
        </w:rPr>
        <w:t xml:space="preserve"> </w:t>
      </w:r>
      <w:r>
        <w:rPr>
          <w:color w:val="231F20"/>
          <w:spacing w:val="-2"/>
        </w:rPr>
        <w:t>demeure</w:t>
      </w:r>
      <w:r>
        <w:rPr>
          <w:color w:val="231F20"/>
          <w:spacing w:val="-4"/>
        </w:rPr>
        <w:t xml:space="preserve"> </w:t>
      </w:r>
      <w:r>
        <w:rPr>
          <w:color w:val="231F20"/>
          <w:spacing w:val="-2"/>
        </w:rPr>
        <w:t xml:space="preserve">hétérogène, </w:t>
      </w:r>
      <w:r>
        <w:rPr>
          <w:color w:val="231F20"/>
        </w:rPr>
        <w:t>dépendant du niveau d’intégration des pays dans les chaînes de valeur mondiales, de la configuration</w:t>
      </w:r>
      <w:r>
        <w:rPr>
          <w:color w:val="231F20"/>
          <w:spacing w:val="-19"/>
        </w:rPr>
        <w:t xml:space="preserve"> </w:t>
      </w:r>
      <w:r>
        <w:rPr>
          <w:color w:val="231F20"/>
        </w:rPr>
        <w:t>sectorielle</w:t>
      </w:r>
      <w:r>
        <w:rPr>
          <w:color w:val="231F20"/>
          <w:spacing w:val="-18"/>
        </w:rPr>
        <w:t xml:space="preserve"> </w:t>
      </w:r>
      <w:r>
        <w:rPr>
          <w:color w:val="231F20"/>
        </w:rPr>
        <w:t>de</w:t>
      </w:r>
      <w:r>
        <w:rPr>
          <w:color w:val="231F20"/>
          <w:spacing w:val="-18"/>
        </w:rPr>
        <w:t xml:space="preserve"> </w:t>
      </w:r>
      <w:r>
        <w:rPr>
          <w:color w:val="231F20"/>
        </w:rPr>
        <w:t>leurs</w:t>
      </w:r>
      <w:r>
        <w:rPr>
          <w:color w:val="231F20"/>
          <w:spacing w:val="-18"/>
        </w:rPr>
        <w:t xml:space="preserve"> </w:t>
      </w:r>
      <w:r>
        <w:rPr>
          <w:color w:val="231F20"/>
        </w:rPr>
        <w:t>économies</w:t>
      </w:r>
      <w:r>
        <w:rPr>
          <w:color w:val="231F20"/>
          <w:spacing w:val="-18"/>
        </w:rPr>
        <w:t xml:space="preserve"> </w:t>
      </w:r>
      <w:r>
        <w:rPr>
          <w:color w:val="231F20"/>
        </w:rPr>
        <w:t>et des</w:t>
      </w:r>
      <w:r>
        <w:rPr>
          <w:color w:val="231F20"/>
          <w:spacing w:val="74"/>
        </w:rPr>
        <w:t xml:space="preserve"> </w:t>
      </w:r>
      <w:r>
        <w:rPr>
          <w:color w:val="231F20"/>
        </w:rPr>
        <w:t>choix</w:t>
      </w:r>
      <w:r>
        <w:rPr>
          <w:color w:val="231F20"/>
          <w:spacing w:val="75"/>
        </w:rPr>
        <w:t xml:space="preserve"> </w:t>
      </w:r>
      <w:r>
        <w:rPr>
          <w:color w:val="231F20"/>
        </w:rPr>
        <w:t>de</w:t>
      </w:r>
      <w:r>
        <w:rPr>
          <w:color w:val="231F20"/>
          <w:spacing w:val="75"/>
        </w:rPr>
        <w:t xml:space="preserve"> </w:t>
      </w:r>
      <w:r>
        <w:rPr>
          <w:color w:val="231F20"/>
        </w:rPr>
        <w:t>politique</w:t>
      </w:r>
      <w:r>
        <w:rPr>
          <w:color w:val="231F20"/>
          <w:spacing w:val="75"/>
        </w:rPr>
        <w:t xml:space="preserve"> </w:t>
      </w:r>
      <w:r>
        <w:rPr>
          <w:color w:val="231F20"/>
        </w:rPr>
        <w:t>économique</w:t>
      </w:r>
      <w:r>
        <w:rPr>
          <w:color w:val="231F20"/>
          <w:spacing w:val="75"/>
        </w:rPr>
        <w:t xml:space="preserve"> </w:t>
      </w:r>
      <w:r>
        <w:rPr>
          <w:color w:val="231F20"/>
          <w:spacing w:val="-2"/>
        </w:rPr>
        <w:t>opérés.</w:t>
      </w:r>
    </w:p>
    <w:p w:rsidR="00262E85" w:rsidRDefault="00C32C66">
      <w:pPr>
        <w:tabs>
          <w:tab w:val="left" w:pos="1488"/>
          <w:tab w:val="left" w:pos="2702"/>
          <w:tab w:val="left" w:pos="3915"/>
        </w:tabs>
        <w:spacing w:before="10"/>
        <w:ind w:left="274"/>
        <w:rPr>
          <w:rFonts w:ascii="Arial"/>
          <w:sz w:val="17"/>
        </w:rPr>
      </w:pPr>
      <w:r>
        <w:br w:type="column"/>
      </w:r>
      <w:r>
        <w:rPr>
          <w:rFonts w:ascii="Arial"/>
          <w:spacing w:val="-4"/>
          <w:sz w:val="17"/>
        </w:rPr>
        <w:lastRenderedPageBreak/>
        <w:t>2023</w:t>
      </w:r>
      <w:r>
        <w:rPr>
          <w:rFonts w:ascii="Arial"/>
          <w:sz w:val="17"/>
        </w:rPr>
        <w:tab/>
      </w:r>
      <w:r>
        <w:rPr>
          <w:rFonts w:ascii="Arial"/>
          <w:spacing w:val="-4"/>
          <w:sz w:val="17"/>
        </w:rPr>
        <w:t>2024</w:t>
      </w:r>
      <w:r>
        <w:rPr>
          <w:rFonts w:ascii="Arial"/>
          <w:sz w:val="17"/>
        </w:rPr>
        <w:tab/>
      </w:r>
      <w:r>
        <w:rPr>
          <w:rFonts w:ascii="Arial"/>
          <w:spacing w:val="-4"/>
          <w:sz w:val="17"/>
        </w:rPr>
        <w:t>2025</w:t>
      </w:r>
      <w:r>
        <w:rPr>
          <w:rFonts w:ascii="Arial"/>
          <w:sz w:val="17"/>
        </w:rPr>
        <w:tab/>
      </w:r>
      <w:r>
        <w:rPr>
          <w:rFonts w:ascii="Arial"/>
          <w:spacing w:val="-4"/>
          <w:sz w:val="17"/>
        </w:rPr>
        <w:t>2026</w:t>
      </w:r>
    </w:p>
    <w:p w:rsidR="00262E85" w:rsidRDefault="00262E85">
      <w:pPr>
        <w:pStyle w:val="Corpsdetexte"/>
        <w:spacing w:before="62"/>
        <w:rPr>
          <w:rFonts w:ascii="Arial"/>
          <w:sz w:val="17"/>
        </w:rPr>
      </w:pPr>
    </w:p>
    <w:p w:rsidR="00262E85" w:rsidRDefault="00C32C66">
      <w:pPr>
        <w:spacing w:line="367" w:lineRule="auto"/>
        <w:ind w:left="153" w:right="151"/>
        <w:jc w:val="both"/>
        <w:rPr>
          <w:rFonts w:ascii="Lucida Sans"/>
          <w:i/>
          <w:sz w:val="20"/>
        </w:rPr>
      </w:pPr>
      <w:r>
        <w:rPr>
          <w:rFonts w:ascii="Lucida Sans"/>
          <w:i/>
          <w:color w:val="7A133D"/>
          <w:spacing w:val="-2"/>
          <w:sz w:val="20"/>
        </w:rPr>
        <w:t>Source</w:t>
      </w:r>
      <w:r>
        <w:rPr>
          <w:rFonts w:ascii="Lucida Sans"/>
          <w:i/>
          <w:color w:val="7A133D"/>
          <w:spacing w:val="-14"/>
          <w:sz w:val="20"/>
        </w:rPr>
        <w:t xml:space="preserve"> </w:t>
      </w:r>
      <w:r>
        <w:rPr>
          <w:rFonts w:ascii="Lucida Sans"/>
          <w:i/>
          <w:color w:val="7A133D"/>
          <w:spacing w:val="-2"/>
          <w:sz w:val="20"/>
        </w:rPr>
        <w:t>:</w:t>
      </w:r>
      <w:r>
        <w:rPr>
          <w:rFonts w:ascii="Lucida Sans"/>
          <w:i/>
          <w:color w:val="7A133D"/>
          <w:spacing w:val="-14"/>
          <w:sz w:val="20"/>
        </w:rPr>
        <w:t xml:space="preserve"> </w:t>
      </w:r>
      <w:r>
        <w:rPr>
          <w:rFonts w:ascii="Lucida Sans"/>
          <w:i/>
          <w:color w:val="7A133D"/>
          <w:spacing w:val="-2"/>
          <w:sz w:val="20"/>
        </w:rPr>
        <w:t>Global</w:t>
      </w:r>
      <w:r>
        <w:rPr>
          <w:rFonts w:ascii="Lucida Sans"/>
          <w:i/>
          <w:color w:val="7A133D"/>
          <w:spacing w:val="-14"/>
          <w:sz w:val="20"/>
        </w:rPr>
        <w:t xml:space="preserve"> </w:t>
      </w:r>
      <w:r>
        <w:rPr>
          <w:rFonts w:ascii="Lucida Sans"/>
          <w:i/>
          <w:color w:val="7A133D"/>
          <w:spacing w:val="-2"/>
          <w:sz w:val="20"/>
        </w:rPr>
        <w:t>Economic</w:t>
      </w:r>
      <w:r>
        <w:rPr>
          <w:rFonts w:ascii="Lucida Sans"/>
          <w:i/>
          <w:color w:val="7A133D"/>
          <w:spacing w:val="-14"/>
          <w:sz w:val="20"/>
        </w:rPr>
        <w:t xml:space="preserve"> </w:t>
      </w:r>
      <w:r>
        <w:rPr>
          <w:rFonts w:ascii="Lucida Sans"/>
          <w:i/>
          <w:color w:val="7A133D"/>
          <w:spacing w:val="-2"/>
          <w:sz w:val="20"/>
        </w:rPr>
        <w:t>Prospect,</w:t>
      </w:r>
      <w:r>
        <w:rPr>
          <w:rFonts w:ascii="Lucida Sans"/>
          <w:i/>
          <w:color w:val="7A133D"/>
          <w:spacing w:val="-14"/>
          <w:sz w:val="20"/>
        </w:rPr>
        <w:t xml:space="preserve"> </w:t>
      </w:r>
      <w:r>
        <w:rPr>
          <w:rFonts w:ascii="Lucida Sans"/>
          <w:i/>
          <w:color w:val="7A133D"/>
          <w:spacing w:val="-2"/>
          <w:sz w:val="20"/>
        </w:rPr>
        <w:t>Banque</w:t>
      </w:r>
      <w:r>
        <w:rPr>
          <w:rFonts w:ascii="Lucida Sans"/>
          <w:i/>
          <w:color w:val="7A133D"/>
          <w:spacing w:val="-13"/>
          <w:sz w:val="20"/>
        </w:rPr>
        <w:t xml:space="preserve"> </w:t>
      </w:r>
      <w:r>
        <w:rPr>
          <w:rFonts w:ascii="Lucida Sans"/>
          <w:i/>
          <w:color w:val="7A133D"/>
          <w:spacing w:val="-2"/>
          <w:sz w:val="20"/>
        </w:rPr>
        <w:t xml:space="preserve">Mondiale, </w:t>
      </w:r>
      <w:r>
        <w:rPr>
          <w:rFonts w:ascii="Lucida Sans"/>
          <w:i/>
          <w:color w:val="7A133D"/>
          <w:sz w:val="20"/>
        </w:rPr>
        <w:t>Juin 2025</w:t>
      </w:r>
    </w:p>
    <w:p w:rsidR="00262E85" w:rsidRDefault="00C32C66">
      <w:pPr>
        <w:pStyle w:val="Corpsdetexte"/>
        <w:spacing w:before="87" w:line="309" w:lineRule="auto"/>
        <w:ind w:left="153" w:right="151"/>
        <w:jc w:val="both"/>
      </w:pPr>
      <w:r>
        <w:rPr>
          <w:color w:val="231F20"/>
        </w:rPr>
        <w:t xml:space="preserve">Au niveau des </w:t>
      </w:r>
      <w:r>
        <w:rPr>
          <w:b/>
          <w:color w:val="231F20"/>
        </w:rPr>
        <w:t>économies avancées</w:t>
      </w:r>
      <w:r>
        <w:rPr>
          <w:color w:val="231F20"/>
        </w:rPr>
        <w:t>, la croissance économique devrait se limiter à</w:t>
      </w:r>
      <w:r>
        <w:rPr>
          <w:color w:val="231F20"/>
          <w:spacing w:val="40"/>
        </w:rPr>
        <w:t xml:space="preserve"> </w:t>
      </w:r>
      <w:r>
        <w:rPr>
          <w:color w:val="231F20"/>
        </w:rPr>
        <w:t>1,2</w:t>
      </w:r>
      <w:r>
        <w:rPr>
          <w:color w:val="231F20"/>
          <w:spacing w:val="-19"/>
        </w:rPr>
        <w:t xml:space="preserve"> </w:t>
      </w:r>
      <w:r>
        <w:rPr>
          <w:color w:val="231F20"/>
        </w:rPr>
        <w:t>%</w:t>
      </w:r>
      <w:r>
        <w:rPr>
          <w:color w:val="231F20"/>
          <w:spacing w:val="-16"/>
        </w:rPr>
        <w:t xml:space="preserve"> </w:t>
      </w:r>
      <w:r>
        <w:rPr>
          <w:color w:val="231F20"/>
        </w:rPr>
        <w:t>en</w:t>
      </w:r>
      <w:r>
        <w:rPr>
          <w:color w:val="231F20"/>
          <w:spacing w:val="-14"/>
        </w:rPr>
        <w:t xml:space="preserve"> </w:t>
      </w:r>
      <w:r>
        <w:rPr>
          <w:color w:val="231F20"/>
        </w:rPr>
        <w:t>2025</w:t>
      </w:r>
      <w:r>
        <w:rPr>
          <w:color w:val="231F20"/>
          <w:spacing w:val="-14"/>
        </w:rPr>
        <w:t xml:space="preserve"> </w:t>
      </w:r>
      <w:r>
        <w:rPr>
          <w:color w:val="231F20"/>
        </w:rPr>
        <w:t>avant</w:t>
      </w:r>
      <w:r>
        <w:rPr>
          <w:color w:val="231F20"/>
          <w:spacing w:val="-14"/>
        </w:rPr>
        <w:t xml:space="preserve"> </w:t>
      </w:r>
      <w:r>
        <w:rPr>
          <w:color w:val="231F20"/>
        </w:rPr>
        <w:t>de</w:t>
      </w:r>
      <w:r>
        <w:rPr>
          <w:color w:val="231F20"/>
          <w:spacing w:val="-14"/>
        </w:rPr>
        <w:t xml:space="preserve"> </w:t>
      </w:r>
      <w:r>
        <w:rPr>
          <w:color w:val="231F20"/>
        </w:rPr>
        <w:t>s’améliorer</w:t>
      </w:r>
      <w:r>
        <w:rPr>
          <w:color w:val="231F20"/>
          <w:spacing w:val="-14"/>
        </w:rPr>
        <w:t xml:space="preserve"> </w:t>
      </w:r>
      <w:r>
        <w:rPr>
          <w:color w:val="231F20"/>
        </w:rPr>
        <w:t>légèrement à 1,4</w:t>
      </w:r>
      <w:r>
        <w:rPr>
          <w:color w:val="231F20"/>
          <w:spacing w:val="-15"/>
        </w:rPr>
        <w:t xml:space="preserve"> </w:t>
      </w:r>
      <w:r>
        <w:rPr>
          <w:color w:val="231F20"/>
        </w:rPr>
        <w:t xml:space="preserve">% en 2026. Aux </w:t>
      </w:r>
      <w:r>
        <w:rPr>
          <w:b/>
          <w:color w:val="231F20"/>
        </w:rPr>
        <w:t>États-Unis</w:t>
      </w:r>
      <w:r>
        <w:rPr>
          <w:color w:val="231F20"/>
        </w:rPr>
        <w:t xml:space="preserve">, le rythme de la croissance économique devrait nettement ralentir, passant de </w:t>
      </w:r>
      <w:r>
        <w:rPr>
          <w:color w:val="231F20"/>
        </w:rPr>
        <w:t>2,8</w:t>
      </w:r>
      <w:r>
        <w:rPr>
          <w:color w:val="231F20"/>
          <w:spacing w:val="-12"/>
        </w:rPr>
        <w:t xml:space="preserve"> </w:t>
      </w:r>
      <w:r>
        <w:rPr>
          <w:color w:val="231F20"/>
        </w:rPr>
        <w:t>% en 2024 à 1,4 % en 2025, puis à 1,6</w:t>
      </w:r>
      <w:r>
        <w:rPr>
          <w:color w:val="231F20"/>
          <w:spacing w:val="-11"/>
        </w:rPr>
        <w:t xml:space="preserve"> </w:t>
      </w:r>
      <w:r>
        <w:rPr>
          <w:color w:val="231F20"/>
        </w:rPr>
        <w:t>% en 2026. La hausse des barrières douanières, notamment sur les importations chinoises, devrait accroître les prix à l’importation, accentuant les coûts des biens intermédiaires et réduisant le pouvoir d’achat des</w:t>
      </w:r>
      <w:r>
        <w:rPr>
          <w:color w:val="231F20"/>
        </w:rPr>
        <w:t xml:space="preserve"> consommateurs. En outre, l’incertitude liée à l’action publique et les </w:t>
      </w:r>
      <w:r>
        <w:rPr>
          <w:color w:val="231F20"/>
          <w:spacing w:val="-2"/>
        </w:rPr>
        <w:t>initiatives</w:t>
      </w:r>
      <w:r>
        <w:rPr>
          <w:color w:val="231F20"/>
          <w:spacing w:val="-7"/>
        </w:rPr>
        <w:t xml:space="preserve"> </w:t>
      </w:r>
      <w:r>
        <w:rPr>
          <w:color w:val="231F20"/>
          <w:spacing w:val="-2"/>
        </w:rPr>
        <w:t>protectionnistes</w:t>
      </w:r>
      <w:r>
        <w:rPr>
          <w:color w:val="231F20"/>
          <w:spacing w:val="-7"/>
        </w:rPr>
        <w:t xml:space="preserve"> </w:t>
      </w:r>
      <w:r>
        <w:rPr>
          <w:color w:val="231F20"/>
          <w:spacing w:val="-2"/>
        </w:rPr>
        <w:t>devraient</w:t>
      </w:r>
      <w:r>
        <w:rPr>
          <w:color w:val="231F20"/>
          <w:spacing w:val="-7"/>
        </w:rPr>
        <w:t xml:space="preserve"> </w:t>
      </w:r>
      <w:r>
        <w:rPr>
          <w:color w:val="231F20"/>
          <w:spacing w:val="-2"/>
        </w:rPr>
        <w:t xml:space="preserve">continuer </w:t>
      </w:r>
      <w:r>
        <w:rPr>
          <w:color w:val="231F20"/>
        </w:rPr>
        <w:t>de</w:t>
      </w:r>
      <w:r>
        <w:rPr>
          <w:color w:val="231F20"/>
          <w:spacing w:val="-19"/>
        </w:rPr>
        <w:t xml:space="preserve"> </w:t>
      </w:r>
      <w:r>
        <w:rPr>
          <w:color w:val="231F20"/>
        </w:rPr>
        <w:t>perturber</w:t>
      </w:r>
      <w:r>
        <w:rPr>
          <w:color w:val="231F20"/>
          <w:spacing w:val="-18"/>
        </w:rPr>
        <w:t xml:space="preserve"> </w:t>
      </w:r>
      <w:r>
        <w:rPr>
          <w:color w:val="231F20"/>
        </w:rPr>
        <w:t>les</w:t>
      </w:r>
      <w:r>
        <w:rPr>
          <w:color w:val="231F20"/>
          <w:spacing w:val="-18"/>
        </w:rPr>
        <w:t xml:space="preserve"> </w:t>
      </w:r>
      <w:r>
        <w:rPr>
          <w:color w:val="231F20"/>
        </w:rPr>
        <w:t>chaînes</w:t>
      </w:r>
      <w:r>
        <w:rPr>
          <w:color w:val="231F20"/>
          <w:spacing w:val="-18"/>
        </w:rPr>
        <w:t xml:space="preserve"> </w:t>
      </w:r>
      <w:r>
        <w:rPr>
          <w:color w:val="231F20"/>
        </w:rPr>
        <w:t>d’approvisionnement, limitant l’expansion de l’investissement et</w:t>
      </w:r>
      <w:r>
        <w:rPr>
          <w:color w:val="231F20"/>
          <w:spacing w:val="40"/>
        </w:rPr>
        <w:t xml:space="preserve"> </w:t>
      </w:r>
      <w:r>
        <w:rPr>
          <w:color w:val="231F20"/>
        </w:rPr>
        <w:t>des exportations. De ce fait, l’inflation aux</w:t>
      </w:r>
      <w:r>
        <w:rPr>
          <w:color w:val="231F20"/>
        </w:rPr>
        <w:t xml:space="preserve"> États-Unis devrait remonter à environ 3,5</w:t>
      </w:r>
      <w:r>
        <w:rPr>
          <w:color w:val="231F20"/>
          <w:spacing w:val="-14"/>
        </w:rPr>
        <w:t xml:space="preserve"> </w:t>
      </w:r>
      <w:r>
        <w:rPr>
          <w:color w:val="231F20"/>
        </w:rPr>
        <w:t>%</w:t>
      </w:r>
      <w:r>
        <w:rPr>
          <w:color w:val="231F20"/>
          <w:spacing w:val="40"/>
        </w:rPr>
        <w:t xml:space="preserve"> </w:t>
      </w:r>
      <w:r>
        <w:rPr>
          <w:color w:val="231F20"/>
        </w:rPr>
        <w:t>en</w:t>
      </w:r>
      <w:r>
        <w:rPr>
          <w:color w:val="231F20"/>
          <w:spacing w:val="40"/>
        </w:rPr>
        <w:t xml:space="preserve"> </w:t>
      </w:r>
      <w:r>
        <w:rPr>
          <w:color w:val="231F20"/>
        </w:rPr>
        <w:t>2025-2026,</w:t>
      </w:r>
      <w:r>
        <w:rPr>
          <w:color w:val="231F20"/>
          <w:spacing w:val="40"/>
        </w:rPr>
        <w:t xml:space="preserve"> </w:t>
      </w:r>
      <w:r>
        <w:rPr>
          <w:color w:val="231F20"/>
        </w:rPr>
        <w:t>malgré</w:t>
      </w:r>
      <w:r>
        <w:rPr>
          <w:color w:val="231F20"/>
          <w:spacing w:val="40"/>
        </w:rPr>
        <w:t xml:space="preserve"> </w:t>
      </w:r>
      <w:r>
        <w:rPr>
          <w:color w:val="231F20"/>
        </w:rPr>
        <w:t>un</w:t>
      </w:r>
      <w:r>
        <w:rPr>
          <w:color w:val="231F20"/>
          <w:spacing w:val="40"/>
        </w:rPr>
        <w:t xml:space="preserve"> </w:t>
      </w:r>
      <w:r>
        <w:rPr>
          <w:color w:val="231F20"/>
        </w:rPr>
        <w:t>ralentissement</w:t>
      </w:r>
      <w:r>
        <w:rPr>
          <w:color w:val="231F20"/>
          <w:spacing w:val="40"/>
        </w:rPr>
        <w:t xml:space="preserve"> </w:t>
      </w:r>
      <w:r>
        <w:rPr>
          <w:color w:val="231F20"/>
        </w:rPr>
        <w:t>de la</w:t>
      </w:r>
      <w:r>
        <w:rPr>
          <w:color w:val="231F20"/>
          <w:spacing w:val="80"/>
          <w:w w:val="150"/>
        </w:rPr>
        <w:t xml:space="preserve"> </w:t>
      </w:r>
      <w:r>
        <w:rPr>
          <w:color w:val="231F20"/>
        </w:rPr>
        <w:t>croissance</w:t>
      </w:r>
      <w:r>
        <w:rPr>
          <w:color w:val="231F20"/>
          <w:spacing w:val="80"/>
          <w:w w:val="150"/>
        </w:rPr>
        <w:t xml:space="preserve"> </w:t>
      </w:r>
      <w:r>
        <w:rPr>
          <w:color w:val="231F20"/>
        </w:rPr>
        <w:t>économique,</w:t>
      </w:r>
      <w:r>
        <w:rPr>
          <w:color w:val="231F20"/>
          <w:spacing w:val="80"/>
          <w:w w:val="150"/>
        </w:rPr>
        <w:t xml:space="preserve"> </w:t>
      </w:r>
      <w:r>
        <w:rPr>
          <w:color w:val="231F20"/>
        </w:rPr>
        <w:t>poussant</w:t>
      </w:r>
      <w:r>
        <w:rPr>
          <w:color w:val="231F20"/>
          <w:spacing w:val="80"/>
          <w:w w:val="150"/>
        </w:rPr>
        <w:t xml:space="preserve"> </w:t>
      </w:r>
      <w:r>
        <w:rPr>
          <w:color w:val="231F20"/>
        </w:rPr>
        <w:t>ainsi à adopter une politique monétaire moins accomodante.</w:t>
      </w:r>
      <w:r>
        <w:rPr>
          <w:color w:val="231F20"/>
          <w:spacing w:val="-1"/>
        </w:rPr>
        <w:t xml:space="preserve"> </w:t>
      </w:r>
      <w:r>
        <w:rPr>
          <w:color w:val="231F20"/>
        </w:rPr>
        <w:t>Parallèlement,</w:t>
      </w:r>
      <w:r>
        <w:rPr>
          <w:color w:val="231F20"/>
          <w:spacing w:val="-1"/>
        </w:rPr>
        <w:t xml:space="preserve"> </w:t>
      </w:r>
      <w:r>
        <w:rPr>
          <w:color w:val="231F20"/>
        </w:rPr>
        <w:t>le</w:t>
      </w:r>
      <w:r>
        <w:rPr>
          <w:color w:val="231F20"/>
          <w:spacing w:val="-1"/>
        </w:rPr>
        <w:t xml:space="preserve"> </w:t>
      </w:r>
      <w:r>
        <w:rPr>
          <w:color w:val="231F20"/>
        </w:rPr>
        <w:t>déficit</w:t>
      </w:r>
      <w:r>
        <w:rPr>
          <w:color w:val="231F20"/>
          <w:spacing w:val="-1"/>
        </w:rPr>
        <w:t xml:space="preserve"> </w:t>
      </w:r>
      <w:r>
        <w:rPr>
          <w:color w:val="231F20"/>
        </w:rPr>
        <w:t>public devrait</w:t>
      </w:r>
      <w:r>
        <w:rPr>
          <w:color w:val="231F20"/>
          <w:spacing w:val="17"/>
        </w:rPr>
        <w:t xml:space="preserve"> </w:t>
      </w:r>
      <w:r>
        <w:rPr>
          <w:color w:val="231F20"/>
        </w:rPr>
        <w:t>se</w:t>
      </w:r>
      <w:r>
        <w:rPr>
          <w:color w:val="231F20"/>
          <w:spacing w:val="18"/>
        </w:rPr>
        <w:t xml:space="preserve"> </w:t>
      </w:r>
      <w:r>
        <w:rPr>
          <w:color w:val="231F20"/>
        </w:rPr>
        <w:t>creuser</w:t>
      </w:r>
      <w:r>
        <w:rPr>
          <w:color w:val="231F20"/>
          <w:spacing w:val="18"/>
        </w:rPr>
        <w:t xml:space="preserve"> </w:t>
      </w:r>
      <w:r>
        <w:rPr>
          <w:color w:val="231F20"/>
        </w:rPr>
        <w:t>en</w:t>
      </w:r>
      <w:r>
        <w:rPr>
          <w:color w:val="231F20"/>
          <w:spacing w:val="18"/>
        </w:rPr>
        <w:t xml:space="preserve"> </w:t>
      </w:r>
      <w:r>
        <w:rPr>
          <w:color w:val="231F20"/>
        </w:rPr>
        <w:t>raison</w:t>
      </w:r>
      <w:r>
        <w:rPr>
          <w:color w:val="231F20"/>
          <w:spacing w:val="18"/>
        </w:rPr>
        <w:t xml:space="preserve"> </w:t>
      </w:r>
      <w:r>
        <w:rPr>
          <w:color w:val="231F20"/>
        </w:rPr>
        <w:t>de</w:t>
      </w:r>
      <w:r>
        <w:rPr>
          <w:color w:val="231F20"/>
          <w:spacing w:val="18"/>
        </w:rPr>
        <w:t xml:space="preserve"> </w:t>
      </w:r>
      <w:r>
        <w:rPr>
          <w:color w:val="231F20"/>
        </w:rPr>
        <w:t>la</w:t>
      </w:r>
      <w:r>
        <w:rPr>
          <w:color w:val="231F20"/>
          <w:spacing w:val="18"/>
        </w:rPr>
        <w:t xml:space="preserve"> </w:t>
      </w:r>
      <w:r>
        <w:rPr>
          <w:color w:val="231F20"/>
        </w:rPr>
        <w:t>hausse</w:t>
      </w:r>
      <w:r>
        <w:rPr>
          <w:color w:val="231F20"/>
          <w:spacing w:val="18"/>
        </w:rPr>
        <w:t xml:space="preserve"> </w:t>
      </w:r>
      <w:r>
        <w:rPr>
          <w:color w:val="231F20"/>
          <w:spacing w:val="-5"/>
        </w:rPr>
        <w:t>des</w:t>
      </w:r>
    </w:p>
    <w:p w:rsidR="00262E85" w:rsidRDefault="00262E85">
      <w:pPr>
        <w:pStyle w:val="Corpsdetexte"/>
        <w:spacing w:line="309" w:lineRule="auto"/>
        <w:jc w:val="both"/>
        <w:sectPr w:rsidR="00262E85">
          <w:type w:val="continuous"/>
          <w:pgSz w:w="11910" w:h="16840"/>
          <w:pgMar w:top="820" w:right="566" w:bottom="0" w:left="566" w:header="0" w:footer="876" w:gutter="0"/>
          <w:cols w:num="2" w:space="720" w:equalWidth="0">
            <w:col w:w="5201" w:space="259"/>
            <w:col w:w="5318"/>
          </w:cols>
        </w:sectPr>
      </w:pPr>
    </w:p>
    <w:p w:rsidR="00262E85" w:rsidRDefault="00262E85">
      <w:pPr>
        <w:pStyle w:val="Corpsdetexte"/>
        <w:spacing w:line="20" w:lineRule="exact"/>
        <w:ind w:left="154"/>
        <w:rPr>
          <w:sz w:val="2"/>
        </w:rPr>
      </w:pPr>
      <w:r>
        <w:rPr>
          <w:sz w:val="2"/>
        </w:rPr>
        <w:lastRenderedPageBreak/>
        <w:pict>
          <v:group id="docshapegroup77" o:spid="_x0000_s1298" style="position:absolute;left:0;text-align:left;margin-left:0;margin-top:0;width:595.3pt;height:90.8pt;z-index:-16918528;mso-position-horizontal-relative:page;mso-position-vertical-relative:page" coordsize="11906,1816">
            <v:rect id="docshape78" o:spid="_x0000_s1300" style="position:absolute;top:-1;width:11906;height:1816" fillcolor="#973664" stroked="f"/>
            <v:shape id="docshape79" o:spid="_x0000_s1299" style="position:absolute;top:-1;width:11906;height:1816" coordsize="11906,1816" o:spt="100" adj="0,,0" path="m680,269l,629,,1706,680,269xm686,238l407,,,,,601,686,238xm784,1815l698,290,,1764r,51l784,1815xm796,l446,,703,220,796,xm1642,1815l723,290r86,1525l1642,1815xm3581,l824,,727,227,3581,xm4073,l3897,,729,251r942,1564l2292,1815,4073,xm4102,6l2327,1815r1487,l4102,6xm7685,1698l4155,r-27,l3839,1815r3342,l7685,1698xm7696,1721r-404,94l7637,1815r59,-94xm7698,1676l7003,,4212,,7698,1676xm8958,l7030,r695,1677l8958,xm10499,1815l8986,3,7733,1708r-67,107l10499,1815xm11520,155l11371,r-102,l11520,155xm11546,200l11222,,9312,r2234,200xm11582,229l9031,r-15,l10532,1815r694,l11582,229xm11849,r-444,l11599,201,11849,xm11906,1742r-77,73l11906,1815r,-73xm11906,809l11602,253r-351,1562l11792,1815r114,-107l11906,809xm11906,r-17,l11613,221r293,536l11906,xe" fillcolor="#7b123d" stroked="f">
              <v:stroke joinstyle="round"/>
              <v:formulas/>
              <v:path arrowok="t" o:connecttype="segments"/>
            </v:shape>
            <w10:wrap anchorx="page" anchory="page"/>
          </v:group>
        </w:pict>
      </w:r>
      <w:r>
        <w:rPr>
          <w:sz w:val="2"/>
        </w:rPr>
      </w:r>
      <w:r>
        <w:rPr>
          <w:sz w:val="2"/>
        </w:rPr>
        <w:pict>
          <v:group id="docshapegroup80" o:spid="_x0000_s1296" style="width:1in;height:1pt;mso-position-horizontal-relative:char;mso-position-vertical-relative:line" coordsize="1440,20">
            <v:line id="_x0000_s1297" style="position:absolute" from="0,10" to="1440,10" strokecolor="#231f20" strokeweight="1pt"/>
            <w10:wrap type="none"/>
            <w10:anchorlock/>
          </v:group>
        </w:pict>
      </w:r>
    </w:p>
    <w:p w:rsidR="00262E85" w:rsidRDefault="00C32C66">
      <w:pPr>
        <w:pStyle w:val="Paragraphedeliste"/>
        <w:numPr>
          <w:ilvl w:val="0"/>
          <w:numId w:val="1"/>
        </w:numPr>
        <w:tabs>
          <w:tab w:val="left" w:pos="873"/>
        </w:tabs>
        <w:spacing w:before="99"/>
        <w:ind w:left="873"/>
        <w:rPr>
          <w:sz w:val="20"/>
        </w:rPr>
      </w:pPr>
      <w:r>
        <w:rPr>
          <w:color w:val="231F20"/>
          <w:sz w:val="20"/>
        </w:rPr>
        <w:t>Global</w:t>
      </w:r>
      <w:r>
        <w:rPr>
          <w:color w:val="231F20"/>
          <w:spacing w:val="-10"/>
          <w:sz w:val="20"/>
        </w:rPr>
        <w:t xml:space="preserve"> </w:t>
      </w:r>
      <w:r>
        <w:rPr>
          <w:color w:val="231F20"/>
          <w:sz w:val="20"/>
        </w:rPr>
        <w:t>Economic</w:t>
      </w:r>
      <w:r>
        <w:rPr>
          <w:color w:val="231F20"/>
          <w:spacing w:val="-9"/>
          <w:sz w:val="20"/>
        </w:rPr>
        <w:t xml:space="preserve"> </w:t>
      </w:r>
      <w:r>
        <w:rPr>
          <w:color w:val="231F20"/>
          <w:sz w:val="20"/>
        </w:rPr>
        <w:t>Prospect,</w:t>
      </w:r>
      <w:r>
        <w:rPr>
          <w:color w:val="231F20"/>
          <w:spacing w:val="-10"/>
          <w:sz w:val="20"/>
        </w:rPr>
        <w:t xml:space="preserve"> </w:t>
      </w:r>
      <w:r>
        <w:rPr>
          <w:color w:val="231F20"/>
          <w:sz w:val="20"/>
        </w:rPr>
        <w:t>Banque</w:t>
      </w:r>
      <w:r>
        <w:rPr>
          <w:color w:val="231F20"/>
          <w:spacing w:val="-9"/>
          <w:sz w:val="20"/>
        </w:rPr>
        <w:t xml:space="preserve"> </w:t>
      </w:r>
      <w:r>
        <w:rPr>
          <w:color w:val="231F20"/>
          <w:sz w:val="20"/>
        </w:rPr>
        <w:t>Mondiale,</w:t>
      </w:r>
      <w:r>
        <w:rPr>
          <w:color w:val="231F20"/>
          <w:spacing w:val="-10"/>
          <w:sz w:val="20"/>
        </w:rPr>
        <w:t xml:space="preserve"> </w:t>
      </w:r>
      <w:r>
        <w:rPr>
          <w:color w:val="231F20"/>
          <w:sz w:val="20"/>
        </w:rPr>
        <w:t>Juin</w:t>
      </w:r>
      <w:r>
        <w:rPr>
          <w:color w:val="231F20"/>
          <w:spacing w:val="-9"/>
          <w:sz w:val="20"/>
        </w:rPr>
        <w:t xml:space="preserve"> </w:t>
      </w:r>
      <w:r>
        <w:rPr>
          <w:color w:val="231F20"/>
          <w:spacing w:val="-2"/>
          <w:sz w:val="20"/>
        </w:rPr>
        <w:t>2025.</w:t>
      </w:r>
    </w:p>
    <w:p w:rsidR="00262E85" w:rsidRDefault="00262E85">
      <w:pPr>
        <w:pStyle w:val="Paragraphedeliste"/>
        <w:rPr>
          <w:sz w:val="20"/>
        </w:rPr>
        <w:sectPr w:rsidR="00262E85">
          <w:type w:val="continuous"/>
          <w:pgSz w:w="11910" w:h="16840"/>
          <w:pgMar w:top="820" w:right="566" w:bottom="0" w:left="566" w:header="0" w:footer="876" w:gutter="0"/>
          <w:cols w:space="720"/>
        </w:sectPr>
      </w:pPr>
    </w:p>
    <w:p w:rsidR="00262E85" w:rsidRDefault="00262E85">
      <w:pPr>
        <w:pStyle w:val="Corpsdetexte"/>
        <w:rPr>
          <w:sz w:val="20"/>
        </w:rPr>
      </w:pPr>
    </w:p>
    <w:p w:rsidR="00262E85" w:rsidRDefault="00262E85">
      <w:pPr>
        <w:pStyle w:val="Corpsdetexte"/>
        <w:rPr>
          <w:sz w:val="20"/>
        </w:rPr>
      </w:pPr>
    </w:p>
    <w:p w:rsidR="00262E85" w:rsidRDefault="00262E85">
      <w:pPr>
        <w:pStyle w:val="Corpsdetexte"/>
        <w:rPr>
          <w:sz w:val="20"/>
        </w:rPr>
      </w:pPr>
    </w:p>
    <w:p w:rsidR="00262E85" w:rsidRDefault="00262E85">
      <w:pPr>
        <w:pStyle w:val="Corpsdetexte"/>
        <w:rPr>
          <w:sz w:val="20"/>
        </w:rPr>
      </w:pPr>
    </w:p>
    <w:p w:rsidR="00262E85" w:rsidRDefault="00262E85">
      <w:pPr>
        <w:pStyle w:val="Corpsdetexte"/>
        <w:spacing w:before="209"/>
        <w:rPr>
          <w:sz w:val="20"/>
        </w:rPr>
      </w:pPr>
    </w:p>
    <w:p w:rsidR="00262E85" w:rsidRDefault="00262E85">
      <w:pPr>
        <w:pStyle w:val="Corpsdetexte"/>
        <w:rPr>
          <w:sz w:val="20"/>
        </w:rPr>
        <w:sectPr w:rsidR="00262E85">
          <w:pgSz w:w="11910" w:h="16840"/>
          <w:pgMar w:top="0" w:right="566" w:bottom="1060" w:left="566" w:header="0" w:footer="878" w:gutter="0"/>
          <w:cols w:space="720"/>
        </w:sectPr>
      </w:pPr>
    </w:p>
    <w:p w:rsidR="00262E85" w:rsidRDefault="00262E85">
      <w:pPr>
        <w:pStyle w:val="Corpsdetexte"/>
        <w:spacing w:before="103" w:line="309" w:lineRule="auto"/>
        <w:ind w:left="153" w:right="38"/>
        <w:jc w:val="both"/>
      </w:pPr>
      <w:r>
        <w:lastRenderedPageBreak/>
        <w:pict>
          <v:group id="docshapegroup81" o:spid="_x0000_s1293" style="position:absolute;left:0;text-align:left;margin-left:0;margin-top:-.05pt;width:595.3pt;height:53.6pt;z-index:15741440;mso-position-horizontal-relative:page;mso-position-vertical-relative:page" coordorigin=",-1" coordsize="11906,1072">
            <v:rect id="docshape82" o:spid="_x0000_s1295" style="position:absolute;top:-1;width:11906;height:1072" fillcolor="#7b123d" stroked="f"/>
            <v:shape id="docshape83" o:spid="_x0000_s1294" style="position:absolute;top:-1;width:11906;height:1072" coordorigin=",-1" coordsize="11906,1072" o:spt="100" adj="0,,0" path="m3839,-1r-303,l732,222,827,-1r-26,l709,216r,l458,1r-2,-2l420,-1r1,2l693,233r-1,l2,598,,599r,28l2,625,687,263,305,1070r27,l704,283r45,787l773,1070,728,283r475,787l1231,1070,734,246,3839,-1xm3882,225r-33,l3019,1070r34,l3882,225xm4128,-1r-24,l4103,-1r-33,l4069,1,3849,225r33,l4102,1r1,-1l4103,1,3933,1070r24,l4127,1r1,-2xm6447,1070l4224,1r-4,-2l4165,-1r3,2l6392,1070r55,xm7471,1070l7028,1r-1,-2l7001,-1r,2l7445,1070r26,xm8978,-1r-30,l8161,1070r30,l8978,-1xm9906,1070l9013,1r-2,-2l8980,-1r2,2l9875,1070r31,xm11906,773l11602,216,11871,-1r-38,l11587,196,11398,-1r-34,l11512,152,11264,-1r-45,l11537,196,9344,-1r-268,l11575,223r-191,847l11409,1070r184,-820l11906,823r,-50xe" fillcolor="#963463" stroked="f">
              <v:stroke joinstyle="round"/>
              <v:formulas/>
              <v:path arrowok="t" o:connecttype="segments"/>
            </v:shape>
            <w10:wrap anchorx="page" anchory="page"/>
          </v:group>
        </w:pict>
      </w:r>
      <w:r w:rsidR="00C32C66">
        <w:rPr>
          <w:color w:val="231F20"/>
        </w:rPr>
        <w:t xml:space="preserve">dépenses sociales, des baisses d’impôts et </w:t>
      </w:r>
      <w:r w:rsidR="00C32C66">
        <w:rPr>
          <w:color w:val="231F20"/>
        </w:rPr>
        <w:t xml:space="preserve">de l’augmentation du coût du service de la dette </w:t>
      </w:r>
      <w:r w:rsidR="00C32C66">
        <w:rPr>
          <w:color w:val="231F20"/>
          <w:spacing w:val="-2"/>
        </w:rPr>
        <w:t>liée</w:t>
      </w:r>
      <w:r w:rsidR="00C32C66">
        <w:rPr>
          <w:color w:val="231F20"/>
          <w:spacing w:val="-15"/>
        </w:rPr>
        <w:t xml:space="preserve"> </w:t>
      </w:r>
      <w:r w:rsidR="00C32C66">
        <w:rPr>
          <w:color w:val="231F20"/>
          <w:spacing w:val="-2"/>
        </w:rPr>
        <w:t>à</w:t>
      </w:r>
      <w:r w:rsidR="00C32C66">
        <w:rPr>
          <w:color w:val="231F20"/>
          <w:spacing w:val="-15"/>
        </w:rPr>
        <w:t xml:space="preserve"> </w:t>
      </w:r>
      <w:r w:rsidR="00C32C66">
        <w:rPr>
          <w:color w:val="231F20"/>
          <w:spacing w:val="-2"/>
        </w:rPr>
        <w:t>l’accroissement</w:t>
      </w:r>
      <w:r w:rsidR="00C32C66">
        <w:rPr>
          <w:color w:val="231F20"/>
          <w:spacing w:val="-15"/>
        </w:rPr>
        <w:t xml:space="preserve"> </w:t>
      </w:r>
      <w:r w:rsidR="00C32C66">
        <w:rPr>
          <w:color w:val="231F20"/>
          <w:spacing w:val="-2"/>
        </w:rPr>
        <w:t>des</w:t>
      </w:r>
      <w:r w:rsidR="00C32C66">
        <w:rPr>
          <w:color w:val="231F20"/>
          <w:spacing w:val="-15"/>
        </w:rPr>
        <w:t xml:space="preserve"> </w:t>
      </w:r>
      <w:r w:rsidR="00C32C66">
        <w:rPr>
          <w:color w:val="231F20"/>
          <w:spacing w:val="-2"/>
        </w:rPr>
        <w:t>taux</w:t>
      </w:r>
      <w:r w:rsidR="00C32C66">
        <w:rPr>
          <w:color w:val="231F20"/>
          <w:spacing w:val="-15"/>
        </w:rPr>
        <w:t xml:space="preserve"> </w:t>
      </w:r>
      <w:r w:rsidR="00C32C66">
        <w:rPr>
          <w:color w:val="231F20"/>
          <w:spacing w:val="-2"/>
        </w:rPr>
        <w:t>d’intérêt.</w:t>
      </w:r>
      <w:r w:rsidR="00C32C66">
        <w:rPr>
          <w:color w:val="231F20"/>
          <w:spacing w:val="-15"/>
        </w:rPr>
        <w:t xml:space="preserve"> </w:t>
      </w:r>
      <w:r w:rsidR="00C32C66">
        <w:rPr>
          <w:color w:val="231F20"/>
          <w:spacing w:val="-2"/>
        </w:rPr>
        <w:t xml:space="preserve">Cette </w:t>
      </w:r>
      <w:r w:rsidR="00C32C66">
        <w:rPr>
          <w:color w:val="231F20"/>
        </w:rPr>
        <w:t xml:space="preserve">situation devrait entraîner la poursuite de </w:t>
      </w:r>
      <w:r w:rsidR="00C32C66">
        <w:rPr>
          <w:color w:val="231F20"/>
          <w:spacing w:val="-2"/>
        </w:rPr>
        <w:t>l’évolution</w:t>
      </w:r>
      <w:r w:rsidR="00C32C66">
        <w:rPr>
          <w:color w:val="231F20"/>
          <w:spacing w:val="-10"/>
        </w:rPr>
        <w:t xml:space="preserve"> </w:t>
      </w:r>
      <w:r w:rsidR="00C32C66">
        <w:rPr>
          <w:color w:val="231F20"/>
          <w:spacing w:val="-2"/>
        </w:rPr>
        <w:t>de</w:t>
      </w:r>
      <w:r w:rsidR="00C32C66">
        <w:rPr>
          <w:color w:val="231F20"/>
          <w:spacing w:val="-10"/>
        </w:rPr>
        <w:t xml:space="preserve"> </w:t>
      </w:r>
      <w:r w:rsidR="00C32C66">
        <w:rPr>
          <w:color w:val="231F20"/>
          <w:spacing w:val="-2"/>
        </w:rPr>
        <w:t>la</w:t>
      </w:r>
      <w:r w:rsidR="00C32C66">
        <w:rPr>
          <w:color w:val="231F20"/>
          <w:spacing w:val="-10"/>
        </w:rPr>
        <w:t xml:space="preserve"> </w:t>
      </w:r>
      <w:r w:rsidR="00C32C66">
        <w:rPr>
          <w:color w:val="231F20"/>
          <w:spacing w:val="-2"/>
        </w:rPr>
        <w:t>dette</w:t>
      </w:r>
      <w:r w:rsidR="00C32C66">
        <w:rPr>
          <w:color w:val="231F20"/>
          <w:spacing w:val="-10"/>
        </w:rPr>
        <w:t xml:space="preserve"> </w:t>
      </w:r>
      <w:r w:rsidR="00C32C66">
        <w:rPr>
          <w:color w:val="231F20"/>
          <w:spacing w:val="-2"/>
        </w:rPr>
        <w:t>publique,</w:t>
      </w:r>
      <w:r w:rsidR="00C32C66">
        <w:rPr>
          <w:color w:val="231F20"/>
          <w:spacing w:val="-10"/>
        </w:rPr>
        <w:t xml:space="preserve"> </w:t>
      </w:r>
      <w:r w:rsidR="00C32C66">
        <w:rPr>
          <w:color w:val="231F20"/>
          <w:spacing w:val="-2"/>
        </w:rPr>
        <w:t>pour</w:t>
      </w:r>
      <w:r w:rsidR="00C32C66">
        <w:rPr>
          <w:color w:val="231F20"/>
          <w:spacing w:val="-10"/>
        </w:rPr>
        <w:t xml:space="preserve"> </w:t>
      </w:r>
      <w:r w:rsidR="00C32C66">
        <w:rPr>
          <w:color w:val="231F20"/>
          <w:spacing w:val="-2"/>
        </w:rPr>
        <w:t xml:space="preserve">avoisiner </w:t>
      </w:r>
      <w:r w:rsidR="00C32C66">
        <w:rPr>
          <w:color w:val="231F20"/>
        </w:rPr>
        <w:t>125</w:t>
      </w:r>
      <w:r w:rsidR="00C32C66">
        <w:rPr>
          <w:color w:val="231F20"/>
          <w:spacing w:val="-19"/>
        </w:rPr>
        <w:t xml:space="preserve"> </w:t>
      </w:r>
      <w:r w:rsidR="00C32C66">
        <w:rPr>
          <w:color w:val="231F20"/>
        </w:rPr>
        <w:t>%</w:t>
      </w:r>
      <w:r w:rsidR="00C32C66">
        <w:rPr>
          <w:color w:val="231F20"/>
          <w:spacing w:val="-18"/>
        </w:rPr>
        <w:t xml:space="preserve"> </w:t>
      </w:r>
      <w:r w:rsidR="00C32C66">
        <w:rPr>
          <w:color w:val="231F20"/>
        </w:rPr>
        <w:t>du</w:t>
      </w:r>
      <w:r w:rsidR="00C32C66">
        <w:rPr>
          <w:color w:val="231F20"/>
          <w:spacing w:val="-18"/>
        </w:rPr>
        <w:t xml:space="preserve"> </w:t>
      </w:r>
      <w:r w:rsidR="00C32C66">
        <w:rPr>
          <w:color w:val="231F20"/>
        </w:rPr>
        <w:t>PIB,</w:t>
      </w:r>
      <w:r w:rsidR="00C32C66">
        <w:rPr>
          <w:color w:val="231F20"/>
          <w:spacing w:val="-18"/>
        </w:rPr>
        <w:t xml:space="preserve"> </w:t>
      </w:r>
      <w:r w:rsidR="00C32C66">
        <w:rPr>
          <w:color w:val="231F20"/>
        </w:rPr>
        <w:t>limitant</w:t>
      </w:r>
      <w:r w:rsidR="00C32C66">
        <w:rPr>
          <w:color w:val="231F20"/>
          <w:spacing w:val="-18"/>
        </w:rPr>
        <w:t xml:space="preserve"> </w:t>
      </w:r>
      <w:r w:rsidR="00C32C66">
        <w:rPr>
          <w:color w:val="231F20"/>
        </w:rPr>
        <w:t>les</w:t>
      </w:r>
      <w:r w:rsidR="00C32C66">
        <w:rPr>
          <w:color w:val="231F20"/>
          <w:spacing w:val="-18"/>
        </w:rPr>
        <w:t xml:space="preserve"> </w:t>
      </w:r>
      <w:r w:rsidR="00C32C66">
        <w:rPr>
          <w:color w:val="231F20"/>
        </w:rPr>
        <w:t>marges</w:t>
      </w:r>
      <w:r w:rsidR="00C32C66">
        <w:rPr>
          <w:color w:val="231F20"/>
          <w:spacing w:val="-18"/>
        </w:rPr>
        <w:t xml:space="preserve"> </w:t>
      </w:r>
      <w:r w:rsidR="00C32C66">
        <w:rPr>
          <w:color w:val="231F20"/>
        </w:rPr>
        <w:t>de</w:t>
      </w:r>
      <w:r w:rsidR="00C32C66">
        <w:rPr>
          <w:color w:val="231F20"/>
          <w:spacing w:val="-18"/>
        </w:rPr>
        <w:t xml:space="preserve"> </w:t>
      </w:r>
      <w:r w:rsidR="00C32C66">
        <w:rPr>
          <w:color w:val="231F20"/>
        </w:rPr>
        <w:t xml:space="preserve">manœuvre </w:t>
      </w:r>
      <w:r w:rsidR="00C32C66">
        <w:rPr>
          <w:color w:val="231F20"/>
          <w:spacing w:val="9"/>
        </w:rPr>
        <w:t>économiques.</w:t>
      </w:r>
    </w:p>
    <w:p w:rsidR="00262E85" w:rsidRDefault="00262E85">
      <w:pPr>
        <w:pStyle w:val="Corpsdetexte"/>
        <w:spacing w:before="64"/>
      </w:pPr>
    </w:p>
    <w:p w:rsidR="00262E85" w:rsidRDefault="00C32C66">
      <w:pPr>
        <w:pStyle w:val="Corpsdetexte"/>
        <w:spacing w:before="1" w:line="309" w:lineRule="auto"/>
        <w:ind w:left="153" w:right="38"/>
        <w:jc w:val="both"/>
      </w:pPr>
      <w:r>
        <w:rPr>
          <w:color w:val="231F20"/>
        </w:rPr>
        <w:t xml:space="preserve">La croissance économique de la </w:t>
      </w:r>
      <w:r>
        <w:rPr>
          <w:b/>
          <w:color w:val="231F20"/>
        </w:rPr>
        <w:t xml:space="preserve">zone euro </w:t>
      </w:r>
      <w:r>
        <w:rPr>
          <w:color w:val="231F20"/>
        </w:rPr>
        <w:t>devrait rester faible, avec un taux en deçà de 1</w:t>
      </w:r>
      <w:r>
        <w:rPr>
          <w:color w:val="231F20"/>
          <w:spacing w:val="-14"/>
        </w:rPr>
        <w:t xml:space="preserve"> </w:t>
      </w:r>
      <w:r>
        <w:rPr>
          <w:color w:val="231F20"/>
        </w:rPr>
        <w:t>% en 2025 et 2026. Fragilisée par un climat d’incertitude, la demande intérieure devrait se maintenir à un niveau modéré en raison d’une</w:t>
      </w:r>
      <w:r>
        <w:rPr>
          <w:color w:val="231F20"/>
          <w:spacing w:val="-5"/>
        </w:rPr>
        <w:t xml:space="preserve"> </w:t>
      </w:r>
      <w:r>
        <w:rPr>
          <w:color w:val="231F20"/>
        </w:rPr>
        <w:t>reprise</w:t>
      </w:r>
      <w:r>
        <w:rPr>
          <w:color w:val="231F20"/>
          <w:spacing w:val="-5"/>
        </w:rPr>
        <w:t xml:space="preserve"> </w:t>
      </w:r>
      <w:r>
        <w:rPr>
          <w:color w:val="231F20"/>
        </w:rPr>
        <w:t>timide</w:t>
      </w:r>
      <w:r>
        <w:rPr>
          <w:color w:val="231F20"/>
          <w:spacing w:val="-5"/>
        </w:rPr>
        <w:t xml:space="preserve"> </w:t>
      </w:r>
      <w:r>
        <w:rPr>
          <w:color w:val="231F20"/>
        </w:rPr>
        <w:t>de</w:t>
      </w:r>
      <w:r>
        <w:rPr>
          <w:color w:val="231F20"/>
          <w:spacing w:val="-5"/>
        </w:rPr>
        <w:t xml:space="preserve"> </w:t>
      </w:r>
      <w:r>
        <w:rPr>
          <w:color w:val="231F20"/>
        </w:rPr>
        <w:t>l’investiss</w:t>
      </w:r>
      <w:r>
        <w:rPr>
          <w:color w:val="231F20"/>
        </w:rPr>
        <w:t>ement</w:t>
      </w:r>
      <w:r>
        <w:rPr>
          <w:color w:val="231F20"/>
          <w:spacing w:val="-5"/>
        </w:rPr>
        <w:t xml:space="preserve"> </w:t>
      </w:r>
      <w:r>
        <w:rPr>
          <w:color w:val="231F20"/>
        </w:rPr>
        <w:t>et</w:t>
      </w:r>
      <w:r>
        <w:rPr>
          <w:color w:val="231F20"/>
          <w:spacing w:val="-5"/>
        </w:rPr>
        <w:t xml:space="preserve"> </w:t>
      </w:r>
      <w:r>
        <w:rPr>
          <w:color w:val="231F20"/>
        </w:rPr>
        <w:t>de la consommation privée, malgré la baisse de l’inflation</w:t>
      </w:r>
      <w:r>
        <w:rPr>
          <w:color w:val="231F20"/>
          <w:spacing w:val="-4"/>
        </w:rPr>
        <w:t xml:space="preserve"> </w:t>
      </w:r>
      <w:r>
        <w:rPr>
          <w:color w:val="231F20"/>
        </w:rPr>
        <w:t>et</w:t>
      </w:r>
      <w:r>
        <w:rPr>
          <w:color w:val="231F20"/>
          <w:spacing w:val="-4"/>
        </w:rPr>
        <w:t xml:space="preserve"> </w:t>
      </w:r>
      <w:r>
        <w:rPr>
          <w:color w:val="231F20"/>
        </w:rPr>
        <w:t>un</w:t>
      </w:r>
      <w:r>
        <w:rPr>
          <w:color w:val="231F20"/>
          <w:spacing w:val="-4"/>
        </w:rPr>
        <w:t xml:space="preserve"> </w:t>
      </w:r>
      <w:r>
        <w:rPr>
          <w:color w:val="231F20"/>
        </w:rPr>
        <w:t>assouplissement</w:t>
      </w:r>
      <w:r>
        <w:rPr>
          <w:color w:val="231F20"/>
          <w:spacing w:val="-4"/>
        </w:rPr>
        <w:t xml:space="preserve"> </w:t>
      </w:r>
      <w:r>
        <w:rPr>
          <w:color w:val="231F20"/>
        </w:rPr>
        <w:t>continu</w:t>
      </w:r>
      <w:r>
        <w:rPr>
          <w:color w:val="231F20"/>
          <w:spacing w:val="-4"/>
        </w:rPr>
        <w:t xml:space="preserve"> </w:t>
      </w:r>
      <w:r>
        <w:rPr>
          <w:color w:val="231F20"/>
        </w:rPr>
        <w:t>de</w:t>
      </w:r>
      <w:r>
        <w:rPr>
          <w:color w:val="231F20"/>
          <w:spacing w:val="-4"/>
        </w:rPr>
        <w:t xml:space="preserve"> </w:t>
      </w:r>
      <w:r>
        <w:rPr>
          <w:color w:val="231F20"/>
        </w:rPr>
        <w:t>la politique monétaire. Par ailleurs, la demande extérieure</w:t>
      </w:r>
      <w:r>
        <w:rPr>
          <w:color w:val="231F20"/>
          <w:spacing w:val="-19"/>
        </w:rPr>
        <w:t xml:space="preserve"> </w:t>
      </w:r>
      <w:r>
        <w:rPr>
          <w:color w:val="231F20"/>
        </w:rPr>
        <w:t>devrait</w:t>
      </w:r>
      <w:r>
        <w:rPr>
          <w:color w:val="231F20"/>
          <w:spacing w:val="-18"/>
        </w:rPr>
        <w:t xml:space="preserve"> </w:t>
      </w:r>
      <w:r>
        <w:rPr>
          <w:color w:val="231F20"/>
        </w:rPr>
        <w:t>se</w:t>
      </w:r>
      <w:r>
        <w:rPr>
          <w:color w:val="231F20"/>
          <w:spacing w:val="-18"/>
        </w:rPr>
        <w:t xml:space="preserve"> </w:t>
      </w:r>
      <w:r>
        <w:rPr>
          <w:color w:val="231F20"/>
        </w:rPr>
        <w:t>contracter,</w:t>
      </w:r>
      <w:r>
        <w:rPr>
          <w:color w:val="231F20"/>
          <w:spacing w:val="-18"/>
        </w:rPr>
        <w:t xml:space="preserve"> </w:t>
      </w:r>
      <w:r>
        <w:rPr>
          <w:color w:val="231F20"/>
        </w:rPr>
        <w:t>pénalisée</w:t>
      </w:r>
      <w:r>
        <w:rPr>
          <w:color w:val="231F20"/>
          <w:spacing w:val="-18"/>
        </w:rPr>
        <w:t xml:space="preserve"> </w:t>
      </w:r>
      <w:r>
        <w:rPr>
          <w:color w:val="231F20"/>
        </w:rPr>
        <w:t>par le ralentissement du commerce mondial et l’intensification</w:t>
      </w:r>
      <w:r>
        <w:rPr>
          <w:color w:val="231F20"/>
        </w:rPr>
        <w:t xml:space="preserve"> des tensions commerciales, notamment avec les États-Unis, ce qui risque d’aggraver</w:t>
      </w:r>
      <w:r>
        <w:rPr>
          <w:color w:val="231F20"/>
          <w:spacing w:val="40"/>
        </w:rPr>
        <w:t xml:space="preserve"> </w:t>
      </w:r>
      <w:r>
        <w:rPr>
          <w:color w:val="231F20"/>
        </w:rPr>
        <w:t>les</w:t>
      </w:r>
      <w:r>
        <w:rPr>
          <w:color w:val="231F20"/>
          <w:spacing w:val="40"/>
        </w:rPr>
        <w:t xml:space="preserve"> </w:t>
      </w:r>
      <w:r>
        <w:rPr>
          <w:color w:val="231F20"/>
        </w:rPr>
        <w:t>pertes</w:t>
      </w:r>
      <w:r>
        <w:rPr>
          <w:color w:val="231F20"/>
          <w:spacing w:val="40"/>
        </w:rPr>
        <w:t xml:space="preserve"> </w:t>
      </w:r>
      <w:r>
        <w:rPr>
          <w:color w:val="231F20"/>
        </w:rPr>
        <w:t>de</w:t>
      </w:r>
      <w:r>
        <w:rPr>
          <w:color w:val="231F20"/>
          <w:spacing w:val="40"/>
        </w:rPr>
        <w:t xml:space="preserve"> </w:t>
      </w:r>
      <w:r>
        <w:rPr>
          <w:color w:val="231F20"/>
        </w:rPr>
        <w:t>compétitivité</w:t>
      </w:r>
      <w:r>
        <w:rPr>
          <w:color w:val="231F20"/>
          <w:spacing w:val="40"/>
        </w:rPr>
        <w:t xml:space="preserve"> </w:t>
      </w:r>
      <w:r>
        <w:rPr>
          <w:color w:val="231F20"/>
        </w:rPr>
        <w:t>et</w:t>
      </w:r>
      <w:r>
        <w:rPr>
          <w:color w:val="231F20"/>
          <w:spacing w:val="80"/>
          <w:w w:val="150"/>
        </w:rPr>
        <w:t xml:space="preserve"> </w:t>
      </w:r>
      <w:r>
        <w:rPr>
          <w:color w:val="231F20"/>
        </w:rPr>
        <w:t>de restreindre les exportations de la zone euro. Dans ces conditions, et sur fond d’une tendance baissière des cours des matières premières,</w:t>
      </w:r>
      <w:r>
        <w:rPr>
          <w:color w:val="231F20"/>
          <w:spacing w:val="-19"/>
        </w:rPr>
        <w:t xml:space="preserve"> </w:t>
      </w:r>
      <w:r>
        <w:rPr>
          <w:color w:val="231F20"/>
        </w:rPr>
        <w:t>l’inflation</w:t>
      </w:r>
      <w:r>
        <w:rPr>
          <w:color w:val="231F20"/>
          <w:spacing w:val="-18"/>
        </w:rPr>
        <w:t xml:space="preserve"> </w:t>
      </w:r>
      <w:r>
        <w:rPr>
          <w:color w:val="231F20"/>
        </w:rPr>
        <w:t>dans</w:t>
      </w:r>
      <w:r>
        <w:rPr>
          <w:color w:val="231F20"/>
          <w:spacing w:val="-18"/>
        </w:rPr>
        <w:t xml:space="preserve"> </w:t>
      </w:r>
      <w:r>
        <w:rPr>
          <w:color w:val="231F20"/>
        </w:rPr>
        <w:t>la</w:t>
      </w:r>
      <w:r>
        <w:rPr>
          <w:color w:val="231F20"/>
          <w:spacing w:val="-18"/>
        </w:rPr>
        <w:t xml:space="preserve"> </w:t>
      </w:r>
      <w:r>
        <w:rPr>
          <w:color w:val="231F20"/>
        </w:rPr>
        <w:t>zone</w:t>
      </w:r>
      <w:r>
        <w:rPr>
          <w:color w:val="231F20"/>
          <w:spacing w:val="-18"/>
        </w:rPr>
        <w:t xml:space="preserve"> </w:t>
      </w:r>
      <w:r>
        <w:rPr>
          <w:color w:val="231F20"/>
        </w:rPr>
        <w:t>euro</w:t>
      </w:r>
      <w:r>
        <w:rPr>
          <w:color w:val="231F20"/>
          <w:spacing w:val="-18"/>
        </w:rPr>
        <w:t xml:space="preserve"> </w:t>
      </w:r>
      <w:r>
        <w:rPr>
          <w:color w:val="231F20"/>
        </w:rPr>
        <w:t>devrait décroître</w:t>
      </w:r>
      <w:r>
        <w:rPr>
          <w:color w:val="231F20"/>
          <w:spacing w:val="80"/>
          <w:w w:val="150"/>
        </w:rPr>
        <w:t xml:space="preserve"> </w:t>
      </w:r>
      <w:r>
        <w:rPr>
          <w:color w:val="231F20"/>
        </w:rPr>
        <w:t>progressivement</w:t>
      </w:r>
      <w:r>
        <w:rPr>
          <w:color w:val="231F20"/>
          <w:spacing w:val="80"/>
          <w:w w:val="150"/>
        </w:rPr>
        <w:t xml:space="preserve"> </w:t>
      </w:r>
      <w:r>
        <w:rPr>
          <w:color w:val="231F20"/>
        </w:rPr>
        <w:t>pour</w:t>
      </w:r>
      <w:r>
        <w:rPr>
          <w:color w:val="231F20"/>
          <w:spacing w:val="80"/>
          <w:w w:val="150"/>
        </w:rPr>
        <w:t xml:space="preserve"> </w:t>
      </w:r>
      <w:r>
        <w:rPr>
          <w:color w:val="231F20"/>
        </w:rPr>
        <w:t>avoisiner</w:t>
      </w:r>
      <w:r>
        <w:rPr>
          <w:color w:val="231F20"/>
          <w:spacing w:val="80"/>
        </w:rPr>
        <w:t xml:space="preserve"> </w:t>
      </w:r>
      <w:r>
        <w:rPr>
          <w:color w:val="231F20"/>
        </w:rPr>
        <w:t>2</w:t>
      </w:r>
      <w:r>
        <w:rPr>
          <w:color w:val="231F20"/>
          <w:spacing w:val="-6"/>
        </w:rPr>
        <w:t xml:space="preserve"> </w:t>
      </w:r>
      <w:r>
        <w:rPr>
          <w:color w:val="231F20"/>
        </w:rPr>
        <w:t>% en 2026. Les conditions de financement devraient ainsi être plus favorables, alors que la politique budgétaire devrait rester moins expansionniste dans l’objectif de réduire les déficits publics accumulés lors des crises sanitaire</w:t>
      </w:r>
      <w:r>
        <w:rPr>
          <w:color w:val="231F20"/>
          <w:spacing w:val="40"/>
        </w:rPr>
        <w:t xml:space="preserve"> </w:t>
      </w:r>
      <w:r>
        <w:rPr>
          <w:color w:val="231F20"/>
        </w:rPr>
        <w:t>et</w:t>
      </w:r>
      <w:r>
        <w:rPr>
          <w:color w:val="231F20"/>
          <w:spacing w:val="40"/>
        </w:rPr>
        <w:t xml:space="preserve"> </w:t>
      </w:r>
      <w:r>
        <w:rPr>
          <w:color w:val="231F20"/>
        </w:rPr>
        <w:t>énergétique.</w:t>
      </w:r>
    </w:p>
    <w:p w:rsidR="00262E85" w:rsidRDefault="00262E85">
      <w:pPr>
        <w:pStyle w:val="Corpsdetexte"/>
        <w:spacing w:before="73"/>
      </w:pPr>
    </w:p>
    <w:p w:rsidR="00262E85" w:rsidRDefault="00C32C66">
      <w:pPr>
        <w:spacing w:before="1" w:line="309" w:lineRule="auto"/>
        <w:ind w:left="153" w:right="38"/>
        <w:jc w:val="both"/>
        <w:rPr>
          <w:sz w:val="24"/>
        </w:rPr>
      </w:pPr>
      <w:r>
        <w:rPr>
          <w:color w:val="231F20"/>
          <w:sz w:val="24"/>
        </w:rPr>
        <w:t>La cro</w:t>
      </w:r>
      <w:r>
        <w:rPr>
          <w:color w:val="231F20"/>
          <w:sz w:val="24"/>
        </w:rPr>
        <w:t xml:space="preserve">issance économique des </w:t>
      </w:r>
      <w:r>
        <w:rPr>
          <w:b/>
          <w:color w:val="231F20"/>
          <w:sz w:val="24"/>
        </w:rPr>
        <w:t xml:space="preserve">pays émergents et en voie de développement </w:t>
      </w:r>
      <w:r>
        <w:rPr>
          <w:color w:val="231F20"/>
          <w:sz w:val="24"/>
        </w:rPr>
        <w:t>devrait se stabiliser aux alentours de 3,8</w:t>
      </w:r>
      <w:r>
        <w:rPr>
          <w:color w:val="231F20"/>
          <w:spacing w:val="-17"/>
          <w:sz w:val="24"/>
        </w:rPr>
        <w:t xml:space="preserve"> </w:t>
      </w:r>
      <w:r>
        <w:rPr>
          <w:color w:val="231F20"/>
          <w:sz w:val="24"/>
        </w:rPr>
        <w:t>% en 2025</w:t>
      </w:r>
      <w:r>
        <w:rPr>
          <w:color w:val="231F20"/>
          <w:spacing w:val="-11"/>
          <w:sz w:val="24"/>
        </w:rPr>
        <w:t xml:space="preserve"> </w:t>
      </w:r>
      <w:r>
        <w:rPr>
          <w:color w:val="231F20"/>
          <w:sz w:val="24"/>
        </w:rPr>
        <w:t>et</w:t>
      </w:r>
      <w:r>
        <w:rPr>
          <w:color w:val="231F20"/>
          <w:spacing w:val="-11"/>
          <w:sz w:val="24"/>
        </w:rPr>
        <w:t xml:space="preserve"> </w:t>
      </w:r>
      <w:r>
        <w:rPr>
          <w:color w:val="231F20"/>
          <w:sz w:val="24"/>
        </w:rPr>
        <w:t>2026</w:t>
      </w:r>
      <w:r>
        <w:rPr>
          <w:color w:val="231F20"/>
          <w:spacing w:val="-11"/>
          <w:sz w:val="24"/>
        </w:rPr>
        <w:t xml:space="preserve"> </w:t>
      </w:r>
      <w:r>
        <w:rPr>
          <w:color w:val="231F20"/>
          <w:sz w:val="24"/>
        </w:rPr>
        <w:t>après</w:t>
      </w:r>
      <w:r>
        <w:rPr>
          <w:color w:val="231F20"/>
          <w:spacing w:val="-11"/>
          <w:sz w:val="24"/>
        </w:rPr>
        <w:t xml:space="preserve"> </w:t>
      </w:r>
      <w:r>
        <w:rPr>
          <w:color w:val="231F20"/>
          <w:sz w:val="24"/>
        </w:rPr>
        <w:t>4,2 %</w:t>
      </w:r>
      <w:r>
        <w:rPr>
          <w:color w:val="231F20"/>
          <w:spacing w:val="-11"/>
          <w:sz w:val="24"/>
        </w:rPr>
        <w:t xml:space="preserve"> </w:t>
      </w:r>
      <w:r>
        <w:rPr>
          <w:color w:val="231F20"/>
          <w:sz w:val="24"/>
        </w:rPr>
        <w:t>en</w:t>
      </w:r>
      <w:r>
        <w:rPr>
          <w:color w:val="231F20"/>
          <w:spacing w:val="-11"/>
          <w:sz w:val="24"/>
        </w:rPr>
        <w:t xml:space="preserve"> </w:t>
      </w:r>
      <w:r>
        <w:rPr>
          <w:color w:val="231F20"/>
          <w:sz w:val="24"/>
        </w:rPr>
        <w:t>2024.</w:t>
      </w:r>
      <w:r>
        <w:rPr>
          <w:color w:val="231F20"/>
          <w:spacing w:val="40"/>
          <w:sz w:val="24"/>
        </w:rPr>
        <w:t xml:space="preserve"> </w:t>
      </w:r>
      <w:r>
        <w:rPr>
          <w:color w:val="231F20"/>
          <w:sz w:val="24"/>
        </w:rPr>
        <w:t xml:space="preserve">L’économie </w:t>
      </w:r>
      <w:r>
        <w:rPr>
          <w:b/>
          <w:color w:val="231F20"/>
          <w:sz w:val="24"/>
        </w:rPr>
        <w:t>indienne</w:t>
      </w:r>
      <w:r>
        <w:rPr>
          <w:b/>
          <w:color w:val="231F20"/>
          <w:spacing w:val="58"/>
          <w:sz w:val="24"/>
        </w:rPr>
        <w:t xml:space="preserve"> </w:t>
      </w:r>
      <w:r>
        <w:rPr>
          <w:color w:val="231F20"/>
          <w:sz w:val="24"/>
        </w:rPr>
        <w:t>devrait</w:t>
      </w:r>
      <w:r>
        <w:rPr>
          <w:color w:val="231F20"/>
          <w:spacing w:val="59"/>
          <w:sz w:val="24"/>
        </w:rPr>
        <w:t xml:space="preserve"> </w:t>
      </w:r>
      <w:r>
        <w:rPr>
          <w:color w:val="231F20"/>
          <w:sz w:val="24"/>
        </w:rPr>
        <w:t>faire</w:t>
      </w:r>
      <w:r>
        <w:rPr>
          <w:color w:val="231F20"/>
          <w:spacing w:val="59"/>
          <w:sz w:val="24"/>
        </w:rPr>
        <w:t xml:space="preserve"> </w:t>
      </w:r>
      <w:r>
        <w:rPr>
          <w:color w:val="231F20"/>
          <w:sz w:val="24"/>
        </w:rPr>
        <w:t>preuve</w:t>
      </w:r>
      <w:r>
        <w:rPr>
          <w:color w:val="231F20"/>
          <w:spacing w:val="59"/>
          <w:sz w:val="24"/>
        </w:rPr>
        <w:t xml:space="preserve"> </w:t>
      </w:r>
      <w:r>
        <w:rPr>
          <w:color w:val="231F20"/>
          <w:sz w:val="24"/>
        </w:rPr>
        <w:t>de</w:t>
      </w:r>
      <w:r>
        <w:rPr>
          <w:color w:val="231F20"/>
          <w:spacing w:val="59"/>
          <w:sz w:val="24"/>
        </w:rPr>
        <w:t xml:space="preserve"> </w:t>
      </w:r>
      <w:r>
        <w:rPr>
          <w:color w:val="231F20"/>
          <w:spacing w:val="-5"/>
          <w:sz w:val="24"/>
        </w:rPr>
        <w:t>résilience,</w:t>
      </w:r>
    </w:p>
    <w:p w:rsidR="00262E85" w:rsidRDefault="00C32C66">
      <w:pPr>
        <w:pStyle w:val="Corpsdetexte"/>
        <w:spacing w:before="103" w:line="309" w:lineRule="auto"/>
        <w:ind w:left="153" w:right="151"/>
        <w:jc w:val="both"/>
      </w:pPr>
      <w:r>
        <w:br w:type="column"/>
      </w:r>
      <w:r>
        <w:rPr>
          <w:color w:val="231F20"/>
        </w:rPr>
        <w:lastRenderedPageBreak/>
        <w:t>avec une croissance stable autour de 6,4</w:t>
      </w:r>
      <w:r>
        <w:rPr>
          <w:color w:val="231F20"/>
          <w:spacing w:val="-6"/>
        </w:rPr>
        <w:t xml:space="preserve"> </w:t>
      </w:r>
      <w:r>
        <w:rPr>
          <w:color w:val="231F20"/>
        </w:rPr>
        <w:t>% en 2025</w:t>
      </w:r>
      <w:r>
        <w:rPr>
          <w:color w:val="231F20"/>
          <w:spacing w:val="-11"/>
        </w:rPr>
        <w:t xml:space="preserve"> </w:t>
      </w:r>
      <w:r>
        <w:rPr>
          <w:color w:val="231F20"/>
        </w:rPr>
        <w:t>et</w:t>
      </w:r>
      <w:r>
        <w:rPr>
          <w:color w:val="231F20"/>
          <w:spacing w:val="-11"/>
        </w:rPr>
        <w:t xml:space="preserve"> </w:t>
      </w:r>
      <w:r>
        <w:rPr>
          <w:color w:val="231F20"/>
        </w:rPr>
        <w:t>2026,</w:t>
      </w:r>
      <w:r>
        <w:rPr>
          <w:color w:val="231F20"/>
          <w:spacing w:val="-11"/>
        </w:rPr>
        <w:t xml:space="preserve"> </w:t>
      </w:r>
      <w:r>
        <w:rPr>
          <w:color w:val="231F20"/>
        </w:rPr>
        <w:t>soutenue</w:t>
      </w:r>
      <w:r>
        <w:rPr>
          <w:color w:val="231F20"/>
          <w:spacing w:val="-11"/>
        </w:rPr>
        <w:t xml:space="preserve"> </w:t>
      </w:r>
      <w:r>
        <w:rPr>
          <w:color w:val="231F20"/>
        </w:rPr>
        <w:t>par</w:t>
      </w:r>
      <w:r>
        <w:rPr>
          <w:color w:val="231F20"/>
          <w:spacing w:val="-11"/>
        </w:rPr>
        <w:t xml:space="preserve"> </w:t>
      </w:r>
      <w:r>
        <w:rPr>
          <w:color w:val="231F20"/>
        </w:rPr>
        <w:t>la</w:t>
      </w:r>
      <w:r>
        <w:rPr>
          <w:color w:val="231F20"/>
          <w:spacing w:val="-11"/>
        </w:rPr>
        <w:t xml:space="preserve"> </w:t>
      </w:r>
      <w:r>
        <w:rPr>
          <w:color w:val="231F20"/>
        </w:rPr>
        <w:t>dynamique</w:t>
      </w:r>
      <w:r>
        <w:rPr>
          <w:color w:val="231F20"/>
          <w:spacing w:val="-11"/>
        </w:rPr>
        <w:t xml:space="preserve"> </w:t>
      </w:r>
      <w:r>
        <w:rPr>
          <w:color w:val="231F20"/>
        </w:rPr>
        <w:t>de</w:t>
      </w:r>
      <w:r>
        <w:rPr>
          <w:color w:val="231F20"/>
          <w:spacing w:val="-11"/>
        </w:rPr>
        <w:t xml:space="preserve"> </w:t>
      </w:r>
      <w:r>
        <w:rPr>
          <w:color w:val="231F20"/>
        </w:rPr>
        <w:t>la consommation</w:t>
      </w:r>
      <w:r>
        <w:rPr>
          <w:color w:val="231F20"/>
          <w:spacing w:val="-1"/>
        </w:rPr>
        <w:t xml:space="preserve"> </w:t>
      </w:r>
      <w:r>
        <w:rPr>
          <w:color w:val="231F20"/>
        </w:rPr>
        <w:t>privée,</w:t>
      </w:r>
      <w:r>
        <w:rPr>
          <w:color w:val="231F20"/>
          <w:spacing w:val="-1"/>
        </w:rPr>
        <w:t xml:space="preserve"> </w:t>
      </w:r>
      <w:r>
        <w:rPr>
          <w:color w:val="231F20"/>
        </w:rPr>
        <w:t>ainsi</w:t>
      </w:r>
      <w:r>
        <w:rPr>
          <w:color w:val="231F20"/>
          <w:spacing w:val="-1"/>
        </w:rPr>
        <w:t xml:space="preserve"> </w:t>
      </w:r>
      <w:r>
        <w:rPr>
          <w:color w:val="231F20"/>
        </w:rPr>
        <w:t>que</w:t>
      </w:r>
      <w:r>
        <w:rPr>
          <w:color w:val="231F20"/>
          <w:spacing w:val="-1"/>
        </w:rPr>
        <w:t xml:space="preserve"> </w:t>
      </w:r>
      <w:r>
        <w:rPr>
          <w:color w:val="231F20"/>
        </w:rPr>
        <w:t>par</w:t>
      </w:r>
      <w:r>
        <w:rPr>
          <w:color w:val="231F20"/>
          <w:spacing w:val="-1"/>
        </w:rPr>
        <w:t xml:space="preserve"> </w:t>
      </w:r>
      <w:r>
        <w:rPr>
          <w:color w:val="231F20"/>
        </w:rPr>
        <w:t>la</w:t>
      </w:r>
      <w:r>
        <w:rPr>
          <w:color w:val="231F20"/>
          <w:spacing w:val="-1"/>
        </w:rPr>
        <w:t xml:space="preserve"> </w:t>
      </w:r>
      <w:r>
        <w:rPr>
          <w:color w:val="231F20"/>
        </w:rPr>
        <w:t>vigueur des</w:t>
      </w:r>
      <w:r>
        <w:rPr>
          <w:color w:val="231F20"/>
          <w:spacing w:val="40"/>
        </w:rPr>
        <w:t xml:space="preserve"> </w:t>
      </w:r>
      <w:r>
        <w:rPr>
          <w:color w:val="231F20"/>
        </w:rPr>
        <w:t>investissements</w:t>
      </w:r>
      <w:r>
        <w:rPr>
          <w:color w:val="231F20"/>
          <w:spacing w:val="40"/>
        </w:rPr>
        <w:t xml:space="preserve"> </w:t>
      </w:r>
      <w:r>
        <w:rPr>
          <w:color w:val="231F20"/>
        </w:rPr>
        <w:t>publics</w:t>
      </w:r>
      <w:r>
        <w:rPr>
          <w:color w:val="231F20"/>
          <w:spacing w:val="40"/>
        </w:rPr>
        <w:t xml:space="preserve"> </w:t>
      </w:r>
      <w:r>
        <w:rPr>
          <w:color w:val="231F20"/>
        </w:rPr>
        <w:t>et</w:t>
      </w:r>
      <w:r>
        <w:rPr>
          <w:color w:val="231F20"/>
          <w:spacing w:val="40"/>
        </w:rPr>
        <w:t xml:space="preserve"> </w:t>
      </w:r>
      <w:r>
        <w:rPr>
          <w:color w:val="231F20"/>
        </w:rPr>
        <w:t>privés.</w:t>
      </w:r>
    </w:p>
    <w:p w:rsidR="00262E85" w:rsidRDefault="00262E85">
      <w:pPr>
        <w:pStyle w:val="Corpsdetexte"/>
        <w:spacing w:before="43"/>
      </w:pPr>
    </w:p>
    <w:p w:rsidR="00262E85" w:rsidRDefault="00C32C66">
      <w:pPr>
        <w:pStyle w:val="Corpsdetexte"/>
        <w:spacing w:line="309" w:lineRule="auto"/>
        <w:ind w:left="153" w:right="151"/>
        <w:jc w:val="both"/>
      </w:pPr>
      <w:r>
        <w:rPr>
          <w:color w:val="231F20"/>
        </w:rPr>
        <w:t xml:space="preserve">En revanche, la </w:t>
      </w:r>
      <w:r>
        <w:rPr>
          <w:b/>
          <w:color w:val="231F20"/>
        </w:rPr>
        <w:t xml:space="preserve">Chine </w:t>
      </w:r>
      <w:r>
        <w:rPr>
          <w:color w:val="231F20"/>
        </w:rPr>
        <w:t>devrait connaitre un ralentissement marqué de sa croissance économique,</w:t>
      </w:r>
      <w:r>
        <w:rPr>
          <w:color w:val="231F20"/>
          <w:spacing w:val="40"/>
        </w:rPr>
        <w:t xml:space="preserve"> </w:t>
      </w:r>
      <w:r>
        <w:rPr>
          <w:color w:val="231F20"/>
        </w:rPr>
        <w:t>qui</w:t>
      </w:r>
      <w:r>
        <w:rPr>
          <w:color w:val="231F20"/>
          <w:spacing w:val="40"/>
        </w:rPr>
        <w:t xml:space="preserve"> </w:t>
      </w:r>
      <w:r>
        <w:rPr>
          <w:color w:val="231F20"/>
        </w:rPr>
        <w:t>devrait</w:t>
      </w:r>
      <w:r>
        <w:rPr>
          <w:color w:val="231F20"/>
          <w:spacing w:val="40"/>
        </w:rPr>
        <w:t xml:space="preserve"> </w:t>
      </w:r>
      <w:r>
        <w:rPr>
          <w:color w:val="231F20"/>
        </w:rPr>
        <w:t>se</w:t>
      </w:r>
      <w:r>
        <w:rPr>
          <w:color w:val="231F20"/>
          <w:spacing w:val="40"/>
        </w:rPr>
        <w:t xml:space="preserve"> </w:t>
      </w:r>
      <w:r>
        <w:rPr>
          <w:color w:val="231F20"/>
        </w:rPr>
        <w:t>limiter</w:t>
      </w:r>
      <w:r>
        <w:rPr>
          <w:color w:val="231F20"/>
          <w:spacing w:val="40"/>
        </w:rPr>
        <w:t xml:space="preserve"> </w:t>
      </w:r>
      <w:r>
        <w:rPr>
          <w:color w:val="231F20"/>
        </w:rPr>
        <w:t>à</w:t>
      </w:r>
      <w:r>
        <w:rPr>
          <w:color w:val="231F20"/>
          <w:spacing w:val="40"/>
        </w:rPr>
        <w:t xml:space="preserve"> </w:t>
      </w:r>
      <w:r>
        <w:rPr>
          <w:color w:val="231F20"/>
        </w:rPr>
        <w:t>4,5</w:t>
      </w:r>
      <w:r>
        <w:rPr>
          <w:color w:val="231F20"/>
          <w:spacing w:val="-17"/>
        </w:rPr>
        <w:t xml:space="preserve"> </w:t>
      </w:r>
      <w:r>
        <w:rPr>
          <w:color w:val="231F20"/>
        </w:rPr>
        <w:t>% en</w:t>
      </w:r>
      <w:r>
        <w:rPr>
          <w:color w:val="231F20"/>
          <w:spacing w:val="49"/>
        </w:rPr>
        <w:t xml:space="preserve">  </w:t>
      </w:r>
      <w:r>
        <w:rPr>
          <w:color w:val="231F20"/>
        </w:rPr>
        <w:t>2025</w:t>
      </w:r>
      <w:r>
        <w:rPr>
          <w:color w:val="231F20"/>
          <w:spacing w:val="50"/>
        </w:rPr>
        <w:t xml:space="preserve">  </w:t>
      </w:r>
      <w:r>
        <w:rPr>
          <w:color w:val="231F20"/>
        </w:rPr>
        <w:t>et</w:t>
      </w:r>
      <w:r>
        <w:rPr>
          <w:color w:val="231F20"/>
          <w:spacing w:val="50"/>
        </w:rPr>
        <w:t xml:space="preserve">  </w:t>
      </w:r>
      <w:r>
        <w:rPr>
          <w:color w:val="231F20"/>
        </w:rPr>
        <w:t>4</w:t>
      </w:r>
      <w:r>
        <w:rPr>
          <w:color w:val="231F20"/>
          <w:spacing w:val="-8"/>
        </w:rPr>
        <w:t xml:space="preserve"> </w:t>
      </w:r>
      <w:r>
        <w:rPr>
          <w:color w:val="231F20"/>
        </w:rPr>
        <w:t>%</w:t>
      </w:r>
      <w:r>
        <w:rPr>
          <w:color w:val="231F20"/>
          <w:spacing w:val="50"/>
        </w:rPr>
        <w:t xml:space="preserve">  </w:t>
      </w:r>
      <w:r>
        <w:rPr>
          <w:color w:val="231F20"/>
        </w:rPr>
        <w:t>en</w:t>
      </w:r>
      <w:r>
        <w:rPr>
          <w:color w:val="231F20"/>
          <w:spacing w:val="50"/>
        </w:rPr>
        <w:t xml:space="preserve">  </w:t>
      </w:r>
      <w:r>
        <w:rPr>
          <w:color w:val="231F20"/>
        </w:rPr>
        <w:t>2026,</w:t>
      </w:r>
      <w:r>
        <w:rPr>
          <w:color w:val="231F20"/>
          <w:spacing w:val="50"/>
        </w:rPr>
        <w:t xml:space="preserve">  </w:t>
      </w:r>
      <w:r>
        <w:rPr>
          <w:color w:val="231F20"/>
        </w:rPr>
        <w:t>contre</w:t>
      </w:r>
      <w:r>
        <w:rPr>
          <w:color w:val="231F20"/>
          <w:spacing w:val="50"/>
        </w:rPr>
        <w:t xml:space="preserve">  </w:t>
      </w:r>
      <w:r>
        <w:rPr>
          <w:color w:val="231F20"/>
          <w:spacing w:val="-5"/>
        </w:rPr>
        <w:t>une</w:t>
      </w:r>
    </w:p>
    <w:p w:rsidR="00262E85" w:rsidRDefault="00C32C66">
      <w:pPr>
        <w:pStyle w:val="Corpsdetexte"/>
        <w:spacing w:before="2" w:line="309" w:lineRule="auto"/>
        <w:ind w:left="153" w:right="151"/>
        <w:jc w:val="both"/>
      </w:pPr>
      <w:r>
        <w:rPr>
          <w:color w:val="231F20"/>
        </w:rPr>
        <w:t>moyenne de 6,8</w:t>
      </w:r>
      <w:r>
        <w:rPr>
          <w:color w:val="231F20"/>
          <w:spacing w:val="-11"/>
        </w:rPr>
        <w:t xml:space="preserve"> </w:t>
      </w:r>
      <w:r>
        <w:rPr>
          <w:color w:val="231F20"/>
        </w:rPr>
        <w:t>% entre 2013 et 2019. Cette décélération s’explique principalement par la persistance de la crise du secteur immobilier et par un recul des exportations, pénalisées par les hausses tarifaires américaines</w:t>
      </w:r>
      <w:r>
        <w:rPr>
          <w:color w:val="231F20"/>
        </w:rPr>
        <w:t xml:space="preserve"> et une demande</w:t>
      </w:r>
      <w:r>
        <w:rPr>
          <w:color w:val="231F20"/>
          <w:spacing w:val="40"/>
        </w:rPr>
        <w:t xml:space="preserve"> </w:t>
      </w:r>
      <w:r>
        <w:rPr>
          <w:color w:val="231F20"/>
        </w:rPr>
        <w:t>extérieure</w:t>
      </w:r>
      <w:r>
        <w:rPr>
          <w:color w:val="231F20"/>
          <w:spacing w:val="40"/>
        </w:rPr>
        <w:t xml:space="preserve"> </w:t>
      </w:r>
      <w:r>
        <w:rPr>
          <w:color w:val="231F20"/>
        </w:rPr>
        <w:t>modérée.</w:t>
      </w:r>
      <w:r>
        <w:rPr>
          <w:color w:val="231F20"/>
          <w:spacing w:val="40"/>
        </w:rPr>
        <w:t xml:space="preserve"> </w:t>
      </w:r>
      <w:r>
        <w:rPr>
          <w:color w:val="231F20"/>
        </w:rPr>
        <w:t xml:space="preserve">Néanmoins, un important soutien budgétaire visant à stimuler l’investissement hors immobilier, la </w:t>
      </w:r>
      <w:r>
        <w:rPr>
          <w:color w:val="231F20"/>
          <w:spacing w:val="-2"/>
        </w:rPr>
        <w:t>consommation</w:t>
      </w:r>
      <w:r>
        <w:rPr>
          <w:color w:val="231F20"/>
          <w:spacing w:val="-15"/>
        </w:rPr>
        <w:t xml:space="preserve"> </w:t>
      </w:r>
      <w:r>
        <w:rPr>
          <w:color w:val="231F20"/>
          <w:spacing w:val="-2"/>
        </w:rPr>
        <w:t>et</w:t>
      </w:r>
      <w:r>
        <w:rPr>
          <w:color w:val="231F20"/>
          <w:spacing w:val="-15"/>
        </w:rPr>
        <w:t xml:space="preserve"> </w:t>
      </w:r>
      <w:r>
        <w:rPr>
          <w:color w:val="231F20"/>
          <w:spacing w:val="-2"/>
        </w:rPr>
        <w:t>l’activité</w:t>
      </w:r>
      <w:r>
        <w:rPr>
          <w:color w:val="231F20"/>
          <w:spacing w:val="-15"/>
        </w:rPr>
        <w:t xml:space="preserve"> </w:t>
      </w:r>
      <w:r>
        <w:rPr>
          <w:color w:val="231F20"/>
          <w:spacing w:val="-2"/>
        </w:rPr>
        <w:t>industrielle,</w:t>
      </w:r>
      <w:r>
        <w:rPr>
          <w:color w:val="231F20"/>
          <w:spacing w:val="-15"/>
        </w:rPr>
        <w:t xml:space="preserve"> </w:t>
      </w:r>
      <w:r>
        <w:rPr>
          <w:color w:val="231F20"/>
          <w:spacing w:val="-2"/>
        </w:rPr>
        <w:t xml:space="preserve">devrait </w:t>
      </w:r>
      <w:r>
        <w:rPr>
          <w:color w:val="231F20"/>
        </w:rPr>
        <w:t xml:space="preserve">atténuer la décélération de l’activité du </w:t>
      </w:r>
      <w:r>
        <w:rPr>
          <w:color w:val="231F20"/>
          <w:spacing w:val="-4"/>
        </w:rPr>
        <w:t>pays.</w:t>
      </w:r>
    </w:p>
    <w:p w:rsidR="00262E85" w:rsidRDefault="00262E85">
      <w:pPr>
        <w:pStyle w:val="Corpsdetexte"/>
        <w:spacing w:before="46"/>
      </w:pPr>
    </w:p>
    <w:p w:rsidR="00262E85" w:rsidRDefault="00C32C66">
      <w:pPr>
        <w:pStyle w:val="Corpsdetexte"/>
        <w:spacing w:before="1" w:line="309" w:lineRule="auto"/>
        <w:ind w:left="153" w:right="151"/>
        <w:jc w:val="both"/>
      </w:pPr>
      <w:r>
        <w:rPr>
          <w:color w:val="231F20"/>
        </w:rPr>
        <w:t>La</w:t>
      </w:r>
      <w:r>
        <w:rPr>
          <w:color w:val="231F20"/>
          <w:spacing w:val="40"/>
        </w:rPr>
        <w:t xml:space="preserve"> </w:t>
      </w:r>
      <w:r>
        <w:rPr>
          <w:color w:val="231F20"/>
        </w:rPr>
        <w:t>croissance</w:t>
      </w:r>
      <w:r>
        <w:rPr>
          <w:color w:val="231F20"/>
          <w:spacing w:val="40"/>
        </w:rPr>
        <w:t xml:space="preserve"> </w:t>
      </w:r>
      <w:r>
        <w:rPr>
          <w:b/>
          <w:color w:val="231F20"/>
        </w:rPr>
        <w:t>russe</w:t>
      </w:r>
      <w:r>
        <w:rPr>
          <w:b/>
          <w:color w:val="231F20"/>
          <w:spacing w:val="40"/>
        </w:rPr>
        <w:t xml:space="preserve"> </w:t>
      </w:r>
      <w:r>
        <w:rPr>
          <w:color w:val="231F20"/>
        </w:rPr>
        <w:t>devrait</w:t>
      </w:r>
      <w:r>
        <w:rPr>
          <w:color w:val="231F20"/>
          <w:spacing w:val="40"/>
        </w:rPr>
        <w:t xml:space="preserve"> </w:t>
      </w:r>
      <w:r>
        <w:rPr>
          <w:color w:val="231F20"/>
        </w:rPr>
        <w:t>ralentir</w:t>
      </w:r>
      <w:r>
        <w:rPr>
          <w:color w:val="231F20"/>
          <w:spacing w:val="40"/>
        </w:rPr>
        <w:t xml:space="preserve"> </w:t>
      </w:r>
      <w:r>
        <w:rPr>
          <w:color w:val="231F20"/>
        </w:rPr>
        <w:t>à</w:t>
      </w:r>
      <w:r>
        <w:rPr>
          <w:color w:val="231F20"/>
          <w:spacing w:val="40"/>
        </w:rPr>
        <w:t xml:space="preserve"> </w:t>
      </w:r>
      <w:r>
        <w:rPr>
          <w:color w:val="231F20"/>
        </w:rPr>
        <w:t>1,4</w:t>
      </w:r>
      <w:r>
        <w:rPr>
          <w:color w:val="231F20"/>
          <w:spacing w:val="-19"/>
        </w:rPr>
        <w:t xml:space="preserve"> </w:t>
      </w:r>
      <w:r>
        <w:rPr>
          <w:color w:val="231F20"/>
        </w:rPr>
        <w:t>% en 2025, puis à 1,2</w:t>
      </w:r>
      <w:r>
        <w:rPr>
          <w:color w:val="231F20"/>
          <w:spacing w:val="-13"/>
        </w:rPr>
        <w:t xml:space="preserve"> </w:t>
      </w:r>
      <w:r>
        <w:rPr>
          <w:color w:val="231F20"/>
        </w:rPr>
        <w:t>% en 2026, après avoir atteint</w:t>
      </w:r>
      <w:r>
        <w:rPr>
          <w:color w:val="231F20"/>
          <w:spacing w:val="34"/>
        </w:rPr>
        <w:t xml:space="preserve"> </w:t>
      </w:r>
      <w:r>
        <w:rPr>
          <w:color w:val="231F20"/>
        </w:rPr>
        <w:t>4,3</w:t>
      </w:r>
      <w:r>
        <w:rPr>
          <w:color w:val="231F20"/>
          <w:spacing w:val="-13"/>
        </w:rPr>
        <w:t xml:space="preserve"> </w:t>
      </w:r>
      <w:r>
        <w:rPr>
          <w:color w:val="231F20"/>
        </w:rPr>
        <w:t>%</w:t>
      </w:r>
      <w:r>
        <w:rPr>
          <w:color w:val="231F20"/>
          <w:spacing w:val="34"/>
        </w:rPr>
        <w:t xml:space="preserve"> </w:t>
      </w:r>
      <w:r>
        <w:rPr>
          <w:color w:val="231F20"/>
        </w:rPr>
        <w:t>en</w:t>
      </w:r>
      <w:r>
        <w:rPr>
          <w:color w:val="231F20"/>
          <w:spacing w:val="34"/>
        </w:rPr>
        <w:t xml:space="preserve"> </w:t>
      </w:r>
      <w:r>
        <w:rPr>
          <w:color w:val="231F20"/>
        </w:rPr>
        <w:t>2024,</w:t>
      </w:r>
      <w:r>
        <w:rPr>
          <w:color w:val="231F20"/>
          <w:spacing w:val="34"/>
        </w:rPr>
        <w:t xml:space="preserve"> </w:t>
      </w:r>
      <w:r>
        <w:rPr>
          <w:color w:val="231F20"/>
        </w:rPr>
        <w:t>en</w:t>
      </w:r>
      <w:r>
        <w:rPr>
          <w:color w:val="231F20"/>
          <w:spacing w:val="34"/>
        </w:rPr>
        <w:t xml:space="preserve"> </w:t>
      </w:r>
      <w:r>
        <w:rPr>
          <w:color w:val="231F20"/>
        </w:rPr>
        <w:t>raison</w:t>
      </w:r>
      <w:r>
        <w:rPr>
          <w:color w:val="231F20"/>
          <w:spacing w:val="34"/>
        </w:rPr>
        <w:t xml:space="preserve"> </w:t>
      </w:r>
      <w:r>
        <w:rPr>
          <w:color w:val="231F20"/>
        </w:rPr>
        <w:t>du</w:t>
      </w:r>
      <w:r>
        <w:rPr>
          <w:color w:val="231F20"/>
          <w:spacing w:val="34"/>
        </w:rPr>
        <w:t xml:space="preserve"> </w:t>
      </w:r>
      <w:r>
        <w:rPr>
          <w:color w:val="231F20"/>
        </w:rPr>
        <w:t>recul</w:t>
      </w:r>
      <w:r>
        <w:rPr>
          <w:color w:val="231F20"/>
          <w:spacing w:val="34"/>
        </w:rPr>
        <w:t xml:space="preserve"> </w:t>
      </w:r>
      <w:r>
        <w:rPr>
          <w:color w:val="231F20"/>
        </w:rPr>
        <w:t xml:space="preserve">de la production pétrolière, de la faiblesse de la </w:t>
      </w:r>
      <w:r>
        <w:rPr>
          <w:color w:val="231F20"/>
          <w:spacing w:val="-2"/>
        </w:rPr>
        <w:t>demande</w:t>
      </w:r>
      <w:r>
        <w:rPr>
          <w:color w:val="231F20"/>
          <w:spacing w:val="-14"/>
        </w:rPr>
        <w:t xml:space="preserve"> </w:t>
      </w:r>
      <w:r>
        <w:rPr>
          <w:color w:val="231F20"/>
          <w:spacing w:val="-2"/>
        </w:rPr>
        <w:t>extérieure,</w:t>
      </w:r>
      <w:r>
        <w:rPr>
          <w:color w:val="231F20"/>
          <w:spacing w:val="-14"/>
        </w:rPr>
        <w:t xml:space="preserve"> </w:t>
      </w:r>
      <w:r>
        <w:rPr>
          <w:color w:val="231F20"/>
          <w:spacing w:val="-2"/>
        </w:rPr>
        <w:t>ainsi</w:t>
      </w:r>
      <w:r>
        <w:rPr>
          <w:color w:val="231F20"/>
          <w:spacing w:val="-14"/>
        </w:rPr>
        <w:t xml:space="preserve"> </w:t>
      </w:r>
      <w:r>
        <w:rPr>
          <w:color w:val="231F20"/>
          <w:spacing w:val="-2"/>
        </w:rPr>
        <w:t>que</w:t>
      </w:r>
      <w:r>
        <w:rPr>
          <w:color w:val="231F20"/>
          <w:spacing w:val="-14"/>
        </w:rPr>
        <w:t xml:space="preserve"> </w:t>
      </w:r>
      <w:r>
        <w:rPr>
          <w:color w:val="231F20"/>
          <w:spacing w:val="-2"/>
        </w:rPr>
        <w:t>de</w:t>
      </w:r>
      <w:r>
        <w:rPr>
          <w:color w:val="231F20"/>
          <w:spacing w:val="-14"/>
        </w:rPr>
        <w:t xml:space="preserve"> </w:t>
      </w:r>
      <w:r>
        <w:rPr>
          <w:color w:val="231F20"/>
          <w:spacing w:val="-2"/>
        </w:rPr>
        <w:t>la</w:t>
      </w:r>
      <w:r>
        <w:rPr>
          <w:color w:val="231F20"/>
          <w:spacing w:val="-14"/>
        </w:rPr>
        <w:t xml:space="preserve"> </w:t>
      </w:r>
      <w:r>
        <w:rPr>
          <w:color w:val="231F20"/>
          <w:spacing w:val="-2"/>
        </w:rPr>
        <w:t xml:space="preserve">diminution </w:t>
      </w:r>
      <w:r>
        <w:rPr>
          <w:color w:val="231F20"/>
        </w:rPr>
        <w:t>des soutiens budgétaires et monétaires. La crois</w:t>
      </w:r>
      <w:r>
        <w:rPr>
          <w:color w:val="231F20"/>
        </w:rPr>
        <w:t xml:space="preserve">sance économique du </w:t>
      </w:r>
      <w:r>
        <w:rPr>
          <w:b/>
          <w:color w:val="231F20"/>
        </w:rPr>
        <w:t xml:space="preserve">Brésil </w:t>
      </w:r>
      <w:r>
        <w:rPr>
          <w:color w:val="231F20"/>
        </w:rPr>
        <w:t>devrait également</w:t>
      </w:r>
      <w:r>
        <w:rPr>
          <w:color w:val="231F20"/>
          <w:spacing w:val="-18"/>
        </w:rPr>
        <w:t xml:space="preserve"> </w:t>
      </w:r>
      <w:r>
        <w:rPr>
          <w:color w:val="231F20"/>
        </w:rPr>
        <w:t>décélérer,</w:t>
      </w:r>
      <w:r>
        <w:rPr>
          <w:color w:val="231F20"/>
          <w:spacing w:val="-18"/>
        </w:rPr>
        <w:t xml:space="preserve"> </w:t>
      </w:r>
      <w:r>
        <w:rPr>
          <w:color w:val="231F20"/>
        </w:rPr>
        <w:t>passant</w:t>
      </w:r>
      <w:r>
        <w:rPr>
          <w:color w:val="231F20"/>
          <w:spacing w:val="-18"/>
        </w:rPr>
        <w:t xml:space="preserve"> </w:t>
      </w:r>
      <w:r>
        <w:rPr>
          <w:color w:val="231F20"/>
        </w:rPr>
        <w:t>de</w:t>
      </w:r>
      <w:r>
        <w:rPr>
          <w:color w:val="231F20"/>
          <w:spacing w:val="-18"/>
        </w:rPr>
        <w:t xml:space="preserve"> </w:t>
      </w:r>
      <w:r>
        <w:rPr>
          <w:color w:val="231F20"/>
        </w:rPr>
        <w:t>3,4</w:t>
      </w:r>
      <w:r>
        <w:rPr>
          <w:color w:val="231F20"/>
          <w:spacing w:val="-3"/>
        </w:rPr>
        <w:t xml:space="preserve"> </w:t>
      </w:r>
      <w:r>
        <w:rPr>
          <w:color w:val="231F20"/>
        </w:rPr>
        <w:t>%</w:t>
      </w:r>
      <w:r>
        <w:rPr>
          <w:color w:val="231F20"/>
          <w:spacing w:val="-18"/>
        </w:rPr>
        <w:t xml:space="preserve"> </w:t>
      </w:r>
      <w:r>
        <w:rPr>
          <w:color w:val="231F20"/>
        </w:rPr>
        <w:t>en</w:t>
      </w:r>
      <w:r>
        <w:rPr>
          <w:color w:val="231F20"/>
          <w:spacing w:val="-18"/>
        </w:rPr>
        <w:t xml:space="preserve"> </w:t>
      </w:r>
      <w:r>
        <w:rPr>
          <w:color w:val="231F20"/>
        </w:rPr>
        <w:t>2024 à environ 2,4</w:t>
      </w:r>
      <w:r>
        <w:rPr>
          <w:color w:val="231F20"/>
          <w:spacing w:val="-7"/>
        </w:rPr>
        <w:t xml:space="preserve"> </w:t>
      </w:r>
      <w:r>
        <w:rPr>
          <w:color w:val="231F20"/>
        </w:rPr>
        <w:t>% en 2025, puis à 2,2</w:t>
      </w:r>
      <w:r>
        <w:rPr>
          <w:color w:val="231F20"/>
          <w:spacing w:val="-7"/>
        </w:rPr>
        <w:t xml:space="preserve"> </w:t>
      </w:r>
      <w:r>
        <w:rPr>
          <w:color w:val="231F20"/>
        </w:rPr>
        <w:t>% en 2026. Cette situation s’explique principalement par la</w:t>
      </w:r>
      <w:r>
        <w:rPr>
          <w:color w:val="231F20"/>
          <w:spacing w:val="-2"/>
        </w:rPr>
        <w:t xml:space="preserve"> </w:t>
      </w:r>
      <w:r>
        <w:rPr>
          <w:color w:val="231F20"/>
        </w:rPr>
        <w:t>persistance</w:t>
      </w:r>
      <w:r>
        <w:rPr>
          <w:color w:val="231F20"/>
          <w:spacing w:val="-2"/>
        </w:rPr>
        <w:t xml:space="preserve"> </w:t>
      </w:r>
      <w:r>
        <w:rPr>
          <w:color w:val="231F20"/>
        </w:rPr>
        <w:t>des</w:t>
      </w:r>
      <w:r>
        <w:rPr>
          <w:color w:val="231F20"/>
          <w:spacing w:val="-2"/>
        </w:rPr>
        <w:t xml:space="preserve"> </w:t>
      </w:r>
      <w:r>
        <w:rPr>
          <w:color w:val="231F20"/>
        </w:rPr>
        <w:t>vulnérabilités</w:t>
      </w:r>
      <w:r>
        <w:rPr>
          <w:color w:val="231F20"/>
          <w:spacing w:val="-2"/>
        </w:rPr>
        <w:t xml:space="preserve"> </w:t>
      </w:r>
      <w:r>
        <w:rPr>
          <w:color w:val="231F20"/>
        </w:rPr>
        <w:t>structurelles, ainsi</w:t>
      </w:r>
      <w:r>
        <w:rPr>
          <w:color w:val="231F20"/>
          <w:spacing w:val="-19"/>
        </w:rPr>
        <w:t xml:space="preserve"> </w:t>
      </w:r>
      <w:r>
        <w:rPr>
          <w:color w:val="231F20"/>
        </w:rPr>
        <w:t>que</w:t>
      </w:r>
      <w:r>
        <w:rPr>
          <w:color w:val="231F20"/>
          <w:spacing w:val="-18"/>
        </w:rPr>
        <w:t xml:space="preserve"> </w:t>
      </w:r>
      <w:r>
        <w:rPr>
          <w:color w:val="231F20"/>
        </w:rPr>
        <w:t>par</w:t>
      </w:r>
      <w:r>
        <w:rPr>
          <w:color w:val="231F20"/>
          <w:spacing w:val="-18"/>
        </w:rPr>
        <w:t xml:space="preserve"> </w:t>
      </w:r>
      <w:r>
        <w:rPr>
          <w:color w:val="231F20"/>
        </w:rPr>
        <w:t>un</w:t>
      </w:r>
      <w:r>
        <w:rPr>
          <w:color w:val="231F20"/>
          <w:spacing w:val="-18"/>
        </w:rPr>
        <w:t xml:space="preserve"> </w:t>
      </w:r>
      <w:r>
        <w:rPr>
          <w:color w:val="231F20"/>
        </w:rPr>
        <w:t>affaiblissement</w:t>
      </w:r>
      <w:r>
        <w:rPr>
          <w:color w:val="231F20"/>
          <w:spacing w:val="-18"/>
        </w:rPr>
        <w:t xml:space="preserve"> </w:t>
      </w:r>
      <w:r>
        <w:rPr>
          <w:color w:val="231F20"/>
        </w:rPr>
        <w:t>de</w:t>
      </w:r>
      <w:r>
        <w:rPr>
          <w:color w:val="231F20"/>
          <w:spacing w:val="-18"/>
        </w:rPr>
        <w:t xml:space="preserve"> </w:t>
      </w:r>
      <w:r>
        <w:rPr>
          <w:color w:val="231F20"/>
        </w:rPr>
        <w:t>la</w:t>
      </w:r>
      <w:r>
        <w:rPr>
          <w:color w:val="231F20"/>
          <w:spacing w:val="-18"/>
        </w:rPr>
        <w:t xml:space="preserve"> </w:t>
      </w:r>
      <w:r>
        <w:rPr>
          <w:color w:val="231F20"/>
        </w:rPr>
        <w:t xml:space="preserve">demande intérieure lié à un resserrement monétaire </w:t>
      </w:r>
      <w:r>
        <w:rPr>
          <w:color w:val="231F20"/>
          <w:spacing w:val="-2"/>
        </w:rPr>
        <w:t>marqué.</w:t>
      </w:r>
    </w:p>
    <w:p w:rsidR="00262E85" w:rsidRDefault="00262E85">
      <w:pPr>
        <w:pStyle w:val="Corpsdetexte"/>
        <w:spacing w:before="48"/>
      </w:pPr>
    </w:p>
    <w:p w:rsidR="00262E85" w:rsidRDefault="00C32C66">
      <w:pPr>
        <w:pStyle w:val="Corpsdetexte"/>
        <w:spacing w:line="309" w:lineRule="auto"/>
        <w:ind w:left="153" w:right="151"/>
        <w:jc w:val="both"/>
      </w:pPr>
      <w:r>
        <w:rPr>
          <w:color w:val="231F20"/>
        </w:rPr>
        <w:t>L’inflation dans les pays émergents devrait ralentir en 2025 et 2026, mais rester élevée autour de 3</w:t>
      </w:r>
      <w:r>
        <w:rPr>
          <w:color w:val="231F20"/>
          <w:spacing w:val="-17"/>
        </w:rPr>
        <w:t xml:space="preserve"> </w:t>
      </w:r>
      <w:r>
        <w:rPr>
          <w:color w:val="231F20"/>
        </w:rPr>
        <w:t>%. Cette persistance s’explique notamment</w:t>
      </w:r>
      <w:r>
        <w:rPr>
          <w:color w:val="231F20"/>
          <w:spacing w:val="44"/>
        </w:rPr>
        <w:t xml:space="preserve">  </w:t>
      </w:r>
      <w:r>
        <w:rPr>
          <w:color w:val="231F20"/>
        </w:rPr>
        <w:t>par</w:t>
      </w:r>
      <w:r>
        <w:rPr>
          <w:color w:val="231F20"/>
          <w:spacing w:val="45"/>
        </w:rPr>
        <w:t xml:space="preserve">  </w:t>
      </w:r>
      <w:r>
        <w:rPr>
          <w:color w:val="231F20"/>
        </w:rPr>
        <w:t>la</w:t>
      </w:r>
      <w:r>
        <w:rPr>
          <w:color w:val="231F20"/>
          <w:spacing w:val="45"/>
        </w:rPr>
        <w:t xml:space="preserve">  </w:t>
      </w:r>
      <w:r>
        <w:rPr>
          <w:color w:val="231F20"/>
        </w:rPr>
        <w:t>conjonction</w:t>
      </w:r>
      <w:r>
        <w:rPr>
          <w:color w:val="231F20"/>
          <w:spacing w:val="45"/>
        </w:rPr>
        <w:t xml:space="preserve">  </w:t>
      </w:r>
      <w:r>
        <w:rPr>
          <w:color w:val="231F20"/>
        </w:rPr>
        <w:t>des</w:t>
      </w:r>
      <w:r>
        <w:rPr>
          <w:color w:val="231F20"/>
          <w:spacing w:val="45"/>
        </w:rPr>
        <w:t xml:space="preserve">  </w:t>
      </w:r>
      <w:r>
        <w:rPr>
          <w:color w:val="231F20"/>
          <w:spacing w:val="-4"/>
        </w:rPr>
        <w:t>prix</w:t>
      </w:r>
    </w:p>
    <w:p w:rsidR="00262E85" w:rsidRDefault="00262E85">
      <w:pPr>
        <w:pStyle w:val="Corpsdetexte"/>
        <w:spacing w:line="309" w:lineRule="auto"/>
        <w:jc w:val="both"/>
        <w:sectPr w:rsidR="00262E85">
          <w:type w:val="continuous"/>
          <w:pgSz w:w="11910" w:h="16840"/>
          <w:pgMar w:top="820" w:right="566" w:bottom="0" w:left="566" w:header="0" w:footer="878" w:gutter="0"/>
          <w:cols w:num="2" w:space="720" w:equalWidth="0">
            <w:col w:w="5201" w:space="258"/>
            <w:col w:w="5319"/>
          </w:cols>
        </w:sectPr>
      </w:pPr>
    </w:p>
    <w:p w:rsidR="00262E85" w:rsidRDefault="00262E85">
      <w:pPr>
        <w:pStyle w:val="Corpsdetexte"/>
        <w:rPr>
          <w:sz w:val="20"/>
        </w:rPr>
      </w:pPr>
    </w:p>
    <w:p w:rsidR="00262E85" w:rsidRDefault="00262E85">
      <w:pPr>
        <w:pStyle w:val="Corpsdetexte"/>
        <w:rPr>
          <w:sz w:val="20"/>
        </w:rPr>
      </w:pPr>
    </w:p>
    <w:p w:rsidR="00262E85" w:rsidRDefault="00262E85">
      <w:pPr>
        <w:pStyle w:val="Corpsdetexte"/>
        <w:rPr>
          <w:sz w:val="20"/>
        </w:rPr>
      </w:pPr>
    </w:p>
    <w:p w:rsidR="00262E85" w:rsidRDefault="00262E85">
      <w:pPr>
        <w:pStyle w:val="Corpsdetexte"/>
        <w:rPr>
          <w:sz w:val="20"/>
        </w:rPr>
      </w:pPr>
    </w:p>
    <w:p w:rsidR="00262E85" w:rsidRDefault="00262E85">
      <w:pPr>
        <w:pStyle w:val="Corpsdetexte"/>
        <w:spacing w:before="209"/>
        <w:rPr>
          <w:sz w:val="20"/>
        </w:rPr>
      </w:pPr>
    </w:p>
    <w:p w:rsidR="00262E85" w:rsidRDefault="00262E85">
      <w:pPr>
        <w:pStyle w:val="Corpsdetexte"/>
        <w:rPr>
          <w:sz w:val="20"/>
        </w:rPr>
        <w:sectPr w:rsidR="00262E85">
          <w:pgSz w:w="11910" w:h="16840"/>
          <w:pgMar w:top="0" w:right="566" w:bottom="1060" w:left="566" w:header="0" w:footer="876" w:gutter="0"/>
          <w:cols w:space="720"/>
        </w:sectPr>
      </w:pPr>
    </w:p>
    <w:p w:rsidR="00262E85" w:rsidRDefault="00C32C66">
      <w:pPr>
        <w:pStyle w:val="Corpsdetexte"/>
        <w:spacing w:before="103" w:line="309" w:lineRule="auto"/>
        <w:ind w:left="152" w:right="38"/>
        <w:jc w:val="both"/>
      </w:pPr>
      <w:r>
        <w:rPr>
          <w:color w:val="231F20"/>
        </w:rPr>
        <w:lastRenderedPageBreak/>
        <w:t>alimentaires élevés, de fortes pressions salariales</w:t>
      </w:r>
      <w:r>
        <w:rPr>
          <w:color w:val="231F20"/>
          <w:spacing w:val="11"/>
        </w:rPr>
        <w:t xml:space="preserve"> </w:t>
      </w:r>
      <w:r>
        <w:rPr>
          <w:color w:val="231F20"/>
        </w:rPr>
        <w:t>et</w:t>
      </w:r>
      <w:r>
        <w:rPr>
          <w:color w:val="231F20"/>
          <w:spacing w:val="13"/>
        </w:rPr>
        <w:t xml:space="preserve"> </w:t>
      </w:r>
      <w:r>
        <w:rPr>
          <w:color w:val="231F20"/>
        </w:rPr>
        <w:t>des</w:t>
      </w:r>
      <w:r>
        <w:rPr>
          <w:color w:val="231F20"/>
          <w:spacing w:val="12"/>
        </w:rPr>
        <w:t xml:space="preserve"> </w:t>
      </w:r>
      <w:r>
        <w:rPr>
          <w:color w:val="231F20"/>
        </w:rPr>
        <w:t>droits</w:t>
      </w:r>
      <w:r>
        <w:rPr>
          <w:color w:val="231F20"/>
          <w:spacing w:val="13"/>
        </w:rPr>
        <w:t xml:space="preserve"> </w:t>
      </w:r>
      <w:r>
        <w:rPr>
          <w:color w:val="231F20"/>
        </w:rPr>
        <w:t>de</w:t>
      </w:r>
      <w:r>
        <w:rPr>
          <w:color w:val="231F20"/>
          <w:spacing w:val="12"/>
        </w:rPr>
        <w:t xml:space="preserve"> </w:t>
      </w:r>
      <w:r>
        <w:rPr>
          <w:color w:val="231F20"/>
        </w:rPr>
        <w:t>douane</w:t>
      </w:r>
      <w:r>
        <w:rPr>
          <w:color w:val="231F20"/>
          <w:spacing w:val="12"/>
        </w:rPr>
        <w:t xml:space="preserve"> </w:t>
      </w:r>
      <w:r>
        <w:rPr>
          <w:color w:val="231F20"/>
          <w:spacing w:val="-4"/>
        </w:rPr>
        <w:t>importants.</w:t>
      </w:r>
    </w:p>
    <w:p w:rsidR="00262E85" w:rsidRDefault="00262E85">
      <w:pPr>
        <w:pStyle w:val="Corpsdetexte"/>
        <w:spacing w:before="24"/>
      </w:pPr>
    </w:p>
    <w:p w:rsidR="00262E85" w:rsidRDefault="00C32C66">
      <w:pPr>
        <w:pStyle w:val="Heading3"/>
        <w:spacing w:before="0" w:line="266" w:lineRule="auto"/>
        <w:ind w:left="152"/>
      </w:pPr>
      <w:r>
        <w:rPr>
          <w:color w:val="7A133D"/>
        </w:rPr>
        <w:t>Recul marqué des cours des matières premières dans un contexte de croissance</w:t>
      </w:r>
      <w:r>
        <w:rPr>
          <w:color w:val="7A133D"/>
          <w:spacing w:val="40"/>
        </w:rPr>
        <w:t xml:space="preserve">  </w:t>
      </w:r>
      <w:r>
        <w:rPr>
          <w:color w:val="7A133D"/>
        </w:rPr>
        <w:t>mondiale</w:t>
      </w:r>
      <w:r>
        <w:rPr>
          <w:color w:val="7A133D"/>
          <w:spacing w:val="40"/>
        </w:rPr>
        <w:t xml:space="preserve">  </w:t>
      </w:r>
      <w:r>
        <w:rPr>
          <w:color w:val="7A133D"/>
        </w:rPr>
        <w:t>atone…</w:t>
      </w:r>
    </w:p>
    <w:p w:rsidR="00262E85" w:rsidRDefault="00262E85">
      <w:pPr>
        <w:pStyle w:val="Corpsdetexte"/>
        <w:spacing w:before="30"/>
        <w:rPr>
          <w:b/>
          <w:sz w:val="28"/>
        </w:rPr>
      </w:pPr>
    </w:p>
    <w:p w:rsidR="00262E85" w:rsidRDefault="00C32C66">
      <w:pPr>
        <w:pStyle w:val="Corpsdetexte"/>
        <w:spacing w:line="309" w:lineRule="auto"/>
        <w:ind w:left="152" w:right="38"/>
        <w:jc w:val="both"/>
      </w:pPr>
      <w:r>
        <w:rPr>
          <w:color w:val="231F20"/>
          <w:spacing w:val="-4"/>
        </w:rPr>
        <w:t>Sur</w:t>
      </w:r>
      <w:r>
        <w:rPr>
          <w:color w:val="231F20"/>
          <w:spacing w:val="-15"/>
        </w:rPr>
        <w:t xml:space="preserve"> </w:t>
      </w:r>
      <w:r>
        <w:rPr>
          <w:color w:val="231F20"/>
          <w:spacing w:val="-4"/>
        </w:rPr>
        <w:t>le</w:t>
      </w:r>
      <w:r>
        <w:rPr>
          <w:color w:val="231F20"/>
          <w:spacing w:val="-14"/>
        </w:rPr>
        <w:t xml:space="preserve"> </w:t>
      </w:r>
      <w:r>
        <w:rPr>
          <w:color w:val="231F20"/>
          <w:spacing w:val="-4"/>
        </w:rPr>
        <w:t>marché</w:t>
      </w:r>
      <w:r>
        <w:rPr>
          <w:color w:val="231F20"/>
          <w:spacing w:val="-14"/>
        </w:rPr>
        <w:t xml:space="preserve"> </w:t>
      </w:r>
      <w:r>
        <w:rPr>
          <w:color w:val="231F20"/>
          <w:spacing w:val="-4"/>
        </w:rPr>
        <w:t>pétrolier,</w:t>
      </w:r>
      <w:r>
        <w:rPr>
          <w:color w:val="231F20"/>
          <w:spacing w:val="-14"/>
        </w:rPr>
        <w:t xml:space="preserve"> </w:t>
      </w:r>
      <w:r>
        <w:rPr>
          <w:color w:val="231F20"/>
          <w:spacing w:val="-4"/>
        </w:rPr>
        <w:t>le</w:t>
      </w:r>
      <w:r>
        <w:rPr>
          <w:color w:val="231F20"/>
          <w:spacing w:val="-14"/>
        </w:rPr>
        <w:t xml:space="preserve"> </w:t>
      </w:r>
      <w:r>
        <w:rPr>
          <w:b/>
          <w:color w:val="231F20"/>
          <w:spacing w:val="-4"/>
        </w:rPr>
        <w:t>prix</w:t>
      </w:r>
      <w:r>
        <w:rPr>
          <w:b/>
          <w:color w:val="231F20"/>
          <w:spacing w:val="-14"/>
        </w:rPr>
        <w:t xml:space="preserve"> </w:t>
      </w:r>
      <w:r>
        <w:rPr>
          <w:b/>
          <w:color w:val="231F20"/>
          <w:spacing w:val="-4"/>
        </w:rPr>
        <w:t>du</w:t>
      </w:r>
      <w:r>
        <w:rPr>
          <w:b/>
          <w:color w:val="231F20"/>
          <w:spacing w:val="-14"/>
        </w:rPr>
        <w:t xml:space="preserve"> </w:t>
      </w:r>
      <w:r>
        <w:rPr>
          <w:b/>
          <w:color w:val="231F20"/>
          <w:spacing w:val="-4"/>
        </w:rPr>
        <w:t>Brent</w:t>
      </w:r>
      <w:r>
        <w:rPr>
          <w:b/>
          <w:color w:val="231F20"/>
          <w:spacing w:val="-14"/>
        </w:rPr>
        <w:t xml:space="preserve"> </w:t>
      </w:r>
      <w:r>
        <w:rPr>
          <w:color w:val="231F20"/>
          <w:spacing w:val="-4"/>
        </w:rPr>
        <w:t xml:space="preserve">devrait </w:t>
      </w:r>
      <w:r>
        <w:rPr>
          <w:color w:val="231F20"/>
        </w:rPr>
        <w:t>enregistrer</w:t>
      </w:r>
      <w:r>
        <w:rPr>
          <w:color w:val="231F20"/>
          <w:spacing w:val="-19"/>
        </w:rPr>
        <w:t xml:space="preserve"> </w:t>
      </w:r>
      <w:r>
        <w:rPr>
          <w:color w:val="231F20"/>
        </w:rPr>
        <w:t>une</w:t>
      </w:r>
      <w:r>
        <w:rPr>
          <w:color w:val="231F20"/>
          <w:spacing w:val="-18"/>
        </w:rPr>
        <w:t xml:space="preserve"> </w:t>
      </w:r>
      <w:r>
        <w:rPr>
          <w:color w:val="231F20"/>
        </w:rPr>
        <w:t>baisse</w:t>
      </w:r>
      <w:r>
        <w:rPr>
          <w:color w:val="231F20"/>
          <w:spacing w:val="-18"/>
        </w:rPr>
        <w:t xml:space="preserve"> </w:t>
      </w:r>
      <w:r>
        <w:rPr>
          <w:color w:val="231F20"/>
        </w:rPr>
        <w:t>remarquable,</w:t>
      </w:r>
      <w:r>
        <w:rPr>
          <w:color w:val="231F20"/>
          <w:spacing w:val="-18"/>
        </w:rPr>
        <w:t xml:space="preserve"> </w:t>
      </w:r>
      <w:r>
        <w:rPr>
          <w:color w:val="231F20"/>
        </w:rPr>
        <w:t>avoisinant 66</w:t>
      </w:r>
      <w:r>
        <w:rPr>
          <w:color w:val="231F20"/>
          <w:position w:val="8"/>
          <w:sz w:val="14"/>
        </w:rPr>
        <w:t>2</w:t>
      </w:r>
      <w:r>
        <w:rPr>
          <w:color w:val="231F20"/>
          <w:spacing w:val="80"/>
          <w:position w:val="8"/>
          <w:sz w:val="14"/>
        </w:rPr>
        <w:t xml:space="preserve"> </w:t>
      </w:r>
      <w:r>
        <w:rPr>
          <w:color w:val="231F20"/>
        </w:rPr>
        <w:t xml:space="preserve">dollars le baril en 2025 et 61 dollars en 2026, contre 80,7 dollars en 2024. Cette évolution résulte d’une demande mondiale en </w:t>
      </w:r>
      <w:r>
        <w:rPr>
          <w:color w:val="231F20"/>
          <w:spacing w:val="-4"/>
        </w:rPr>
        <w:t>ralentissement,</w:t>
      </w:r>
      <w:r>
        <w:rPr>
          <w:color w:val="231F20"/>
          <w:spacing w:val="-15"/>
        </w:rPr>
        <w:t xml:space="preserve"> </w:t>
      </w:r>
      <w:r>
        <w:rPr>
          <w:color w:val="231F20"/>
          <w:spacing w:val="-4"/>
        </w:rPr>
        <w:t>et</w:t>
      </w:r>
      <w:r>
        <w:rPr>
          <w:color w:val="231F20"/>
          <w:spacing w:val="-14"/>
        </w:rPr>
        <w:t xml:space="preserve"> </w:t>
      </w:r>
      <w:r>
        <w:rPr>
          <w:color w:val="231F20"/>
          <w:spacing w:val="-4"/>
        </w:rPr>
        <w:t>d’une</w:t>
      </w:r>
      <w:r>
        <w:rPr>
          <w:color w:val="231F20"/>
          <w:spacing w:val="-14"/>
        </w:rPr>
        <w:t xml:space="preserve"> </w:t>
      </w:r>
      <w:r>
        <w:rPr>
          <w:color w:val="231F20"/>
          <w:spacing w:val="-4"/>
        </w:rPr>
        <w:t>offre</w:t>
      </w:r>
      <w:r>
        <w:rPr>
          <w:color w:val="231F20"/>
          <w:spacing w:val="-14"/>
        </w:rPr>
        <w:t xml:space="preserve"> </w:t>
      </w:r>
      <w:r>
        <w:rPr>
          <w:color w:val="231F20"/>
          <w:spacing w:val="-4"/>
        </w:rPr>
        <w:t>en</w:t>
      </w:r>
      <w:r>
        <w:rPr>
          <w:color w:val="231F20"/>
          <w:spacing w:val="-14"/>
        </w:rPr>
        <w:t xml:space="preserve"> </w:t>
      </w:r>
      <w:r>
        <w:rPr>
          <w:color w:val="231F20"/>
          <w:spacing w:val="-4"/>
        </w:rPr>
        <w:t>accroiss</w:t>
      </w:r>
      <w:r>
        <w:rPr>
          <w:color w:val="231F20"/>
          <w:spacing w:val="-4"/>
        </w:rPr>
        <w:t xml:space="preserve">ement </w:t>
      </w:r>
      <w:r>
        <w:rPr>
          <w:color w:val="231F20"/>
        </w:rPr>
        <w:t xml:space="preserve">sous l’effet de la stratégie expansionniste de l’OPEP+ et de la hausse de la production dans des pays non membres, notamment les États- Unis, suscitant des craintes d’excédent sur le </w:t>
      </w:r>
      <w:r>
        <w:rPr>
          <w:color w:val="231F20"/>
          <w:spacing w:val="-2"/>
        </w:rPr>
        <w:t>marché.</w:t>
      </w:r>
    </w:p>
    <w:p w:rsidR="00262E85" w:rsidRDefault="00C32C66">
      <w:pPr>
        <w:pStyle w:val="Corpsdetexte"/>
        <w:spacing w:before="103" w:line="309" w:lineRule="auto"/>
        <w:ind w:left="152" w:right="153"/>
        <w:jc w:val="both"/>
      </w:pPr>
      <w:r>
        <w:br w:type="column"/>
      </w:r>
      <w:r>
        <w:rPr>
          <w:color w:val="231F20"/>
        </w:rPr>
        <w:lastRenderedPageBreak/>
        <w:t xml:space="preserve">Les prix des </w:t>
      </w:r>
      <w:r>
        <w:rPr>
          <w:b/>
          <w:color w:val="231F20"/>
        </w:rPr>
        <w:t xml:space="preserve">matières premières agricoles </w:t>
      </w:r>
      <w:r>
        <w:rPr>
          <w:color w:val="231F20"/>
        </w:rPr>
        <w:t>et alimentaires devraient rester quasi stables en 2025 avant de diminuer légèrement en 2026. Cette tendance baissière s’explique par un ralentissement de la demande mondiale, une offre globalement suffisante, ainsi qu’une baisse des coûts des intrants, not</w:t>
      </w:r>
      <w:r>
        <w:rPr>
          <w:color w:val="231F20"/>
        </w:rPr>
        <w:t xml:space="preserve">amment l’énergie et les engrais en 2026. Les prix des </w:t>
      </w:r>
      <w:r>
        <w:rPr>
          <w:b/>
          <w:color w:val="231F20"/>
        </w:rPr>
        <w:t xml:space="preserve">métaux </w:t>
      </w:r>
      <w:r>
        <w:rPr>
          <w:color w:val="231F20"/>
        </w:rPr>
        <w:t>de base (hors métaux précieux) devraient baisser cette année, reflétant les obstacles commerciaux qui pèsent sur le secteur</w:t>
      </w:r>
      <w:r>
        <w:rPr>
          <w:color w:val="231F20"/>
          <w:spacing w:val="80"/>
        </w:rPr>
        <w:t xml:space="preserve"> </w:t>
      </w:r>
      <w:r>
        <w:rPr>
          <w:color w:val="231F20"/>
        </w:rPr>
        <w:t>manufacturier</w:t>
      </w:r>
      <w:r>
        <w:rPr>
          <w:color w:val="231F20"/>
          <w:spacing w:val="80"/>
        </w:rPr>
        <w:t xml:space="preserve"> </w:t>
      </w:r>
      <w:r>
        <w:rPr>
          <w:color w:val="231F20"/>
        </w:rPr>
        <w:t>mondial.</w:t>
      </w:r>
    </w:p>
    <w:p w:rsidR="00262E85" w:rsidRDefault="00C32C66">
      <w:pPr>
        <w:pStyle w:val="Heading6"/>
        <w:spacing w:before="222" w:line="300" w:lineRule="atLeast"/>
        <w:ind w:left="637" w:right="627"/>
        <w:jc w:val="center"/>
      </w:pPr>
      <w:r>
        <w:rPr>
          <w:spacing w:val="-2"/>
        </w:rPr>
        <w:t>Évolution</w:t>
      </w:r>
      <w:r>
        <w:rPr>
          <w:spacing w:val="-22"/>
        </w:rPr>
        <w:t xml:space="preserve"> </w:t>
      </w:r>
      <w:r>
        <w:rPr>
          <w:spacing w:val="-2"/>
        </w:rPr>
        <w:t>des</w:t>
      </w:r>
      <w:r>
        <w:rPr>
          <w:spacing w:val="-23"/>
        </w:rPr>
        <w:t xml:space="preserve"> </w:t>
      </w:r>
      <w:r>
        <w:rPr>
          <w:spacing w:val="-2"/>
        </w:rPr>
        <w:t>indices</w:t>
      </w:r>
      <w:r>
        <w:rPr>
          <w:spacing w:val="-28"/>
        </w:rPr>
        <w:t xml:space="preserve"> </w:t>
      </w:r>
      <w:r>
        <w:rPr>
          <w:spacing w:val="-2"/>
        </w:rPr>
        <w:t>des</w:t>
      </w:r>
      <w:r>
        <w:rPr>
          <w:spacing w:val="-25"/>
        </w:rPr>
        <w:t xml:space="preserve"> </w:t>
      </w:r>
      <w:r>
        <w:rPr>
          <w:spacing w:val="-2"/>
        </w:rPr>
        <w:t xml:space="preserve">matières </w:t>
      </w:r>
      <w:r>
        <w:t>premières</w:t>
      </w:r>
      <w:r>
        <w:rPr>
          <w:spacing w:val="-9"/>
        </w:rPr>
        <w:t xml:space="preserve"> </w:t>
      </w:r>
      <w:r>
        <w:t>éne</w:t>
      </w:r>
      <w:r>
        <w:t>rgétiques</w:t>
      </w:r>
      <w:r>
        <w:rPr>
          <w:spacing w:val="-4"/>
        </w:rPr>
        <w:t xml:space="preserve"> </w:t>
      </w:r>
      <w:r>
        <w:t>et non énergétiques</w:t>
      </w:r>
      <w:r>
        <w:rPr>
          <w:spacing w:val="-20"/>
        </w:rPr>
        <w:t xml:space="preserve"> </w:t>
      </w:r>
      <w:r>
        <w:t>(en</w:t>
      </w:r>
      <w:r>
        <w:rPr>
          <w:spacing w:val="-8"/>
        </w:rPr>
        <w:t xml:space="preserve"> </w:t>
      </w:r>
      <w:r>
        <w:t>%)</w:t>
      </w:r>
    </w:p>
    <w:p w:rsidR="00262E85" w:rsidRDefault="00262E85">
      <w:pPr>
        <w:spacing w:line="156" w:lineRule="exact"/>
        <w:ind w:left="185"/>
        <w:rPr>
          <w:rFonts w:ascii="Arial"/>
          <w:sz w:val="18"/>
        </w:rPr>
      </w:pPr>
      <w:r>
        <w:rPr>
          <w:rFonts w:ascii="Arial"/>
          <w:sz w:val="18"/>
        </w:rPr>
        <w:pict>
          <v:group id="docshapegroup84" o:spid="_x0000_s1287" style="position:absolute;left:0;text-align:left;margin-left:333.2pt;margin-top:2.95pt;width:223.15pt;height:123.85pt;z-index:15743488;mso-position-horizontal-relative:page" coordorigin="6664,59" coordsize="4463,2477">
            <v:shape id="docshape85" o:spid="_x0000_s1292" style="position:absolute;left:6674;top:69;width:59;height:2457" coordorigin="6674,70" coordsize="59,2457" o:spt="100" adj="0,,0" path="m6674,2526r,-2456m6674,2526r59,m6674,1911r59,m6674,1297r59,m6674,684r59,m6674,70r59,e" filled="f" strokeweight="1.02pt">
              <v:stroke joinstyle="round"/>
              <v:formulas/>
              <v:path arrowok="t" o:connecttype="segments"/>
            </v:shape>
            <v:line id="_x0000_s1291" style="position:absolute" from="6674,1911" to="11116,1911" strokeweight="1.02pt"/>
            <v:shape id="docshape86" o:spid="_x0000_s1290" style="position:absolute;left:6674;top:1854;width:4443;height:57" coordorigin="6674,1855" coordsize="4443,57" o:spt="100" adj="0,,0" path="m6674,1855r,56m7169,1855r,56m7661,1855r,56m8156,1855r,56m8648,1855r,56m9143,1855r,56m9635,1855r,56m10129,1855r,56m10622,1855r,56m11116,1855r,56e" filled="f" strokeweight="1.02pt">
              <v:stroke joinstyle="round"/>
              <v:formulas/>
              <v:path arrowok="t" o:connecttype="segments"/>
            </v:shape>
            <v:shape id="docshape87" o:spid="_x0000_s1289" style="position:absolute;left:6922;top:1584;width:3946;height:397" coordorigin="6923,1584" coordsize="3946,397" path="m6923,1895r492,8l7910,1832r492,-248l8894,1815r495,166l9881,1866r495,-7l10868,1910e" filled="f" strokecolor="#79133d" strokeweight=".80997mm">
              <v:path arrowok="t"/>
            </v:shape>
            <v:shape id="docshape88" o:spid="_x0000_s1288" style="position:absolute;left:6922;top:688;width:3946;height:1676" coordorigin="6923,688" coordsize="3946,1676" path="m6923,1579r492,547l7910,2270,8402,688r492,443l9389,2363r492,-387l10376,2008r492,-22e" filled="f" strokecolor="#ee8e20" strokeweight=".80997mm">
              <v:path arrowok="t"/>
            </v:shape>
            <w10:wrap anchorx="page"/>
          </v:group>
        </w:pict>
      </w:r>
      <w:r w:rsidR="00C32C66">
        <w:rPr>
          <w:rFonts w:ascii="Arial"/>
          <w:spacing w:val="-5"/>
          <w:sz w:val="18"/>
        </w:rPr>
        <w:t>150</w:t>
      </w:r>
    </w:p>
    <w:p w:rsidR="00262E85" w:rsidRDefault="00262E85">
      <w:pPr>
        <w:pStyle w:val="Corpsdetexte"/>
        <w:spacing w:before="200"/>
        <w:rPr>
          <w:rFonts w:ascii="Arial"/>
          <w:sz w:val="18"/>
        </w:rPr>
      </w:pPr>
    </w:p>
    <w:p w:rsidR="00262E85" w:rsidRDefault="00C32C66">
      <w:pPr>
        <w:spacing w:before="1"/>
        <w:ind w:left="185"/>
        <w:rPr>
          <w:rFonts w:ascii="Arial"/>
          <w:sz w:val="18"/>
        </w:rPr>
      </w:pPr>
      <w:r>
        <w:rPr>
          <w:rFonts w:ascii="Arial"/>
          <w:spacing w:val="-5"/>
          <w:sz w:val="18"/>
        </w:rPr>
        <w:t>100</w:t>
      </w:r>
    </w:p>
    <w:p w:rsidR="00262E85" w:rsidRDefault="00262E85">
      <w:pPr>
        <w:rPr>
          <w:rFonts w:ascii="Arial"/>
          <w:sz w:val="18"/>
        </w:rPr>
        <w:sectPr w:rsidR="00262E85">
          <w:type w:val="continuous"/>
          <w:pgSz w:w="11910" w:h="16840"/>
          <w:pgMar w:top="820" w:right="566" w:bottom="0" w:left="566" w:header="0" w:footer="876" w:gutter="0"/>
          <w:cols w:num="2" w:space="720" w:equalWidth="0">
            <w:col w:w="5199" w:space="261"/>
            <w:col w:w="5318"/>
          </w:cols>
        </w:sectPr>
      </w:pPr>
    </w:p>
    <w:p w:rsidR="00262E85" w:rsidRDefault="00262E85">
      <w:pPr>
        <w:pStyle w:val="Corpsdetexte"/>
        <w:spacing w:before="10"/>
        <w:rPr>
          <w:rFonts w:ascii="Arial"/>
          <w:sz w:val="8"/>
        </w:rPr>
      </w:pPr>
    </w:p>
    <w:p w:rsidR="00262E85" w:rsidRDefault="00262E85">
      <w:pPr>
        <w:pStyle w:val="Corpsdetexte"/>
        <w:rPr>
          <w:rFonts w:ascii="Arial"/>
          <w:sz w:val="8"/>
        </w:rPr>
        <w:sectPr w:rsidR="00262E85">
          <w:type w:val="continuous"/>
          <w:pgSz w:w="11910" w:h="16840"/>
          <w:pgMar w:top="820" w:right="566" w:bottom="0" w:left="566" w:header="0" w:footer="876" w:gutter="0"/>
          <w:cols w:space="720"/>
        </w:sectPr>
      </w:pPr>
    </w:p>
    <w:p w:rsidR="00262E85" w:rsidRDefault="00C32C66">
      <w:pPr>
        <w:pStyle w:val="Corpsdetexte"/>
        <w:spacing w:before="184" w:line="309" w:lineRule="auto"/>
        <w:ind w:left="152" w:right="38"/>
        <w:jc w:val="both"/>
      </w:pPr>
      <w:r>
        <w:rPr>
          <w:color w:val="231F20"/>
        </w:rPr>
        <w:lastRenderedPageBreak/>
        <w:t xml:space="preserve">Les </w:t>
      </w:r>
      <w:r>
        <w:rPr>
          <w:b/>
          <w:color w:val="231F20"/>
        </w:rPr>
        <w:t xml:space="preserve">prix du gaz naturel </w:t>
      </w:r>
      <w:r>
        <w:rPr>
          <w:color w:val="231F20"/>
        </w:rPr>
        <w:t xml:space="preserve">de </w:t>
      </w:r>
      <w:r>
        <w:rPr>
          <w:color w:val="231F20"/>
        </w:rPr>
        <w:t>référence européenne devraient rester élevés en 2025 en raison de faibles stocks et de tensions persistantes sur l’offre. En 2026, un léger repli des prix pourrait s’opérer grâce à une augmentation</w:t>
      </w:r>
      <w:r>
        <w:rPr>
          <w:color w:val="231F20"/>
          <w:spacing w:val="-18"/>
        </w:rPr>
        <w:t xml:space="preserve"> </w:t>
      </w:r>
      <w:r>
        <w:rPr>
          <w:color w:val="231F20"/>
        </w:rPr>
        <w:t>de</w:t>
      </w:r>
      <w:r>
        <w:rPr>
          <w:color w:val="231F20"/>
          <w:spacing w:val="-19"/>
        </w:rPr>
        <w:t xml:space="preserve"> </w:t>
      </w:r>
      <w:r>
        <w:rPr>
          <w:color w:val="231F20"/>
        </w:rPr>
        <w:t>l’offre</w:t>
      </w:r>
      <w:r>
        <w:rPr>
          <w:color w:val="231F20"/>
          <w:spacing w:val="-18"/>
        </w:rPr>
        <w:t xml:space="preserve"> </w:t>
      </w:r>
      <w:r>
        <w:rPr>
          <w:color w:val="231F20"/>
        </w:rPr>
        <w:t>mondiale,</w:t>
      </w:r>
      <w:r>
        <w:rPr>
          <w:color w:val="231F20"/>
          <w:spacing w:val="-18"/>
        </w:rPr>
        <w:t xml:space="preserve"> </w:t>
      </w:r>
      <w:r>
        <w:rPr>
          <w:color w:val="231F20"/>
        </w:rPr>
        <w:t>notamment via</w:t>
      </w:r>
      <w:r>
        <w:rPr>
          <w:color w:val="231F20"/>
          <w:spacing w:val="1"/>
        </w:rPr>
        <w:t xml:space="preserve"> </w:t>
      </w:r>
      <w:r>
        <w:rPr>
          <w:color w:val="231F20"/>
        </w:rPr>
        <w:t>le</w:t>
      </w:r>
      <w:r>
        <w:rPr>
          <w:color w:val="231F20"/>
          <w:spacing w:val="1"/>
        </w:rPr>
        <w:t xml:space="preserve"> </w:t>
      </w:r>
      <w:r>
        <w:rPr>
          <w:color w:val="231F20"/>
        </w:rPr>
        <w:t>gaz</w:t>
      </w:r>
      <w:r>
        <w:rPr>
          <w:color w:val="231F20"/>
          <w:spacing w:val="1"/>
        </w:rPr>
        <w:t xml:space="preserve"> </w:t>
      </w:r>
      <w:r>
        <w:rPr>
          <w:color w:val="231F20"/>
        </w:rPr>
        <w:t>naturel</w:t>
      </w:r>
      <w:r>
        <w:rPr>
          <w:color w:val="231F20"/>
          <w:spacing w:val="1"/>
        </w:rPr>
        <w:t xml:space="preserve"> </w:t>
      </w:r>
      <w:r>
        <w:rPr>
          <w:color w:val="231F20"/>
        </w:rPr>
        <w:t>liquéfié</w:t>
      </w:r>
      <w:r>
        <w:rPr>
          <w:color w:val="231F20"/>
          <w:spacing w:val="1"/>
        </w:rPr>
        <w:t xml:space="preserve"> </w:t>
      </w:r>
      <w:r>
        <w:rPr>
          <w:color w:val="231F20"/>
        </w:rPr>
        <w:t>(GNL)</w:t>
      </w:r>
      <w:r>
        <w:rPr>
          <w:color w:val="231F20"/>
          <w:spacing w:val="1"/>
        </w:rPr>
        <w:t xml:space="preserve"> </w:t>
      </w:r>
      <w:r>
        <w:rPr>
          <w:color w:val="231F20"/>
        </w:rPr>
        <w:t>et</w:t>
      </w:r>
      <w:r>
        <w:rPr>
          <w:color w:val="231F20"/>
          <w:spacing w:val="1"/>
        </w:rPr>
        <w:t xml:space="preserve"> </w:t>
      </w:r>
      <w:r>
        <w:rPr>
          <w:color w:val="231F20"/>
        </w:rPr>
        <w:t>à</w:t>
      </w:r>
      <w:r>
        <w:rPr>
          <w:color w:val="231F20"/>
          <w:spacing w:val="2"/>
        </w:rPr>
        <w:t xml:space="preserve"> </w:t>
      </w:r>
      <w:r>
        <w:rPr>
          <w:color w:val="231F20"/>
        </w:rPr>
        <w:t>la</w:t>
      </w:r>
      <w:r>
        <w:rPr>
          <w:color w:val="231F20"/>
          <w:spacing w:val="1"/>
        </w:rPr>
        <w:t xml:space="preserve"> </w:t>
      </w:r>
      <w:r>
        <w:rPr>
          <w:color w:val="231F20"/>
          <w:spacing w:val="-2"/>
        </w:rPr>
        <w:t>baisse</w:t>
      </w:r>
    </w:p>
    <w:p w:rsidR="00262E85" w:rsidRDefault="00C32C66">
      <w:pPr>
        <w:spacing w:before="98"/>
        <w:ind w:right="2"/>
        <w:jc w:val="right"/>
        <w:rPr>
          <w:rFonts w:ascii="Arial"/>
          <w:sz w:val="18"/>
        </w:rPr>
      </w:pPr>
      <w:r>
        <w:br w:type="column"/>
      </w:r>
      <w:r>
        <w:rPr>
          <w:rFonts w:ascii="Arial"/>
          <w:spacing w:val="-5"/>
          <w:sz w:val="18"/>
        </w:rPr>
        <w:lastRenderedPageBreak/>
        <w:t>50</w:t>
      </w:r>
    </w:p>
    <w:p w:rsidR="00262E85" w:rsidRDefault="00262E85">
      <w:pPr>
        <w:pStyle w:val="Corpsdetexte"/>
        <w:spacing w:before="200"/>
        <w:rPr>
          <w:rFonts w:ascii="Arial"/>
          <w:sz w:val="18"/>
        </w:rPr>
      </w:pPr>
    </w:p>
    <w:p w:rsidR="00262E85" w:rsidRDefault="00C32C66">
      <w:pPr>
        <w:jc w:val="right"/>
        <w:rPr>
          <w:rFonts w:ascii="Arial"/>
          <w:sz w:val="18"/>
        </w:rPr>
      </w:pPr>
      <w:r>
        <w:rPr>
          <w:rFonts w:ascii="Arial"/>
          <w:spacing w:val="-10"/>
          <w:sz w:val="18"/>
        </w:rPr>
        <w:t>0</w:t>
      </w:r>
    </w:p>
    <w:p w:rsidR="00262E85" w:rsidRDefault="00262E85">
      <w:pPr>
        <w:pStyle w:val="Corpsdetexte"/>
        <w:spacing w:before="200"/>
        <w:rPr>
          <w:rFonts w:ascii="Arial"/>
          <w:sz w:val="18"/>
        </w:rPr>
      </w:pPr>
    </w:p>
    <w:p w:rsidR="00262E85" w:rsidRDefault="00C32C66">
      <w:pPr>
        <w:ind w:right="1"/>
        <w:jc w:val="right"/>
        <w:rPr>
          <w:rFonts w:ascii="Arial"/>
          <w:sz w:val="18"/>
        </w:rPr>
      </w:pPr>
      <w:r>
        <w:rPr>
          <w:rFonts w:ascii="Arial"/>
          <w:sz w:val="18"/>
        </w:rPr>
        <w:t>-</w:t>
      </w:r>
      <w:r>
        <w:rPr>
          <w:rFonts w:ascii="Arial"/>
          <w:spacing w:val="-5"/>
          <w:sz w:val="18"/>
        </w:rPr>
        <w:t>50</w:t>
      </w:r>
    </w:p>
    <w:p w:rsidR="00262E85" w:rsidRDefault="00C32C66">
      <w:pPr>
        <w:rPr>
          <w:rFonts w:ascii="Arial"/>
          <w:sz w:val="18"/>
        </w:rPr>
      </w:pPr>
      <w:r>
        <w:br w:type="column"/>
      </w:r>
    </w:p>
    <w:p w:rsidR="00262E85" w:rsidRDefault="00262E85">
      <w:pPr>
        <w:pStyle w:val="Corpsdetexte"/>
        <w:rPr>
          <w:rFonts w:ascii="Arial"/>
          <w:sz w:val="18"/>
        </w:rPr>
      </w:pPr>
    </w:p>
    <w:p w:rsidR="00262E85" w:rsidRDefault="00262E85">
      <w:pPr>
        <w:pStyle w:val="Corpsdetexte"/>
        <w:rPr>
          <w:rFonts w:ascii="Arial"/>
          <w:sz w:val="18"/>
        </w:rPr>
      </w:pPr>
    </w:p>
    <w:p w:rsidR="00262E85" w:rsidRDefault="00262E85">
      <w:pPr>
        <w:pStyle w:val="Corpsdetexte"/>
        <w:rPr>
          <w:rFonts w:ascii="Arial"/>
          <w:sz w:val="18"/>
        </w:rPr>
      </w:pPr>
    </w:p>
    <w:p w:rsidR="00262E85" w:rsidRDefault="00262E85">
      <w:pPr>
        <w:pStyle w:val="Corpsdetexte"/>
        <w:rPr>
          <w:rFonts w:ascii="Arial"/>
          <w:sz w:val="18"/>
        </w:rPr>
      </w:pPr>
    </w:p>
    <w:p w:rsidR="00262E85" w:rsidRDefault="00262E85">
      <w:pPr>
        <w:pStyle w:val="Corpsdetexte"/>
        <w:rPr>
          <w:rFonts w:ascii="Arial"/>
          <w:sz w:val="18"/>
        </w:rPr>
      </w:pPr>
    </w:p>
    <w:p w:rsidR="00262E85" w:rsidRDefault="00262E85">
      <w:pPr>
        <w:pStyle w:val="Corpsdetexte"/>
        <w:spacing w:before="53"/>
        <w:rPr>
          <w:rFonts w:ascii="Arial"/>
          <w:sz w:val="18"/>
        </w:rPr>
      </w:pPr>
    </w:p>
    <w:p w:rsidR="00262E85" w:rsidRDefault="00C32C66">
      <w:pPr>
        <w:ind w:left="152"/>
        <w:rPr>
          <w:rFonts w:ascii="Arial"/>
          <w:sz w:val="18"/>
        </w:rPr>
      </w:pPr>
      <w:r>
        <w:rPr>
          <w:rFonts w:ascii="Arial"/>
          <w:sz w:val="18"/>
        </w:rPr>
        <w:t>2018</w:t>
      </w:r>
      <w:r>
        <w:rPr>
          <w:rFonts w:ascii="Arial"/>
          <w:spacing w:val="40"/>
          <w:sz w:val="18"/>
        </w:rPr>
        <w:t xml:space="preserve"> </w:t>
      </w:r>
      <w:r>
        <w:rPr>
          <w:rFonts w:ascii="Arial"/>
          <w:sz w:val="18"/>
        </w:rPr>
        <w:t>2019</w:t>
      </w:r>
      <w:r>
        <w:rPr>
          <w:rFonts w:ascii="Arial"/>
          <w:spacing w:val="40"/>
          <w:sz w:val="18"/>
        </w:rPr>
        <w:t xml:space="preserve"> </w:t>
      </w:r>
      <w:r>
        <w:rPr>
          <w:rFonts w:ascii="Arial"/>
          <w:sz w:val="18"/>
        </w:rPr>
        <w:t>2020</w:t>
      </w:r>
      <w:r>
        <w:rPr>
          <w:rFonts w:ascii="Arial"/>
          <w:spacing w:val="40"/>
          <w:sz w:val="18"/>
        </w:rPr>
        <w:t xml:space="preserve"> </w:t>
      </w:r>
      <w:r>
        <w:rPr>
          <w:rFonts w:ascii="Arial"/>
          <w:sz w:val="18"/>
        </w:rPr>
        <w:t>2021</w:t>
      </w:r>
      <w:r>
        <w:rPr>
          <w:rFonts w:ascii="Arial"/>
          <w:spacing w:val="40"/>
          <w:sz w:val="18"/>
        </w:rPr>
        <w:t xml:space="preserve"> </w:t>
      </w:r>
      <w:r>
        <w:rPr>
          <w:rFonts w:ascii="Arial"/>
          <w:sz w:val="18"/>
        </w:rPr>
        <w:t>2022</w:t>
      </w:r>
      <w:r>
        <w:rPr>
          <w:rFonts w:ascii="Arial"/>
          <w:spacing w:val="40"/>
          <w:sz w:val="18"/>
        </w:rPr>
        <w:t xml:space="preserve"> </w:t>
      </w:r>
      <w:r>
        <w:rPr>
          <w:rFonts w:ascii="Arial"/>
          <w:sz w:val="18"/>
        </w:rPr>
        <w:t>2023</w:t>
      </w:r>
      <w:r>
        <w:rPr>
          <w:rFonts w:ascii="Arial"/>
          <w:spacing w:val="40"/>
          <w:sz w:val="18"/>
        </w:rPr>
        <w:t xml:space="preserve"> </w:t>
      </w:r>
      <w:r>
        <w:rPr>
          <w:rFonts w:ascii="Arial"/>
          <w:sz w:val="18"/>
        </w:rPr>
        <w:t>2024</w:t>
      </w:r>
      <w:r>
        <w:rPr>
          <w:rFonts w:ascii="Arial"/>
          <w:spacing w:val="40"/>
          <w:sz w:val="18"/>
        </w:rPr>
        <w:t xml:space="preserve"> </w:t>
      </w:r>
      <w:r>
        <w:rPr>
          <w:rFonts w:ascii="Arial"/>
          <w:sz w:val="18"/>
        </w:rPr>
        <w:t>2025</w:t>
      </w:r>
      <w:r>
        <w:rPr>
          <w:rFonts w:ascii="Arial"/>
          <w:spacing w:val="40"/>
          <w:sz w:val="18"/>
        </w:rPr>
        <w:t xml:space="preserve"> </w:t>
      </w:r>
      <w:r>
        <w:rPr>
          <w:rFonts w:ascii="Arial"/>
          <w:spacing w:val="-4"/>
          <w:sz w:val="18"/>
        </w:rPr>
        <w:t>2026</w:t>
      </w:r>
    </w:p>
    <w:p w:rsidR="00262E85" w:rsidRDefault="00262E85">
      <w:pPr>
        <w:spacing w:before="168" w:line="304" w:lineRule="auto"/>
        <w:ind w:left="895" w:right="919"/>
        <w:rPr>
          <w:rFonts w:ascii="Arial" w:hAnsi="Arial"/>
          <w:sz w:val="18"/>
        </w:rPr>
      </w:pPr>
      <w:r>
        <w:rPr>
          <w:rFonts w:ascii="Arial" w:hAnsi="Arial"/>
          <w:sz w:val="18"/>
        </w:rPr>
        <w:pict>
          <v:line id="_x0000_s1286" style="position:absolute;left:0;text-align:left;z-index:15744000;mso-position-horizontal-relative:page" from="351.75pt,14.35pt" to="371.35pt,14.35pt" strokecolor="#79133d" strokeweight=".80997mm">
            <w10:wrap anchorx="page"/>
          </v:line>
        </w:pict>
      </w:r>
      <w:r>
        <w:rPr>
          <w:rFonts w:ascii="Arial" w:hAnsi="Arial"/>
          <w:sz w:val="18"/>
        </w:rPr>
        <w:pict>
          <v:line id="_x0000_s1285" style="position:absolute;left:0;text-align:left;z-index:15744512;mso-position-horizontal-relative:page" from="351.75pt,27.55pt" to="371.35pt,27.55pt" strokecolor="#ee8e20" strokeweight=".80997mm">
            <w10:wrap anchorx="page"/>
          </v:line>
        </w:pict>
      </w:r>
      <w:r w:rsidR="00C32C66">
        <w:rPr>
          <w:rFonts w:ascii="Arial" w:hAnsi="Arial"/>
          <w:sz w:val="18"/>
        </w:rPr>
        <w:t>Matières</w:t>
      </w:r>
      <w:r w:rsidR="00C32C66">
        <w:rPr>
          <w:rFonts w:ascii="Arial" w:hAnsi="Arial"/>
          <w:spacing w:val="-15"/>
          <w:sz w:val="18"/>
        </w:rPr>
        <w:t xml:space="preserve"> </w:t>
      </w:r>
      <w:r w:rsidR="00C32C66">
        <w:rPr>
          <w:rFonts w:ascii="Arial" w:hAnsi="Arial"/>
          <w:sz w:val="18"/>
        </w:rPr>
        <w:t>premières</w:t>
      </w:r>
      <w:r w:rsidR="00C32C66">
        <w:rPr>
          <w:rFonts w:ascii="Arial" w:hAnsi="Arial"/>
          <w:spacing w:val="-17"/>
          <w:sz w:val="18"/>
        </w:rPr>
        <w:t xml:space="preserve"> </w:t>
      </w:r>
      <w:r w:rsidR="00C32C66">
        <w:rPr>
          <w:rFonts w:ascii="Arial" w:hAnsi="Arial"/>
          <w:sz w:val="18"/>
        </w:rPr>
        <w:t>non</w:t>
      </w:r>
      <w:r w:rsidR="00C32C66">
        <w:rPr>
          <w:rFonts w:ascii="Arial" w:hAnsi="Arial"/>
          <w:spacing w:val="-13"/>
          <w:sz w:val="18"/>
        </w:rPr>
        <w:t xml:space="preserve"> </w:t>
      </w:r>
      <w:r w:rsidR="00C32C66">
        <w:rPr>
          <w:rFonts w:ascii="Arial" w:hAnsi="Arial"/>
          <w:sz w:val="18"/>
        </w:rPr>
        <w:t>énergétiques Matières</w:t>
      </w:r>
      <w:r w:rsidR="00C32C66">
        <w:rPr>
          <w:rFonts w:ascii="Arial" w:hAnsi="Arial"/>
          <w:spacing w:val="-1"/>
          <w:sz w:val="18"/>
        </w:rPr>
        <w:t xml:space="preserve"> </w:t>
      </w:r>
      <w:r w:rsidR="00C32C66">
        <w:rPr>
          <w:rFonts w:ascii="Arial" w:hAnsi="Arial"/>
          <w:sz w:val="18"/>
        </w:rPr>
        <w:t>premières</w:t>
      </w:r>
      <w:r w:rsidR="00C32C66">
        <w:rPr>
          <w:rFonts w:ascii="Arial" w:hAnsi="Arial"/>
          <w:spacing w:val="-4"/>
          <w:sz w:val="18"/>
        </w:rPr>
        <w:t xml:space="preserve"> </w:t>
      </w:r>
      <w:r w:rsidR="00C32C66">
        <w:rPr>
          <w:rFonts w:ascii="Arial" w:hAnsi="Arial"/>
          <w:sz w:val="18"/>
        </w:rPr>
        <w:t>énergétiques</w:t>
      </w:r>
    </w:p>
    <w:p w:rsidR="00262E85" w:rsidRDefault="00262E85">
      <w:pPr>
        <w:spacing w:line="304" w:lineRule="auto"/>
        <w:rPr>
          <w:rFonts w:ascii="Arial" w:hAnsi="Arial"/>
          <w:sz w:val="18"/>
        </w:rPr>
        <w:sectPr w:rsidR="00262E85">
          <w:type w:val="continuous"/>
          <w:pgSz w:w="11910" w:h="16840"/>
          <w:pgMar w:top="820" w:right="566" w:bottom="0" w:left="566" w:header="0" w:footer="876" w:gutter="0"/>
          <w:cols w:num="3" w:space="720" w:equalWidth="0">
            <w:col w:w="5199" w:space="329"/>
            <w:col w:w="415" w:space="64"/>
            <w:col w:w="4771"/>
          </w:cols>
        </w:sectPr>
      </w:pPr>
    </w:p>
    <w:p w:rsidR="00262E85" w:rsidRDefault="00C32C66">
      <w:pPr>
        <w:pStyle w:val="Corpsdetexte"/>
        <w:spacing w:before="43"/>
        <w:ind w:left="152"/>
      </w:pPr>
      <w:r>
        <w:rPr>
          <w:color w:val="231F20"/>
        </w:rPr>
        <w:lastRenderedPageBreak/>
        <w:t>de</w:t>
      </w:r>
      <w:r>
        <w:rPr>
          <w:color w:val="231F20"/>
          <w:spacing w:val="70"/>
        </w:rPr>
        <w:t xml:space="preserve"> </w:t>
      </w:r>
      <w:r>
        <w:rPr>
          <w:color w:val="231F20"/>
        </w:rPr>
        <w:t>la</w:t>
      </w:r>
      <w:r>
        <w:rPr>
          <w:color w:val="231F20"/>
          <w:spacing w:val="71"/>
        </w:rPr>
        <w:t xml:space="preserve"> </w:t>
      </w:r>
      <w:r>
        <w:rPr>
          <w:color w:val="231F20"/>
          <w:spacing w:val="-2"/>
        </w:rPr>
        <w:t>demande.</w:t>
      </w:r>
    </w:p>
    <w:p w:rsidR="00262E85" w:rsidRDefault="00C32C66">
      <w:pPr>
        <w:pStyle w:val="Heading5"/>
        <w:spacing w:before="130"/>
        <w:ind w:left="797"/>
      </w:pPr>
      <w:r>
        <w:rPr>
          <w:spacing w:val="-2"/>
        </w:rPr>
        <w:t>Évolution</w:t>
      </w:r>
      <w:r>
        <w:rPr>
          <w:spacing w:val="-27"/>
        </w:rPr>
        <w:t xml:space="preserve"> </w:t>
      </w:r>
      <w:r>
        <w:rPr>
          <w:spacing w:val="-2"/>
        </w:rPr>
        <w:t>des</w:t>
      </w:r>
      <w:r>
        <w:rPr>
          <w:spacing w:val="-28"/>
        </w:rPr>
        <w:t xml:space="preserve"> </w:t>
      </w:r>
      <w:r>
        <w:rPr>
          <w:spacing w:val="-2"/>
        </w:rPr>
        <w:t>cours</w:t>
      </w:r>
      <w:r>
        <w:rPr>
          <w:spacing w:val="-28"/>
        </w:rPr>
        <w:t xml:space="preserve"> </w:t>
      </w:r>
      <w:r>
        <w:rPr>
          <w:spacing w:val="-2"/>
        </w:rPr>
        <w:t>du</w:t>
      </w:r>
      <w:r>
        <w:rPr>
          <w:spacing w:val="-27"/>
        </w:rPr>
        <w:t xml:space="preserve"> </w:t>
      </w:r>
      <w:r>
        <w:rPr>
          <w:spacing w:val="-2"/>
        </w:rPr>
        <w:t>pétrole</w:t>
      </w:r>
      <w:r>
        <w:rPr>
          <w:spacing w:val="-23"/>
        </w:rPr>
        <w:t xml:space="preserve"> </w:t>
      </w:r>
      <w:r>
        <w:rPr>
          <w:spacing w:val="-5"/>
        </w:rPr>
        <w:t>et</w:t>
      </w:r>
    </w:p>
    <w:p w:rsidR="00262E85" w:rsidRDefault="00C32C66">
      <w:pPr>
        <w:spacing w:line="217" w:lineRule="exact"/>
        <w:ind w:left="152"/>
        <w:rPr>
          <w:rFonts w:ascii="Lucida Sans"/>
          <w:i/>
          <w:sz w:val="20"/>
        </w:rPr>
      </w:pPr>
      <w:r>
        <w:br w:type="column"/>
      </w:r>
      <w:r>
        <w:rPr>
          <w:rFonts w:ascii="Lucida Sans"/>
          <w:i/>
          <w:color w:val="7A133D"/>
          <w:spacing w:val="-2"/>
          <w:sz w:val="20"/>
        </w:rPr>
        <w:lastRenderedPageBreak/>
        <w:t>Source</w:t>
      </w:r>
      <w:r>
        <w:rPr>
          <w:rFonts w:ascii="Lucida Sans"/>
          <w:i/>
          <w:color w:val="7A133D"/>
          <w:spacing w:val="-8"/>
          <w:sz w:val="20"/>
        </w:rPr>
        <w:t xml:space="preserve"> </w:t>
      </w:r>
      <w:r>
        <w:rPr>
          <w:rFonts w:ascii="Lucida Sans"/>
          <w:i/>
          <w:color w:val="7A133D"/>
          <w:spacing w:val="-2"/>
          <w:sz w:val="20"/>
        </w:rPr>
        <w:t>:</w:t>
      </w:r>
      <w:r>
        <w:rPr>
          <w:rFonts w:ascii="Lucida Sans"/>
          <w:i/>
          <w:color w:val="7A133D"/>
          <w:spacing w:val="-7"/>
          <w:sz w:val="20"/>
        </w:rPr>
        <w:t xml:space="preserve"> </w:t>
      </w:r>
      <w:r>
        <w:rPr>
          <w:rFonts w:ascii="Lucida Sans"/>
          <w:i/>
          <w:color w:val="7A133D"/>
          <w:spacing w:val="-2"/>
          <w:sz w:val="20"/>
        </w:rPr>
        <w:t>Global</w:t>
      </w:r>
      <w:r>
        <w:rPr>
          <w:rFonts w:ascii="Lucida Sans"/>
          <w:i/>
          <w:color w:val="7A133D"/>
          <w:spacing w:val="-8"/>
          <w:sz w:val="20"/>
        </w:rPr>
        <w:t xml:space="preserve"> </w:t>
      </w:r>
      <w:r>
        <w:rPr>
          <w:rFonts w:ascii="Lucida Sans"/>
          <w:i/>
          <w:color w:val="7A133D"/>
          <w:spacing w:val="-2"/>
          <w:sz w:val="20"/>
        </w:rPr>
        <w:t>Economic</w:t>
      </w:r>
      <w:r>
        <w:rPr>
          <w:rFonts w:ascii="Lucida Sans"/>
          <w:i/>
          <w:color w:val="7A133D"/>
          <w:spacing w:val="-7"/>
          <w:sz w:val="20"/>
        </w:rPr>
        <w:t xml:space="preserve"> </w:t>
      </w:r>
      <w:r>
        <w:rPr>
          <w:rFonts w:ascii="Lucida Sans"/>
          <w:i/>
          <w:color w:val="7A133D"/>
          <w:spacing w:val="-2"/>
          <w:sz w:val="20"/>
        </w:rPr>
        <w:t>Prospect,</w:t>
      </w:r>
      <w:r>
        <w:rPr>
          <w:rFonts w:ascii="Lucida Sans"/>
          <w:i/>
          <w:color w:val="7A133D"/>
          <w:spacing w:val="-7"/>
          <w:sz w:val="20"/>
        </w:rPr>
        <w:t xml:space="preserve"> </w:t>
      </w:r>
      <w:r>
        <w:rPr>
          <w:rFonts w:ascii="Lucida Sans"/>
          <w:i/>
          <w:color w:val="7A133D"/>
          <w:spacing w:val="-2"/>
          <w:sz w:val="20"/>
        </w:rPr>
        <w:t>Banque</w:t>
      </w:r>
      <w:r>
        <w:rPr>
          <w:rFonts w:ascii="Lucida Sans"/>
          <w:i/>
          <w:color w:val="7A133D"/>
          <w:spacing w:val="-8"/>
          <w:sz w:val="20"/>
        </w:rPr>
        <w:t xml:space="preserve"> </w:t>
      </w:r>
      <w:r>
        <w:rPr>
          <w:rFonts w:ascii="Lucida Sans"/>
          <w:i/>
          <w:color w:val="7A133D"/>
          <w:spacing w:val="-2"/>
          <w:sz w:val="20"/>
        </w:rPr>
        <w:t>Mondiale,</w:t>
      </w:r>
    </w:p>
    <w:p w:rsidR="00262E85" w:rsidRDefault="00C32C66">
      <w:pPr>
        <w:spacing w:before="124"/>
        <w:ind w:left="152"/>
        <w:rPr>
          <w:rFonts w:ascii="Lucida Sans"/>
          <w:i/>
          <w:sz w:val="20"/>
        </w:rPr>
      </w:pPr>
      <w:r>
        <w:rPr>
          <w:rFonts w:ascii="Lucida Sans"/>
          <w:i/>
          <w:color w:val="7A133D"/>
          <w:sz w:val="20"/>
        </w:rPr>
        <w:t>Juin</w:t>
      </w:r>
      <w:r>
        <w:rPr>
          <w:rFonts w:ascii="Lucida Sans"/>
          <w:i/>
          <w:color w:val="7A133D"/>
          <w:spacing w:val="-12"/>
          <w:sz w:val="20"/>
        </w:rPr>
        <w:t xml:space="preserve"> </w:t>
      </w:r>
      <w:r>
        <w:rPr>
          <w:rFonts w:ascii="Lucida Sans"/>
          <w:i/>
          <w:color w:val="7A133D"/>
          <w:spacing w:val="-4"/>
          <w:sz w:val="20"/>
        </w:rPr>
        <w:t>2025</w:t>
      </w:r>
    </w:p>
    <w:p w:rsidR="00262E85" w:rsidRDefault="00262E85">
      <w:pPr>
        <w:rPr>
          <w:rFonts w:ascii="Lucida Sans"/>
          <w:i/>
          <w:sz w:val="20"/>
        </w:rPr>
        <w:sectPr w:rsidR="00262E85">
          <w:type w:val="continuous"/>
          <w:pgSz w:w="11910" w:h="16840"/>
          <w:pgMar w:top="820" w:right="566" w:bottom="0" w:left="566" w:header="0" w:footer="876" w:gutter="0"/>
          <w:cols w:num="2" w:space="720" w:equalWidth="0">
            <w:col w:w="4638" w:space="822"/>
            <w:col w:w="5318"/>
          </w:cols>
        </w:sectPr>
      </w:pPr>
    </w:p>
    <w:p w:rsidR="00262E85" w:rsidRDefault="00C32C66">
      <w:pPr>
        <w:spacing w:before="216"/>
        <w:ind w:right="42"/>
        <w:jc w:val="right"/>
        <w:rPr>
          <w:rFonts w:ascii="Arial"/>
          <w:sz w:val="19"/>
        </w:rPr>
      </w:pPr>
      <w:r>
        <w:rPr>
          <w:rFonts w:ascii="Arial"/>
          <w:spacing w:val="-5"/>
          <w:sz w:val="19"/>
        </w:rPr>
        <w:lastRenderedPageBreak/>
        <w:t>100</w:t>
      </w:r>
    </w:p>
    <w:p w:rsidR="00262E85" w:rsidRDefault="00C32C66">
      <w:pPr>
        <w:spacing w:before="188"/>
        <w:ind w:right="42"/>
        <w:jc w:val="right"/>
        <w:rPr>
          <w:rFonts w:ascii="Arial"/>
          <w:sz w:val="19"/>
        </w:rPr>
      </w:pPr>
      <w:r>
        <w:rPr>
          <w:rFonts w:ascii="Arial"/>
          <w:spacing w:val="-5"/>
          <w:sz w:val="19"/>
        </w:rPr>
        <w:t>80</w:t>
      </w:r>
    </w:p>
    <w:p w:rsidR="00262E85" w:rsidRDefault="00C32C66">
      <w:pPr>
        <w:spacing w:before="188"/>
        <w:ind w:right="42"/>
        <w:jc w:val="right"/>
        <w:rPr>
          <w:rFonts w:ascii="Arial"/>
          <w:sz w:val="19"/>
        </w:rPr>
      </w:pPr>
      <w:r>
        <w:rPr>
          <w:rFonts w:ascii="Arial"/>
          <w:spacing w:val="-5"/>
          <w:sz w:val="19"/>
        </w:rPr>
        <w:t>60</w:t>
      </w:r>
    </w:p>
    <w:p w:rsidR="00262E85" w:rsidRDefault="00C32C66">
      <w:pPr>
        <w:spacing w:before="188"/>
        <w:ind w:right="42"/>
        <w:jc w:val="right"/>
        <w:rPr>
          <w:rFonts w:ascii="Arial"/>
          <w:sz w:val="19"/>
        </w:rPr>
      </w:pPr>
      <w:r>
        <w:rPr>
          <w:rFonts w:ascii="Arial"/>
          <w:spacing w:val="-5"/>
          <w:sz w:val="19"/>
        </w:rPr>
        <w:t>40</w:t>
      </w:r>
    </w:p>
    <w:p w:rsidR="00262E85" w:rsidRDefault="00C32C66">
      <w:pPr>
        <w:spacing w:before="188"/>
        <w:ind w:right="42"/>
        <w:jc w:val="right"/>
        <w:rPr>
          <w:rFonts w:ascii="Arial"/>
          <w:sz w:val="19"/>
        </w:rPr>
      </w:pPr>
      <w:r>
        <w:rPr>
          <w:rFonts w:ascii="Arial"/>
          <w:spacing w:val="-5"/>
          <w:sz w:val="19"/>
        </w:rPr>
        <w:t>20</w:t>
      </w:r>
    </w:p>
    <w:p w:rsidR="00262E85" w:rsidRDefault="00C32C66">
      <w:pPr>
        <w:spacing w:before="188"/>
        <w:ind w:right="38"/>
        <w:jc w:val="right"/>
        <w:rPr>
          <w:rFonts w:ascii="Arial"/>
          <w:sz w:val="19"/>
        </w:rPr>
      </w:pPr>
      <w:r>
        <w:rPr>
          <w:rFonts w:ascii="Arial"/>
          <w:spacing w:val="-10"/>
          <w:sz w:val="19"/>
        </w:rPr>
        <w:t>0</w:t>
      </w:r>
    </w:p>
    <w:p w:rsidR="00262E85" w:rsidRDefault="00C32C66">
      <w:pPr>
        <w:pStyle w:val="Heading5"/>
        <w:spacing w:before="24"/>
        <w:ind w:right="32"/>
        <w:jc w:val="center"/>
      </w:pPr>
      <w:r>
        <w:rPr>
          <w:b w:val="0"/>
        </w:rPr>
        <w:br w:type="column"/>
      </w:r>
      <w:r>
        <w:lastRenderedPageBreak/>
        <w:t>du</w:t>
      </w:r>
      <w:r>
        <w:rPr>
          <w:spacing w:val="-27"/>
        </w:rPr>
        <w:t xml:space="preserve"> </w:t>
      </w:r>
      <w:r>
        <w:rPr>
          <w:spacing w:val="-5"/>
        </w:rPr>
        <w:t>Gaz</w:t>
      </w:r>
    </w:p>
    <w:p w:rsidR="00262E85" w:rsidRDefault="00262E85">
      <w:pPr>
        <w:pStyle w:val="Corpsdetexte"/>
        <w:ind w:left="56" w:right="-260"/>
        <w:rPr>
          <w:rFonts w:ascii="Arial"/>
          <w:sz w:val="20"/>
        </w:rPr>
      </w:pPr>
      <w:r>
        <w:rPr>
          <w:rFonts w:ascii="Arial"/>
          <w:sz w:val="20"/>
        </w:rPr>
      </w:r>
      <w:r>
        <w:rPr>
          <w:rFonts w:ascii="Arial"/>
          <w:sz w:val="20"/>
        </w:rPr>
        <w:pict>
          <v:group id="docshapegroup89" o:spid="_x0000_s1279" style="width:219.1pt;height:102.7pt;mso-position-horizontal-relative:char;mso-position-vertical-relative:line" coordsize="4382,2054">
            <v:shape id="docshape90" o:spid="_x0000_s1284" style="position:absolute;left:222;top:15;width:3687;height:2027" coordorigin="223,16" coordsize="3687,2027" o:spt="100" adj="0,,0" path="m419,16r-196,l223,2043r196,l419,16xm1292,365r-196,l1096,2043r196,l1292,365xm2163,404r-194,l1969,2043r194,l2163,404xm3036,702r-197,l2839,2043r197,l3036,702xm3909,805r-197,l3712,2043r197,l3909,805xe" fillcolor="#79133d" stroked="f">
              <v:stroke joinstyle="round"/>
              <v:formulas/>
              <v:path arrowok="t" o:connecttype="segments"/>
            </v:shape>
            <v:shape id="docshape91" o:spid="_x0000_s1283" style="position:absolute;left:472;top:1230;width:3684;height:812" coordorigin="473,1231" coordsize="3684,812" o:spt="100" adj="0,,0" path="m667,1231r-194,l473,2043r194,l667,1231xm1540,1739r-197,l1343,2043r197,l1540,1739xm2413,1841r-197,l2216,2043r197,l2413,1841xm3283,1810r-194,l3089,2043r194,l3283,1810xm4156,1831r-196,l3960,2043r196,l4156,1831xe" fillcolor="#ee8e20" stroked="f">
              <v:stroke joinstyle="round"/>
              <v:formulas/>
              <v:path arrowok="t" o:connecttype="segments"/>
            </v:shape>
            <v:shape id="docshape92" o:spid="_x0000_s1282" style="position:absolute;left:10;top:10;width:59;height:2032" coordorigin="11,11" coordsize="59,2032" o:spt="100" adj="0,,0" path="m11,2043l11,11t,2032l69,2043m11,1637r58,m11,1231r58,m11,825r58,m11,417r58,m11,11r58,e" filled="f" strokecolor="#7a003a" strokeweight=".37536mm">
              <v:stroke joinstyle="round"/>
              <v:formulas/>
              <v:path arrowok="t" o:connecttype="segments"/>
            </v:shape>
            <v:line id="_x0000_s1281" style="position:absolute" from="11,2043" to="4371,2043" strokeweight=".37536mm"/>
            <v:shape id="docshape93" o:spid="_x0000_s1280" style="position:absolute;left:10;top:1983;width:4361;height:59" coordorigin="11,1984" coordsize="4361,59" o:spt="100" adj="0,,0" path="m11,1984r,59m881,1984r,59m1754,1984r,59m2627,1984r,59m3498,1984r,59m4371,1984r,59e" filled="f" strokeweight=".37536mm">
              <v:stroke joinstyle="round"/>
              <v:formulas/>
              <v:path arrowok="t" o:connecttype="segments"/>
            </v:shape>
            <w10:wrap type="none"/>
            <w10:anchorlock/>
          </v:group>
        </w:pict>
      </w:r>
    </w:p>
    <w:p w:rsidR="00262E85" w:rsidRDefault="00C32C66">
      <w:pPr>
        <w:tabs>
          <w:tab w:val="left" w:pos="871"/>
          <w:tab w:val="left" w:pos="1744"/>
          <w:tab w:val="left" w:pos="2616"/>
          <w:tab w:val="left" w:pos="3488"/>
        </w:tabs>
        <w:spacing w:before="114"/>
        <w:ind w:right="38"/>
        <w:jc w:val="right"/>
        <w:rPr>
          <w:rFonts w:ascii="Arial"/>
          <w:sz w:val="19"/>
        </w:rPr>
      </w:pPr>
      <w:r>
        <w:rPr>
          <w:rFonts w:ascii="Arial"/>
          <w:spacing w:val="-4"/>
          <w:sz w:val="19"/>
        </w:rPr>
        <w:t>2022</w:t>
      </w:r>
      <w:r>
        <w:rPr>
          <w:rFonts w:ascii="Arial"/>
          <w:sz w:val="19"/>
        </w:rPr>
        <w:tab/>
      </w:r>
      <w:r>
        <w:rPr>
          <w:rFonts w:ascii="Arial"/>
          <w:spacing w:val="-4"/>
          <w:sz w:val="19"/>
        </w:rPr>
        <w:t>2023</w:t>
      </w:r>
      <w:r>
        <w:rPr>
          <w:rFonts w:ascii="Arial"/>
          <w:sz w:val="19"/>
        </w:rPr>
        <w:tab/>
      </w:r>
      <w:r>
        <w:rPr>
          <w:rFonts w:ascii="Arial"/>
          <w:spacing w:val="-4"/>
          <w:sz w:val="19"/>
        </w:rPr>
        <w:t>2024</w:t>
      </w:r>
      <w:r>
        <w:rPr>
          <w:rFonts w:ascii="Arial"/>
          <w:sz w:val="19"/>
        </w:rPr>
        <w:tab/>
      </w:r>
      <w:r>
        <w:rPr>
          <w:rFonts w:ascii="Arial"/>
          <w:spacing w:val="-4"/>
          <w:sz w:val="19"/>
        </w:rPr>
        <w:t>2025</w:t>
      </w:r>
      <w:r>
        <w:rPr>
          <w:rFonts w:ascii="Arial"/>
          <w:sz w:val="19"/>
        </w:rPr>
        <w:tab/>
      </w:r>
      <w:r>
        <w:rPr>
          <w:rFonts w:ascii="Arial"/>
          <w:spacing w:val="-4"/>
          <w:sz w:val="19"/>
        </w:rPr>
        <w:t>2026</w:t>
      </w:r>
    </w:p>
    <w:p w:rsidR="00262E85" w:rsidRDefault="00C32C66">
      <w:pPr>
        <w:tabs>
          <w:tab w:val="left" w:pos="1432"/>
        </w:tabs>
        <w:spacing w:before="72"/>
        <w:ind w:right="47"/>
        <w:jc w:val="right"/>
        <w:rPr>
          <w:rFonts w:ascii="Arial" w:hAnsi="Arial"/>
          <w:sz w:val="19"/>
        </w:rPr>
      </w:pPr>
      <w:r>
        <w:rPr>
          <w:noProof/>
          <w:lang w:eastAsia="fr-FR"/>
        </w:rPr>
        <w:drawing>
          <wp:inline distT="0" distB="0" distL="0" distR="0">
            <wp:extent cx="68084" cy="68084"/>
            <wp:effectExtent l="0" t="0" r="0" b="0"/>
            <wp:docPr id="105" name="Image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 name="Image 105"/>
                    <pic:cNvPicPr/>
                  </pic:nvPicPr>
                  <pic:blipFill>
                    <a:blip r:embed="rId18" cstate="print"/>
                    <a:stretch>
                      <a:fillRect/>
                    </a:stretch>
                  </pic:blipFill>
                  <pic:spPr>
                    <a:xfrm>
                      <a:off x="0" y="0"/>
                      <a:ext cx="68084" cy="68084"/>
                    </a:xfrm>
                    <a:prstGeom prst="rect">
                      <a:avLst/>
                    </a:prstGeom>
                  </pic:spPr>
                </pic:pic>
              </a:graphicData>
            </a:graphic>
          </wp:inline>
        </w:drawing>
      </w:r>
      <w:r>
        <w:rPr>
          <w:rFonts w:ascii="Times New Roman" w:hAnsi="Times New Roman"/>
          <w:spacing w:val="-4"/>
          <w:sz w:val="20"/>
        </w:rPr>
        <w:t xml:space="preserve"> </w:t>
      </w:r>
      <w:r>
        <w:rPr>
          <w:rFonts w:ascii="Arial" w:hAnsi="Arial"/>
          <w:spacing w:val="-2"/>
          <w:sz w:val="19"/>
        </w:rPr>
        <w:t>Pétrole</w:t>
      </w:r>
      <w:r>
        <w:rPr>
          <w:rFonts w:ascii="Arial" w:hAnsi="Arial"/>
          <w:spacing w:val="-16"/>
          <w:sz w:val="19"/>
        </w:rPr>
        <w:t xml:space="preserve"> </w:t>
      </w:r>
      <w:r>
        <w:rPr>
          <w:rFonts w:ascii="Arial" w:hAnsi="Arial"/>
          <w:sz w:val="19"/>
        </w:rPr>
        <w:t>($/bl)</w:t>
      </w:r>
      <w:r>
        <w:rPr>
          <w:rFonts w:ascii="Arial" w:hAnsi="Arial"/>
          <w:sz w:val="19"/>
        </w:rPr>
        <w:tab/>
      </w:r>
      <w:r>
        <w:rPr>
          <w:rFonts w:ascii="Arial" w:hAnsi="Arial"/>
          <w:noProof/>
          <w:sz w:val="19"/>
          <w:lang w:eastAsia="fr-FR"/>
        </w:rPr>
        <w:drawing>
          <wp:inline distT="0" distB="0" distL="0" distR="0">
            <wp:extent cx="68084" cy="68084"/>
            <wp:effectExtent l="0" t="0" r="0" b="0"/>
            <wp:docPr id="106" name="Imag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6" name="Image 106"/>
                    <pic:cNvPicPr/>
                  </pic:nvPicPr>
                  <pic:blipFill>
                    <a:blip r:embed="rId19" cstate="print"/>
                    <a:stretch>
                      <a:fillRect/>
                    </a:stretch>
                  </pic:blipFill>
                  <pic:spPr>
                    <a:xfrm>
                      <a:off x="0" y="0"/>
                      <a:ext cx="68084" cy="68084"/>
                    </a:xfrm>
                    <a:prstGeom prst="rect">
                      <a:avLst/>
                    </a:prstGeom>
                  </pic:spPr>
                </pic:pic>
              </a:graphicData>
            </a:graphic>
          </wp:inline>
        </w:drawing>
      </w:r>
      <w:r>
        <w:rPr>
          <w:rFonts w:ascii="Times New Roman" w:hAnsi="Times New Roman"/>
          <w:spacing w:val="5"/>
          <w:sz w:val="19"/>
        </w:rPr>
        <w:t xml:space="preserve"> </w:t>
      </w:r>
      <w:r>
        <w:rPr>
          <w:rFonts w:ascii="Arial" w:hAnsi="Arial"/>
          <w:spacing w:val="-4"/>
          <w:sz w:val="19"/>
        </w:rPr>
        <w:t>Gaz</w:t>
      </w:r>
      <w:r>
        <w:rPr>
          <w:rFonts w:ascii="Arial" w:hAnsi="Arial"/>
          <w:spacing w:val="-21"/>
          <w:sz w:val="19"/>
        </w:rPr>
        <w:t xml:space="preserve"> </w:t>
      </w:r>
      <w:r>
        <w:rPr>
          <w:rFonts w:ascii="Arial" w:hAnsi="Arial"/>
          <w:spacing w:val="-4"/>
          <w:sz w:val="19"/>
        </w:rPr>
        <w:t>naturel, Europe</w:t>
      </w:r>
      <w:r>
        <w:rPr>
          <w:rFonts w:ascii="Arial" w:hAnsi="Arial"/>
          <w:spacing w:val="-12"/>
          <w:sz w:val="19"/>
        </w:rPr>
        <w:t xml:space="preserve"> </w:t>
      </w:r>
      <w:r>
        <w:rPr>
          <w:rFonts w:ascii="Arial" w:hAnsi="Arial"/>
          <w:spacing w:val="-4"/>
          <w:sz w:val="19"/>
        </w:rPr>
        <w:t>($/mmbtu)</w:t>
      </w:r>
    </w:p>
    <w:p w:rsidR="00262E85" w:rsidRDefault="00C32C66">
      <w:pPr>
        <w:pStyle w:val="Corpsdetexte"/>
        <w:spacing w:before="50" w:line="309" w:lineRule="auto"/>
        <w:ind w:left="187" w:right="153"/>
        <w:jc w:val="both"/>
      </w:pPr>
      <w:r>
        <w:br w:type="column"/>
      </w:r>
      <w:r>
        <w:rPr>
          <w:color w:val="231F20"/>
        </w:rPr>
        <w:lastRenderedPageBreak/>
        <w:t>Dans</w:t>
      </w:r>
      <w:r>
        <w:rPr>
          <w:color w:val="231F20"/>
          <w:spacing w:val="-11"/>
        </w:rPr>
        <w:t xml:space="preserve"> </w:t>
      </w:r>
      <w:r>
        <w:rPr>
          <w:color w:val="231F20"/>
        </w:rPr>
        <w:t>ce</w:t>
      </w:r>
      <w:r>
        <w:rPr>
          <w:color w:val="231F20"/>
          <w:spacing w:val="-11"/>
        </w:rPr>
        <w:t xml:space="preserve"> </w:t>
      </w:r>
      <w:r>
        <w:rPr>
          <w:color w:val="231F20"/>
        </w:rPr>
        <w:t>contexte</w:t>
      </w:r>
      <w:r>
        <w:rPr>
          <w:color w:val="231F20"/>
          <w:spacing w:val="-11"/>
        </w:rPr>
        <w:t xml:space="preserve"> </w:t>
      </w:r>
      <w:r>
        <w:rPr>
          <w:color w:val="231F20"/>
        </w:rPr>
        <w:t>marqué</w:t>
      </w:r>
      <w:r>
        <w:rPr>
          <w:color w:val="231F20"/>
          <w:spacing w:val="-11"/>
        </w:rPr>
        <w:t xml:space="preserve"> </w:t>
      </w:r>
      <w:r>
        <w:rPr>
          <w:color w:val="231F20"/>
        </w:rPr>
        <w:t>par</w:t>
      </w:r>
      <w:r>
        <w:rPr>
          <w:color w:val="231F20"/>
          <w:spacing w:val="-11"/>
        </w:rPr>
        <w:t xml:space="preserve"> </w:t>
      </w:r>
      <w:r>
        <w:rPr>
          <w:color w:val="231F20"/>
        </w:rPr>
        <w:t>la</w:t>
      </w:r>
      <w:r>
        <w:rPr>
          <w:color w:val="231F20"/>
          <w:spacing w:val="-11"/>
        </w:rPr>
        <w:t xml:space="preserve"> </w:t>
      </w:r>
      <w:r>
        <w:rPr>
          <w:color w:val="231F20"/>
        </w:rPr>
        <w:t>fragmentation commerciale</w:t>
      </w:r>
      <w:r>
        <w:rPr>
          <w:color w:val="231F20"/>
          <w:spacing w:val="-6"/>
        </w:rPr>
        <w:t xml:space="preserve"> </w:t>
      </w:r>
      <w:r>
        <w:rPr>
          <w:color w:val="231F20"/>
        </w:rPr>
        <w:t>et</w:t>
      </w:r>
      <w:r>
        <w:rPr>
          <w:color w:val="231F20"/>
          <w:spacing w:val="-6"/>
        </w:rPr>
        <w:t xml:space="preserve"> </w:t>
      </w:r>
      <w:r>
        <w:rPr>
          <w:color w:val="231F20"/>
        </w:rPr>
        <w:t>des</w:t>
      </w:r>
      <w:r>
        <w:rPr>
          <w:color w:val="231F20"/>
          <w:spacing w:val="-6"/>
        </w:rPr>
        <w:t xml:space="preserve"> </w:t>
      </w:r>
      <w:r>
        <w:rPr>
          <w:color w:val="231F20"/>
        </w:rPr>
        <w:t>incertitudes</w:t>
      </w:r>
      <w:r>
        <w:rPr>
          <w:color w:val="231F20"/>
          <w:spacing w:val="-6"/>
        </w:rPr>
        <w:t xml:space="preserve"> </w:t>
      </w:r>
      <w:r>
        <w:rPr>
          <w:color w:val="231F20"/>
        </w:rPr>
        <w:t xml:space="preserve">géopolitiques persistantes, le </w:t>
      </w:r>
      <w:r>
        <w:rPr>
          <w:b/>
          <w:color w:val="231F20"/>
        </w:rPr>
        <w:t xml:space="preserve">commerce mondial </w:t>
      </w:r>
      <w:r>
        <w:rPr>
          <w:color w:val="231F20"/>
        </w:rPr>
        <w:t>devrait connaitre</w:t>
      </w:r>
      <w:r>
        <w:rPr>
          <w:color w:val="231F20"/>
          <w:spacing w:val="-8"/>
        </w:rPr>
        <w:t xml:space="preserve"> </w:t>
      </w:r>
      <w:r>
        <w:rPr>
          <w:color w:val="231F20"/>
        </w:rPr>
        <w:t>un</w:t>
      </w:r>
      <w:r>
        <w:rPr>
          <w:color w:val="231F20"/>
          <w:spacing w:val="-8"/>
        </w:rPr>
        <w:t xml:space="preserve"> </w:t>
      </w:r>
      <w:r>
        <w:rPr>
          <w:color w:val="231F20"/>
        </w:rPr>
        <w:t>net</w:t>
      </w:r>
      <w:r>
        <w:rPr>
          <w:color w:val="231F20"/>
          <w:spacing w:val="-8"/>
        </w:rPr>
        <w:t xml:space="preserve"> </w:t>
      </w:r>
      <w:r>
        <w:rPr>
          <w:color w:val="231F20"/>
        </w:rPr>
        <w:t>ralentissement</w:t>
      </w:r>
      <w:r>
        <w:rPr>
          <w:color w:val="231F20"/>
          <w:spacing w:val="-8"/>
        </w:rPr>
        <w:t xml:space="preserve"> </w:t>
      </w:r>
      <w:r>
        <w:rPr>
          <w:color w:val="231F20"/>
        </w:rPr>
        <w:t>en</w:t>
      </w:r>
      <w:r>
        <w:rPr>
          <w:color w:val="231F20"/>
          <w:spacing w:val="-8"/>
        </w:rPr>
        <w:t xml:space="preserve"> </w:t>
      </w:r>
      <w:r>
        <w:rPr>
          <w:color w:val="231F20"/>
        </w:rPr>
        <w:t>2025,</w:t>
      </w:r>
      <w:r>
        <w:rPr>
          <w:color w:val="231F20"/>
          <w:spacing w:val="-8"/>
        </w:rPr>
        <w:t xml:space="preserve"> </w:t>
      </w:r>
      <w:r>
        <w:rPr>
          <w:color w:val="231F20"/>
        </w:rPr>
        <w:t xml:space="preserve">avec </w:t>
      </w:r>
      <w:r>
        <w:rPr>
          <w:color w:val="231F20"/>
          <w:spacing w:val="-6"/>
        </w:rPr>
        <w:t>une</w:t>
      </w:r>
      <w:r>
        <w:rPr>
          <w:color w:val="231F20"/>
          <w:spacing w:val="-13"/>
        </w:rPr>
        <w:t xml:space="preserve"> </w:t>
      </w:r>
      <w:r>
        <w:rPr>
          <w:color w:val="231F20"/>
          <w:spacing w:val="-6"/>
        </w:rPr>
        <w:t>croissance</w:t>
      </w:r>
      <w:r>
        <w:rPr>
          <w:color w:val="231F20"/>
          <w:spacing w:val="-12"/>
        </w:rPr>
        <w:t xml:space="preserve"> </w:t>
      </w:r>
      <w:r>
        <w:rPr>
          <w:color w:val="231F20"/>
          <w:spacing w:val="-6"/>
        </w:rPr>
        <w:t>limitée</w:t>
      </w:r>
      <w:r>
        <w:rPr>
          <w:color w:val="231F20"/>
          <w:spacing w:val="-12"/>
        </w:rPr>
        <w:t xml:space="preserve"> </w:t>
      </w:r>
      <w:r>
        <w:rPr>
          <w:color w:val="231F20"/>
          <w:spacing w:val="-6"/>
        </w:rPr>
        <w:t>à</w:t>
      </w:r>
      <w:r>
        <w:rPr>
          <w:color w:val="231F20"/>
          <w:spacing w:val="-12"/>
        </w:rPr>
        <w:t xml:space="preserve"> </w:t>
      </w:r>
      <w:r>
        <w:rPr>
          <w:color w:val="231F20"/>
          <w:spacing w:val="-6"/>
        </w:rPr>
        <w:t>1,8</w:t>
      </w:r>
      <w:r>
        <w:rPr>
          <w:color w:val="231F20"/>
          <w:spacing w:val="-12"/>
        </w:rPr>
        <w:t xml:space="preserve"> </w:t>
      </w:r>
      <w:r>
        <w:rPr>
          <w:color w:val="231F20"/>
          <w:spacing w:val="-6"/>
        </w:rPr>
        <w:t>%</w:t>
      </w:r>
      <w:r>
        <w:rPr>
          <w:color w:val="231F20"/>
          <w:spacing w:val="-12"/>
        </w:rPr>
        <w:t xml:space="preserve"> </w:t>
      </w:r>
      <w:r>
        <w:rPr>
          <w:color w:val="231F20"/>
          <w:spacing w:val="-6"/>
        </w:rPr>
        <w:t>au</w:t>
      </w:r>
      <w:r>
        <w:rPr>
          <w:color w:val="231F20"/>
          <w:spacing w:val="-12"/>
        </w:rPr>
        <w:t xml:space="preserve"> </w:t>
      </w:r>
      <w:r>
        <w:rPr>
          <w:color w:val="231F20"/>
          <w:spacing w:val="-6"/>
        </w:rPr>
        <w:t>lieu</w:t>
      </w:r>
      <w:r>
        <w:rPr>
          <w:color w:val="231F20"/>
          <w:spacing w:val="-12"/>
        </w:rPr>
        <w:t xml:space="preserve"> </w:t>
      </w:r>
      <w:r>
        <w:rPr>
          <w:color w:val="231F20"/>
          <w:spacing w:val="-6"/>
        </w:rPr>
        <w:t>de</w:t>
      </w:r>
      <w:r>
        <w:rPr>
          <w:color w:val="231F20"/>
          <w:spacing w:val="-12"/>
        </w:rPr>
        <w:t xml:space="preserve"> </w:t>
      </w:r>
      <w:r>
        <w:rPr>
          <w:color w:val="231F20"/>
          <w:spacing w:val="-6"/>
        </w:rPr>
        <w:t>3,4</w:t>
      </w:r>
      <w:r>
        <w:rPr>
          <w:color w:val="231F20"/>
          <w:spacing w:val="-12"/>
        </w:rPr>
        <w:t xml:space="preserve"> </w:t>
      </w:r>
      <w:r>
        <w:rPr>
          <w:color w:val="231F20"/>
          <w:spacing w:val="-6"/>
        </w:rPr>
        <w:t>%</w:t>
      </w:r>
      <w:r>
        <w:rPr>
          <w:color w:val="231F20"/>
          <w:spacing w:val="-12"/>
        </w:rPr>
        <w:t xml:space="preserve"> </w:t>
      </w:r>
      <w:r>
        <w:rPr>
          <w:color w:val="231F20"/>
          <w:spacing w:val="-6"/>
        </w:rPr>
        <w:t xml:space="preserve">en </w:t>
      </w:r>
      <w:r>
        <w:rPr>
          <w:color w:val="231F20"/>
        </w:rPr>
        <w:t>2024. Cette tendance s’explique notamment par une décélération marquée du commerce des</w:t>
      </w:r>
      <w:r>
        <w:rPr>
          <w:color w:val="231F20"/>
          <w:spacing w:val="71"/>
          <w:w w:val="150"/>
        </w:rPr>
        <w:t xml:space="preserve"> </w:t>
      </w:r>
      <w:r>
        <w:rPr>
          <w:color w:val="231F20"/>
        </w:rPr>
        <w:t>marchandises</w:t>
      </w:r>
      <w:r>
        <w:rPr>
          <w:color w:val="231F20"/>
          <w:spacing w:val="72"/>
          <w:w w:val="150"/>
        </w:rPr>
        <w:t xml:space="preserve"> </w:t>
      </w:r>
      <w:r>
        <w:rPr>
          <w:color w:val="231F20"/>
        </w:rPr>
        <w:t>en</w:t>
      </w:r>
      <w:r>
        <w:rPr>
          <w:color w:val="231F20"/>
          <w:spacing w:val="71"/>
          <w:w w:val="150"/>
        </w:rPr>
        <w:t xml:space="preserve"> </w:t>
      </w:r>
      <w:r>
        <w:rPr>
          <w:color w:val="231F20"/>
        </w:rPr>
        <w:t>2025,</w:t>
      </w:r>
      <w:r>
        <w:rPr>
          <w:color w:val="231F20"/>
          <w:spacing w:val="72"/>
          <w:w w:val="150"/>
        </w:rPr>
        <w:t xml:space="preserve"> </w:t>
      </w:r>
      <w:r>
        <w:rPr>
          <w:color w:val="231F20"/>
        </w:rPr>
        <w:t>tandis</w:t>
      </w:r>
      <w:r>
        <w:rPr>
          <w:color w:val="231F20"/>
          <w:spacing w:val="71"/>
          <w:w w:val="150"/>
        </w:rPr>
        <w:t xml:space="preserve"> </w:t>
      </w:r>
      <w:r>
        <w:rPr>
          <w:color w:val="231F20"/>
        </w:rPr>
        <w:t>que</w:t>
      </w:r>
      <w:r>
        <w:rPr>
          <w:color w:val="231F20"/>
          <w:spacing w:val="72"/>
          <w:w w:val="150"/>
        </w:rPr>
        <w:t xml:space="preserve"> </w:t>
      </w:r>
      <w:r>
        <w:rPr>
          <w:color w:val="231F20"/>
          <w:spacing w:val="-5"/>
        </w:rPr>
        <w:t>le</w:t>
      </w:r>
    </w:p>
    <w:p w:rsidR="00262E85" w:rsidRDefault="00C32C66">
      <w:pPr>
        <w:pStyle w:val="Corpsdetexte"/>
        <w:spacing w:before="4"/>
        <w:ind w:left="187"/>
        <w:jc w:val="both"/>
      </w:pPr>
      <w:r>
        <w:rPr>
          <w:color w:val="231F20"/>
        </w:rPr>
        <w:t>commerce</w:t>
      </w:r>
      <w:r>
        <w:rPr>
          <w:color w:val="231F20"/>
          <w:spacing w:val="77"/>
          <w:w w:val="150"/>
        </w:rPr>
        <w:t xml:space="preserve"> </w:t>
      </w:r>
      <w:r>
        <w:rPr>
          <w:color w:val="231F20"/>
        </w:rPr>
        <w:t>des</w:t>
      </w:r>
      <w:r>
        <w:rPr>
          <w:color w:val="231F20"/>
          <w:spacing w:val="78"/>
          <w:w w:val="150"/>
        </w:rPr>
        <w:t xml:space="preserve"> </w:t>
      </w:r>
      <w:r>
        <w:rPr>
          <w:color w:val="231F20"/>
        </w:rPr>
        <w:t>services</w:t>
      </w:r>
      <w:r>
        <w:rPr>
          <w:color w:val="231F20"/>
          <w:spacing w:val="78"/>
          <w:w w:val="150"/>
        </w:rPr>
        <w:t xml:space="preserve"> </w:t>
      </w:r>
      <w:r>
        <w:rPr>
          <w:color w:val="231F20"/>
        </w:rPr>
        <w:t>devrait</w:t>
      </w:r>
      <w:r>
        <w:rPr>
          <w:color w:val="231F20"/>
          <w:spacing w:val="78"/>
          <w:w w:val="150"/>
        </w:rPr>
        <w:t xml:space="preserve"> </w:t>
      </w:r>
      <w:r>
        <w:rPr>
          <w:color w:val="231F20"/>
          <w:spacing w:val="-2"/>
        </w:rPr>
        <w:t>poursuivre</w:t>
      </w:r>
    </w:p>
    <w:p w:rsidR="00262E85" w:rsidRDefault="00262E85">
      <w:pPr>
        <w:pStyle w:val="Corpsdetexte"/>
        <w:jc w:val="both"/>
        <w:sectPr w:rsidR="00262E85">
          <w:type w:val="continuous"/>
          <w:pgSz w:w="11910" w:h="16840"/>
          <w:pgMar w:top="820" w:right="566" w:bottom="0" w:left="566" w:header="0" w:footer="876" w:gutter="0"/>
          <w:cols w:num="3" w:space="720" w:equalWidth="0">
            <w:col w:w="539" w:space="66"/>
            <w:col w:w="4234" w:space="585"/>
            <w:col w:w="5354"/>
          </w:cols>
        </w:sectPr>
      </w:pPr>
    </w:p>
    <w:p w:rsidR="00262E85" w:rsidRDefault="00262E85">
      <w:pPr>
        <w:spacing w:before="9" w:line="304" w:lineRule="auto"/>
        <w:ind w:left="152"/>
        <w:rPr>
          <w:rFonts w:ascii="Lucida Sans"/>
          <w:i/>
          <w:sz w:val="20"/>
        </w:rPr>
      </w:pPr>
      <w:r>
        <w:rPr>
          <w:rFonts w:ascii="Lucida Sans"/>
          <w:i/>
          <w:sz w:val="20"/>
        </w:rPr>
        <w:lastRenderedPageBreak/>
        <w:pict>
          <v:group id="docshapegroup94" o:spid="_x0000_s1276" style="position:absolute;left:0;text-align:left;margin-left:0;margin-top:-.05pt;width:595.3pt;height:53.6pt;z-index:15742464;mso-position-horizontal-relative:page;mso-position-vertical-relative:page" coordorigin=",-1" coordsize="11906,1072">
            <v:rect id="docshape95" o:spid="_x0000_s1278" style="position:absolute;top:-1;width:11906;height:1072" fillcolor="#7b123d" stroked="f"/>
            <v:shape id="docshape96" o:spid="_x0000_s1277" style="position:absolute;left:-1;top:-1;width:11906;height:1072" coordorigin=",-1" coordsize="11906,1072" o:spt="100" adj="0,,0" path="m2830,-1r-268,l369,196,687,-1r-46,l394,152,541,-1r-33,l318,196,73,-1r-39,l304,216,,773r,50l312,250r185,820l521,1070,331,223,2830,-1xm2925,-1r-31,l2893,1,1999,1070r32,l2924,1r1,-2xm3745,1070l2957,-1r-30,l3715,1070r30,xm4905,-1r-26,l4878,1,4435,1070r25,l4904,1r1,-2xm7741,-1r-56,l7682,1,5458,1070r56,l7737,1r4,-2xm8057,225l7837,1r-2,-2l7802,-1r,l7778,-1r,2l7948,1070r25,l7803,1,7802,r1,1l8023,225r34,xm8887,1070l8057,225r-34,l8853,1070r34,xm10910,225r-3,l8057,225r,l10910,225xm11906,599r-3,-1l11213,233r,l11484,1r2,-2l11449,-1r-2,2l11197,216r,l11105,-1r-26,l11173,222,8369,-1r-302,l10907,225r267,l11174,225r-264,l11172,246r-497,824l10703,1070r474,-787l11133,1070r24,l11201,283r373,787l11600,1070,11228,283r-10,-20l11903,625r3,2l11906,599xe" fillcolor="#963463" stroked="f">
              <v:stroke joinstyle="round"/>
              <v:formulas/>
              <v:path arrowok="t" o:connecttype="segments"/>
            </v:shape>
            <w10:wrap anchorx="page" anchory="page"/>
          </v:group>
        </w:pict>
      </w:r>
      <w:r>
        <w:rPr>
          <w:rFonts w:ascii="Lucida Sans"/>
          <w:i/>
          <w:sz w:val="20"/>
        </w:rPr>
        <w:pict>
          <v:line id="_x0000_s1275" style="position:absolute;left:0;text-align:left;z-index:15742976;mso-position-horizontal-relative:page" from="35.9pt,29.35pt" to="107.9pt,29.35pt" strokecolor="#231f20" strokeweight="1pt">
            <w10:wrap anchorx="page"/>
          </v:line>
        </w:pict>
      </w:r>
      <w:r w:rsidR="00C32C66">
        <w:rPr>
          <w:rFonts w:ascii="Lucida Sans"/>
          <w:i/>
          <w:color w:val="7A133D"/>
          <w:spacing w:val="-2"/>
          <w:sz w:val="20"/>
        </w:rPr>
        <w:t>Source</w:t>
      </w:r>
      <w:r w:rsidR="00C32C66">
        <w:rPr>
          <w:rFonts w:ascii="Lucida Sans"/>
          <w:i/>
          <w:color w:val="7A133D"/>
          <w:spacing w:val="-14"/>
          <w:sz w:val="20"/>
        </w:rPr>
        <w:t xml:space="preserve"> </w:t>
      </w:r>
      <w:r w:rsidR="00C32C66">
        <w:rPr>
          <w:rFonts w:ascii="Lucida Sans"/>
          <w:i/>
          <w:color w:val="7A133D"/>
          <w:spacing w:val="-2"/>
          <w:sz w:val="20"/>
        </w:rPr>
        <w:t>:</w:t>
      </w:r>
      <w:r w:rsidR="00C32C66">
        <w:rPr>
          <w:rFonts w:ascii="Lucida Sans"/>
          <w:i/>
          <w:color w:val="7A133D"/>
          <w:spacing w:val="-14"/>
          <w:sz w:val="20"/>
        </w:rPr>
        <w:t xml:space="preserve"> </w:t>
      </w:r>
      <w:r w:rsidR="00C32C66">
        <w:rPr>
          <w:rFonts w:ascii="Lucida Sans"/>
          <w:i/>
          <w:color w:val="7A133D"/>
          <w:spacing w:val="-2"/>
          <w:sz w:val="20"/>
        </w:rPr>
        <w:t>Global</w:t>
      </w:r>
      <w:r w:rsidR="00C32C66">
        <w:rPr>
          <w:rFonts w:ascii="Lucida Sans"/>
          <w:i/>
          <w:color w:val="7A133D"/>
          <w:spacing w:val="-14"/>
          <w:sz w:val="20"/>
        </w:rPr>
        <w:t xml:space="preserve"> </w:t>
      </w:r>
      <w:r w:rsidR="00C32C66">
        <w:rPr>
          <w:rFonts w:ascii="Lucida Sans"/>
          <w:i/>
          <w:color w:val="7A133D"/>
          <w:spacing w:val="-2"/>
          <w:sz w:val="20"/>
        </w:rPr>
        <w:t>Economic</w:t>
      </w:r>
      <w:r w:rsidR="00C32C66">
        <w:rPr>
          <w:rFonts w:ascii="Lucida Sans"/>
          <w:i/>
          <w:color w:val="7A133D"/>
          <w:spacing w:val="-14"/>
          <w:sz w:val="20"/>
        </w:rPr>
        <w:t xml:space="preserve"> </w:t>
      </w:r>
      <w:r w:rsidR="00C32C66">
        <w:rPr>
          <w:rFonts w:ascii="Lucida Sans"/>
          <w:i/>
          <w:color w:val="7A133D"/>
          <w:spacing w:val="-2"/>
          <w:sz w:val="20"/>
        </w:rPr>
        <w:t>Prospect,</w:t>
      </w:r>
      <w:r w:rsidR="00C32C66">
        <w:rPr>
          <w:rFonts w:ascii="Lucida Sans"/>
          <w:i/>
          <w:color w:val="7A133D"/>
          <w:spacing w:val="-14"/>
          <w:sz w:val="20"/>
        </w:rPr>
        <w:t xml:space="preserve"> </w:t>
      </w:r>
      <w:r w:rsidR="00C32C66">
        <w:rPr>
          <w:rFonts w:ascii="Lucida Sans"/>
          <w:i/>
          <w:color w:val="7A133D"/>
          <w:spacing w:val="-2"/>
          <w:sz w:val="20"/>
        </w:rPr>
        <w:t>Banque</w:t>
      </w:r>
      <w:r w:rsidR="00C32C66">
        <w:rPr>
          <w:rFonts w:ascii="Lucida Sans"/>
          <w:i/>
          <w:color w:val="7A133D"/>
          <w:spacing w:val="-13"/>
          <w:sz w:val="20"/>
        </w:rPr>
        <w:t xml:space="preserve"> </w:t>
      </w:r>
      <w:r w:rsidR="00C32C66">
        <w:rPr>
          <w:rFonts w:ascii="Lucida Sans"/>
          <w:i/>
          <w:color w:val="7A133D"/>
          <w:spacing w:val="-2"/>
          <w:sz w:val="20"/>
        </w:rPr>
        <w:t xml:space="preserve">Mondiale, </w:t>
      </w:r>
      <w:r w:rsidR="00C32C66">
        <w:rPr>
          <w:rFonts w:ascii="Lucida Sans"/>
          <w:i/>
          <w:color w:val="7A133D"/>
          <w:sz w:val="20"/>
        </w:rPr>
        <w:t>Juin 2025</w:t>
      </w:r>
    </w:p>
    <w:p w:rsidR="00262E85" w:rsidRDefault="00C32C66">
      <w:pPr>
        <w:pStyle w:val="Paragraphedeliste"/>
        <w:numPr>
          <w:ilvl w:val="0"/>
          <w:numId w:val="1"/>
        </w:numPr>
        <w:tabs>
          <w:tab w:val="left" w:pos="872"/>
        </w:tabs>
        <w:spacing w:before="75"/>
        <w:ind w:left="872"/>
        <w:rPr>
          <w:sz w:val="20"/>
        </w:rPr>
      </w:pPr>
      <w:r>
        <w:rPr>
          <w:color w:val="231F20"/>
          <w:spacing w:val="-2"/>
          <w:sz w:val="20"/>
        </w:rPr>
        <w:t>Banque</w:t>
      </w:r>
      <w:r>
        <w:rPr>
          <w:color w:val="231F20"/>
          <w:spacing w:val="-3"/>
          <w:sz w:val="20"/>
        </w:rPr>
        <w:t xml:space="preserve"> </w:t>
      </w:r>
      <w:r>
        <w:rPr>
          <w:color w:val="231F20"/>
          <w:spacing w:val="-2"/>
          <w:sz w:val="20"/>
        </w:rPr>
        <w:t>Mondiale,</w:t>
      </w:r>
      <w:r>
        <w:rPr>
          <w:color w:val="231F20"/>
          <w:spacing w:val="-3"/>
          <w:sz w:val="20"/>
        </w:rPr>
        <w:t xml:space="preserve"> </w:t>
      </w:r>
      <w:r>
        <w:rPr>
          <w:color w:val="231F20"/>
          <w:spacing w:val="-2"/>
          <w:sz w:val="20"/>
        </w:rPr>
        <w:t>Juin</w:t>
      </w:r>
      <w:r>
        <w:rPr>
          <w:color w:val="231F20"/>
          <w:spacing w:val="-3"/>
          <w:sz w:val="20"/>
        </w:rPr>
        <w:t xml:space="preserve"> </w:t>
      </w:r>
      <w:r>
        <w:rPr>
          <w:color w:val="231F20"/>
          <w:spacing w:val="-2"/>
          <w:sz w:val="20"/>
        </w:rPr>
        <w:t>2025.</w:t>
      </w:r>
    </w:p>
    <w:p w:rsidR="00262E85" w:rsidRDefault="00C32C66">
      <w:pPr>
        <w:pStyle w:val="Corpsdetexte"/>
        <w:spacing w:before="81"/>
        <w:ind w:left="152"/>
      </w:pPr>
      <w:r>
        <w:br w:type="column"/>
      </w:r>
      <w:r>
        <w:rPr>
          <w:color w:val="231F20"/>
        </w:rPr>
        <w:lastRenderedPageBreak/>
        <w:t>sa</w:t>
      </w:r>
      <w:r>
        <w:rPr>
          <w:color w:val="231F20"/>
          <w:spacing w:val="31"/>
        </w:rPr>
        <w:t xml:space="preserve"> </w:t>
      </w:r>
      <w:r>
        <w:rPr>
          <w:color w:val="231F20"/>
        </w:rPr>
        <w:t>croissance,</w:t>
      </w:r>
      <w:r>
        <w:rPr>
          <w:color w:val="231F20"/>
          <w:spacing w:val="31"/>
        </w:rPr>
        <w:t xml:space="preserve"> </w:t>
      </w:r>
      <w:r>
        <w:rPr>
          <w:color w:val="231F20"/>
        </w:rPr>
        <w:t>mais</w:t>
      </w:r>
      <w:r>
        <w:rPr>
          <w:color w:val="231F20"/>
          <w:spacing w:val="31"/>
        </w:rPr>
        <w:t xml:space="preserve"> </w:t>
      </w:r>
      <w:r>
        <w:rPr>
          <w:color w:val="231F20"/>
        </w:rPr>
        <w:t>à</w:t>
      </w:r>
      <w:r>
        <w:rPr>
          <w:color w:val="231F20"/>
          <w:spacing w:val="31"/>
        </w:rPr>
        <w:t xml:space="preserve"> </w:t>
      </w:r>
      <w:r>
        <w:rPr>
          <w:color w:val="231F20"/>
        </w:rPr>
        <w:t>un</w:t>
      </w:r>
      <w:r>
        <w:rPr>
          <w:color w:val="231F20"/>
          <w:spacing w:val="31"/>
        </w:rPr>
        <w:t xml:space="preserve"> </w:t>
      </w:r>
      <w:r>
        <w:rPr>
          <w:color w:val="231F20"/>
        </w:rPr>
        <w:t>rythme</w:t>
      </w:r>
      <w:r>
        <w:rPr>
          <w:color w:val="231F20"/>
          <w:spacing w:val="31"/>
        </w:rPr>
        <w:t xml:space="preserve"> </w:t>
      </w:r>
      <w:r>
        <w:rPr>
          <w:color w:val="231F20"/>
        </w:rPr>
        <w:t>modéré.</w:t>
      </w:r>
      <w:r>
        <w:rPr>
          <w:color w:val="231F20"/>
          <w:spacing w:val="31"/>
        </w:rPr>
        <w:t xml:space="preserve"> </w:t>
      </w:r>
      <w:r>
        <w:rPr>
          <w:color w:val="231F20"/>
          <w:spacing w:val="-5"/>
        </w:rPr>
        <w:t>En</w:t>
      </w:r>
    </w:p>
    <w:p w:rsidR="00262E85" w:rsidRDefault="00262E85">
      <w:pPr>
        <w:pStyle w:val="Corpsdetexte"/>
        <w:sectPr w:rsidR="00262E85">
          <w:type w:val="continuous"/>
          <w:pgSz w:w="11910" w:h="16840"/>
          <w:pgMar w:top="820" w:right="566" w:bottom="0" w:left="566" w:header="0" w:footer="876" w:gutter="0"/>
          <w:cols w:num="2" w:space="720" w:equalWidth="0">
            <w:col w:w="5199" w:space="261"/>
            <w:col w:w="5318"/>
          </w:cols>
        </w:sectPr>
      </w:pPr>
    </w:p>
    <w:p w:rsidR="00262E85" w:rsidRDefault="00262E85">
      <w:pPr>
        <w:pStyle w:val="Corpsdetexte"/>
        <w:rPr>
          <w:sz w:val="20"/>
        </w:rPr>
      </w:pPr>
    </w:p>
    <w:p w:rsidR="00262E85" w:rsidRDefault="00262E85">
      <w:pPr>
        <w:pStyle w:val="Corpsdetexte"/>
        <w:rPr>
          <w:sz w:val="20"/>
        </w:rPr>
      </w:pPr>
    </w:p>
    <w:p w:rsidR="00262E85" w:rsidRDefault="00262E85">
      <w:pPr>
        <w:pStyle w:val="Corpsdetexte"/>
        <w:rPr>
          <w:sz w:val="20"/>
        </w:rPr>
      </w:pPr>
    </w:p>
    <w:p w:rsidR="00262E85" w:rsidRDefault="00262E85">
      <w:pPr>
        <w:pStyle w:val="Corpsdetexte"/>
        <w:rPr>
          <w:sz w:val="20"/>
        </w:rPr>
      </w:pPr>
    </w:p>
    <w:p w:rsidR="00262E85" w:rsidRDefault="00262E85">
      <w:pPr>
        <w:pStyle w:val="Corpsdetexte"/>
        <w:spacing w:before="209"/>
        <w:rPr>
          <w:sz w:val="20"/>
        </w:rPr>
      </w:pPr>
    </w:p>
    <w:p w:rsidR="00262E85" w:rsidRDefault="00262E85">
      <w:pPr>
        <w:pStyle w:val="Corpsdetexte"/>
        <w:rPr>
          <w:sz w:val="20"/>
        </w:rPr>
        <w:sectPr w:rsidR="00262E85">
          <w:pgSz w:w="11910" w:h="16840"/>
          <w:pgMar w:top="0" w:right="566" w:bottom="1060" w:left="566" w:header="0" w:footer="878" w:gutter="0"/>
          <w:cols w:space="720"/>
        </w:sectPr>
      </w:pPr>
    </w:p>
    <w:p w:rsidR="00262E85" w:rsidRDefault="00C32C66">
      <w:pPr>
        <w:pStyle w:val="Corpsdetexte"/>
        <w:spacing w:before="103" w:line="309" w:lineRule="auto"/>
        <w:ind w:left="153" w:right="38"/>
        <w:jc w:val="both"/>
      </w:pPr>
      <w:r>
        <w:rPr>
          <w:color w:val="231F20"/>
        </w:rPr>
        <w:lastRenderedPageBreak/>
        <w:t>2026, un léger rebond est anticipé, avec une croissance des échanges commerciaux autour de</w:t>
      </w:r>
      <w:r>
        <w:rPr>
          <w:color w:val="231F20"/>
          <w:spacing w:val="40"/>
        </w:rPr>
        <w:t xml:space="preserve"> </w:t>
      </w:r>
      <w:r>
        <w:rPr>
          <w:color w:val="231F20"/>
        </w:rPr>
        <w:t>2,4 %.</w:t>
      </w:r>
    </w:p>
    <w:p w:rsidR="00262E85" w:rsidRDefault="00C32C66">
      <w:pPr>
        <w:pStyle w:val="Heading3"/>
        <w:spacing w:before="86" w:line="252" w:lineRule="auto"/>
        <w:ind w:left="705" w:right="593"/>
        <w:jc w:val="center"/>
        <w:rPr>
          <w:rFonts w:ascii="Arial" w:hAnsi="Arial"/>
        </w:rPr>
      </w:pPr>
      <w:r>
        <w:rPr>
          <w:rFonts w:ascii="Arial" w:hAnsi="Arial"/>
          <w:spacing w:val="-6"/>
        </w:rPr>
        <w:t>Évolution</w:t>
      </w:r>
      <w:r>
        <w:rPr>
          <w:rFonts w:ascii="Arial" w:hAnsi="Arial"/>
          <w:spacing w:val="-38"/>
        </w:rPr>
        <w:t xml:space="preserve"> </w:t>
      </w:r>
      <w:r>
        <w:rPr>
          <w:rFonts w:ascii="Arial" w:hAnsi="Arial"/>
          <w:spacing w:val="-6"/>
        </w:rPr>
        <w:t>de</w:t>
      </w:r>
      <w:r>
        <w:rPr>
          <w:rFonts w:ascii="Arial" w:hAnsi="Arial"/>
          <w:spacing w:val="-24"/>
        </w:rPr>
        <w:t xml:space="preserve"> </w:t>
      </w:r>
      <w:r>
        <w:rPr>
          <w:rFonts w:ascii="Arial" w:hAnsi="Arial"/>
          <w:spacing w:val="-6"/>
        </w:rPr>
        <w:t>la</w:t>
      </w:r>
      <w:r>
        <w:rPr>
          <w:rFonts w:ascii="Arial" w:hAnsi="Arial"/>
          <w:spacing w:val="-24"/>
        </w:rPr>
        <w:t xml:space="preserve"> </w:t>
      </w:r>
      <w:r>
        <w:rPr>
          <w:rFonts w:ascii="Arial" w:hAnsi="Arial"/>
          <w:spacing w:val="-6"/>
        </w:rPr>
        <w:t>croissance</w:t>
      </w:r>
      <w:r>
        <w:rPr>
          <w:rFonts w:ascii="Arial" w:hAnsi="Arial"/>
          <w:spacing w:val="-24"/>
        </w:rPr>
        <w:t xml:space="preserve"> </w:t>
      </w:r>
      <w:r>
        <w:rPr>
          <w:rFonts w:ascii="Arial" w:hAnsi="Arial"/>
          <w:spacing w:val="-6"/>
        </w:rPr>
        <w:t xml:space="preserve">et </w:t>
      </w:r>
      <w:r>
        <w:rPr>
          <w:rFonts w:ascii="Arial" w:hAnsi="Arial"/>
        </w:rPr>
        <w:t>du</w:t>
      </w:r>
      <w:r>
        <w:rPr>
          <w:rFonts w:ascii="Arial" w:hAnsi="Arial"/>
          <w:spacing w:val="-5"/>
        </w:rPr>
        <w:t xml:space="preserve"> </w:t>
      </w:r>
      <w:r>
        <w:rPr>
          <w:rFonts w:ascii="Arial" w:hAnsi="Arial"/>
        </w:rPr>
        <w:t>commerce mondiaux</w:t>
      </w:r>
    </w:p>
    <w:p w:rsidR="00262E85" w:rsidRDefault="00C32C66">
      <w:pPr>
        <w:spacing w:before="1" w:line="208" w:lineRule="exact"/>
        <w:ind w:left="707" w:right="593"/>
        <w:jc w:val="center"/>
        <w:rPr>
          <w:rFonts w:ascii="Arial"/>
          <w:b/>
          <w:sz w:val="28"/>
        </w:rPr>
      </w:pPr>
      <w:r>
        <w:rPr>
          <w:rFonts w:ascii="Arial"/>
          <w:b/>
          <w:spacing w:val="-7"/>
          <w:sz w:val="28"/>
        </w:rPr>
        <w:t>(en</w:t>
      </w:r>
      <w:r>
        <w:rPr>
          <w:rFonts w:ascii="Arial"/>
          <w:b/>
          <w:spacing w:val="-29"/>
          <w:sz w:val="28"/>
        </w:rPr>
        <w:t xml:space="preserve"> </w:t>
      </w:r>
      <w:r>
        <w:rPr>
          <w:rFonts w:ascii="Arial"/>
          <w:b/>
          <w:spacing w:val="-7"/>
          <w:sz w:val="28"/>
        </w:rPr>
        <w:t>%)</w:t>
      </w:r>
    </w:p>
    <w:p w:rsidR="00262E85" w:rsidRDefault="00C32C66">
      <w:pPr>
        <w:pStyle w:val="Corpsdetexte"/>
        <w:spacing w:line="360" w:lineRule="atLeast"/>
        <w:ind w:left="153" w:right="151"/>
        <w:jc w:val="both"/>
      </w:pPr>
      <w:r>
        <w:br w:type="column"/>
      </w:r>
      <w:r>
        <w:rPr>
          <w:color w:val="231F20"/>
        </w:rPr>
        <w:lastRenderedPageBreak/>
        <w:t>continuer</w:t>
      </w:r>
      <w:r>
        <w:rPr>
          <w:color w:val="231F20"/>
          <w:spacing w:val="40"/>
        </w:rPr>
        <w:t xml:space="preserve"> </w:t>
      </w:r>
      <w:r>
        <w:rPr>
          <w:color w:val="231F20"/>
        </w:rPr>
        <w:t>de</w:t>
      </w:r>
      <w:r>
        <w:rPr>
          <w:color w:val="231F20"/>
          <w:spacing w:val="40"/>
        </w:rPr>
        <w:t xml:space="preserve"> </w:t>
      </w:r>
      <w:r>
        <w:rPr>
          <w:color w:val="231F20"/>
        </w:rPr>
        <w:t>peser</w:t>
      </w:r>
      <w:r>
        <w:rPr>
          <w:color w:val="231F20"/>
          <w:spacing w:val="40"/>
        </w:rPr>
        <w:t xml:space="preserve"> </w:t>
      </w:r>
      <w:r>
        <w:rPr>
          <w:color w:val="231F20"/>
        </w:rPr>
        <w:t>sur</w:t>
      </w:r>
      <w:r>
        <w:rPr>
          <w:color w:val="231F20"/>
          <w:spacing w:val="40"/>
        </w:rPr>
        <w:t xml:space="preserve"> </w:t>
      </w:r>
      <w:r>
        <w:rPr>
          <w:color w:val="231F20"/>
        </w:rPr>
        <w:t>l’offre</w:t>
      </w:r>
      <w:r>
        <w:rPr>
          <w:color w:val="231F20"/>
          <w:spacing w:val="40"/>
        </w:rPr>
        <w:t xml:space="preserve"> </w:t>
      </w:r>
      <w:r>
        <w:rPr>
          <w:color w:val="231F20"/>
        </w:rPr>
        <w:t>et</w:t>
      </w:r>
      <w:r>
        <w:rPr>
          <w:color w:val="231F20"/>
          <w:spacing w:val="40"/>
        </w:rPr>
        <w:t xml:space="preserve"> </w:t>
      </w:r>
      <w:r>
        <w:rPr>
          <w:color w:val="231F20"/>
        </w:rPr>
        <w:t>les</w:t>
      </w:r>
      <w:r>
        <w:rPr>
          <w:color w:val="231F20"/>
          <w:spacing w:val="40"/>
        </w:rPr>
        <w:t xml:space="preserve"> </w:t>
      </w:r>
      <w:r>
        <w:rPr>
          <w:color w:val="231F20"/>
        </w:rPr>
        <w:t>prix</w:t>
      </w:r>
      <w:r>
        <w:rPr>
          <w:color w:val="231F20"/>
          <w:spacing w:val="40"/>
        </w:rPr>
        <w:t xml:space="preserve"> </w:t>
      </w:r>
      <w:r>
        <w:rPr>
          <w:color w:val="231F20"/>
        </w:rPr>
        <w:t>des matières premières, ce qui pourrait ralentir la reprise économique. Enfin, un</w:t>
      </w:r>
      <w:r>
        <w:rPr>
          <w:color w:val="231F20"/>
          <w:spacing w:val="40"/>
        </w:rPr>
        <w:t xml:space="preserve"> </w:t>
      </w:r>
      <w:r>
        <w:rPr>
          <w:color w:val="231F20"/>
        </w:rPr>
        <w:t>recul de la coopération internationale et un affaiblissement de la confiance des acteurs économiques</w:t>
      </w:r>
      <w:r>
        <w:rPr>
          <w:color w:val="231F20"/>
          <w:spacing w:val="31"/>
        </w:rPr>
        <w:t xml:space="preserve">  </w:t>
      </w:r>
      <w:r>
        <w:rPr>
          <w:color w:val="231F20"/>
        </w:rPr>
        <w:t>risquent</w:t>
      </w:r>
      <w:r>
        <w:rPr>
          <w:color w:val="231F20"/>
          <w:spacing w:val="31"/>
        </w:rPr>
        <w:t xml:space="preserve">  </w:t>
      </w:r>
      <w:r>
        <w:rPr>
          <w:color w:val="231F20"/>
        </w:rPr>
        <w:t>de</w:t>
      </w:r>
      <w:r>
        <w:rPr>
          <w:color w:val="231F20"/>
          <w:spacing w:val="31"/>
        </w:rPr>
        <w:t xml:space="preserve">  </w:t>
      </w:r>
      <w:r>
        <w:rPr>
          <w:color w:val="231F20"/>
        </w:rPr>
        <w:t>prolonger</w:t>
      </w:r>
      <w:r>
        <w:rPr>
          <w:color w:val="231F20"/>
          <w:spacing w:val="31"/>
        </w:rPr>
        <w:t xml:space="preserve">  </w:t>
      </w:r>
      <w:r>
        <w:rPr>
          <w:color w:val="231F20"/>
          <w:spacing w:val="-4"/>
        </w:rPr>
        <w:t>cette</w:t>
      </w:r>
    </w:p>
    <w:p w:rsidR="00262E85" w:rsidRDefault="00262E85">
      <w:pPr>
        <w:pStyle w:val="Corpsdetexte"/>
        <w:spacing w:line="360" w:lineRule="atLeast"/>
        <w:jc w:val="both"/>
        <w:sectPr w:rsidR="00262E85">
          <w:type w:val="continuous"/>
          <w:pgSz w:w="11910" w:h="16840"/>
          <w:pgMar w:top="820" w:right="566" w:bottom="0" w:left="566" w:header="0" w:footer="878" w:gutter="0"/>
          <w:cols w:num="2" w:space="720" w:equalWidth="0">
            <w:col w:w="5201" w:space="259"/>
            <w:col w:w="5318"/>
          </w:cols>
        </w:sectPr>
      </w:pPr>
    </w:p>
    <w:p w:rsidR="00262E85" w:rsidRDefault="00262E85">
      <w:pPr>
        <w:spacing w:line="148" w:lineRule="exact"/>
        <w:ind w:left="305"/>
        <w:rPr>
          <w:rFonts w:ascii="Arial"/>
          <w:sz w:val="18"/>
        </w:rPr>
      </w:pPr>
      <w:r>
        <w:rPr>
          <w:rFonts w:ascii="Arial"/>
          <w:sz w:val="18"/>
        </w:rPr>
        <w:lastRenderedPageBreak/>
        <w:pict>
          <v:group id="docshapegroup97" o:spid="_x0000_s1270" style="position:absolute;left:0;text-align:left;margin-left:56.1pt;margin-top:4.85pt;width:219.35pt;height:86pt;z-index:15745536;mso-position-horizontal-relative:page" coordorigin="1122,97" coordsize="4387,1720">
            <v:shape id="docshape98" o:spid="_x0000_s1274" style="position:absolute;left:1319;top:361;width:3740;height:1445" coordorigin="1320,362" coordsize="3740,1445" o:spt="100" adj="0,,0" path="m1568,362r-248,l1320,1806r248,l1568,362xm2443,362r-251,l2192,1806r251,l2443,362xm3315,405r-250,l3065,1806r250,l3315,405xm4187,574r-250,l3937,1806r250,l4187,574xm5060,531r-248,l4812,1806r248,l5060,531xe" fillcolor="#79133d" stroked="f">
              <v:stroke joinstyle="round"/>
              <v:formulas/>
              <v:path arrowok="t" o:connecttype="segments"/>
            </v:shape>
            <v:shape id="docshape99" o:spid="_x0000_s1273" style="position:absolute;left:1567;top:361;width:3743;height:1445" coordorigin="1568,362" coordsize="3743,1445" o:spt="100" adj="0,,0" path="m1818,378r-250,l1568,1806r250,l1818,378xm2691,1468r-248,l2443,1806r248,l2691,1468xm3563,362r-248,l3315,1806r248,l3563,362xm4438,1041r-251,l4187,1806r251,l4438,1041xm5310,786r-250,l5060,1806r250,l5310,786xe" fillcolor="#ee8e20" stroked="f">
              <v:stroke joinstyle="round"/>
              <v:formulas/>
              <v:path arrowok="t" o:connecttype="segments"/>
            </v:shape>
            <v:shape id="docshape100" o:spid="_x0000_s1272" style="position:absolute;left:1131;top:106;width:4367;height:1700" coordorigin="1132,107" coordsize="4367,1700" o:spt="100" adj="0,,0" path="m1132,1806r,-1699m1132,1806r57,m1132,1382r57,m1132,958r57,m1132,531r57,m1132,107r57,m1132,1806r4366,e" filled="f" strokeweight=".35031mm">
              <v:stroke joinstyle="round"/>
              <v:formulas/>
              <v:path arrowok="t" o:connecttype="segments"/>
            </v:shape>
            <v:shape id="docshape101" o:spid="_x0000_s1271" style="position:absolute;left:1131;top:1751;width:4367;height:55" coordorigin="1132,1751" coordsize="4367,55" o:spt="100" adj="0,,0" path="m1132,1751r,55m2004,1751r,55m2879,1751r,55m3751,1751r,55m4624,1751r,55m5498,1751r,55e" filled="f" strokeweight=".35031mm">
              <v:stroke joinstyle="round"/>
              <v:formulas/>
              <v:path arrowok="t" o:connecttype="segments"/>
            </v:shape>
            <w10:wrap anchorx="page"/>
          </v:group>
        </w:pict>
      </w:r>
      <w:r w:rsidR="00C32C66">
        <w:rPr>
          <w:rFonts w:ascii="Arial"/>
          <w:spacing w:val="-10"/>
          <w:sz w:val="18"/>
        </w:rPr>
        <w:t>4</w:t>
      </w:r>
    </w:p>
    <w:p w:rsidR="00262E85" w:rsidRDefault="00C32C66">
      <w:pPr>
        <w:pStyle w:val="Corpsdetexte"/>
        <w:tabs>
          <w:tab w:val="left" w:pos="6761"/>
        </w:tabs>
        <w:spacing w:line="234" w:lineRule="exact"/>
        <w:ind w:left="5613"/>
      </w:pPr>
      <w:r>
        <w:rPr>
          <w:color w:val="231F20"/>
          <w:spacing w:val="-2"/>
        </w:rPr>
        <w:t>pér</w:t>
      </w:r>
      <w:r>
        <w:rPr>
          <w:color w:val="231F20"/>
          <w:spacing w:val="-2"/>
        </w:rPr>
        <w:t>iode</w:t>
      </w:r>
      <w:r>
        <w:rPr>
          <w:color w:val="231F20"/>
        </w:rPr>
        <w:tab/>
      </w:r>
      <w:r>
        <w:rPr>
          <w:color w:val="231F20"/>
          <w:spacing w:val="-2"/>
        </w:rPr>
        <w:t>d’incertitude.</w:t>
      </w:r>
    </w:p>
    <w:p w:rsidR="00262E85" w:rsidRDefault="00C32C66">
      <w:pPr>
        <w:spacing w:before="29"/>
        <w:ind w:left="305"/>
        <w:rPr>
          <w:rFonts w:ascii="Arial"/>
          <w:sz w:val="18"/>
        </w:rPr>
      </w:pPr>
      <w:r>
        <w:rPr>
          <w:rFonts w:ascii="Arial"/>
          <w:spacing w:val="-10"/>
          <w:sz w:val="18"/>
        </w:rPr>
        <w:t>3</w:t>
      </w:r>
    </w:p>
    <w:p w:rsidR="00262E85" w:rsidRDefault="00262E85">
      <w:pPr>
        <w:pStyle w:val="Corpsdetexte"/>
        <w:spacing w:before="11"/>
        <w:rPr>
          <w:rFonts w:ascii="Arial"/>
          <w:sz w:val="18"/>
        </w:rPr>
      </w:pPr>
    </w:p>
    <w:p w:rsidR="00262E85" w:rsidRDefault="00C32C66">
      <w:pPr>
        <w:ind w:left="305"/>
        <w:rPr>
          <w:rFonts w:ascii="Arial"/>
          <w:sz w:val="18"/>
        </w:rPr>
      </w:pPr>
      <w:r>
        <w:rPr>
          <w:rFonts w:ascii="Arial"/>
          <w:spacing w:val="-10"/>
          <w:sz w:val="18"/>
        </w:rPr>
        <w:t>2</w:t>
      </w:r>
    </w:p>
    <w:p w:rsidR="00262E85" w:rsidRDefault="00262E85">
      <w:pPr>
        <w:pStyle w:val="Corpsdetexte"/>
        <w:spacing w:before="11"/>
        <w:rPr>
          <w:rFonts w:ascii="Arial"/>
          <w:sz w:val="18"/>
        </w:rPr>
      </w:pPr>
    </w:p>
    <w:p w:rsidR="00262E85" w:rsidRDefault="00C32C66">
      <w:pPr>
        <w:ind w:left="305"/>
        <w:rPr>
          <w:rFonts w:ascii="Arial"/>
          <w:sz w:val="18"/>
        </w:rPr>
      </w:pPr>
      <w:r>
        <w:rPr>
          <w:rFonts w:ascii="Arial"/>
          <w:spacing w:val="-10"/>
          <w:sz w:val="18"/>
        </w:rPr>
        <w:t>1</w:t>
      </w:r>
    </w:p>
    <w:p w:rsidR="00262E85" w:rsidRDefault="00262E85">
      <w:pPr>
        <w:pStyle w:val="Corpsdetexte"/>
        <w:spacing w:before="10"/>
        <w:rPr>
          <w:rFonts w:ascii="Arial"/>
          <w:sz w:val="10"/>
        </w:rPr>
      </w:pPr>
    </w:p>
    <w:p w:rsidR="00262E85" w:rsidRDefault="00262E85">
      <w:pPr>
        <w:pStyle w:val="Corpsdetexte"/>
        <w:rPr>
          <w:rFonts w:ascii="Arial"/>
          <w:sz w:val="10"/>
        </w:rPr>
        <w:sectPr w:rsidR="00262E85">
          <w:type w:val="continuous"/>
          <w:pgSz w:w="11910" w:h="16840"/>
          <w:pgMar w:top="820" w:right="566" w:bottom="0" w:left="566" w:header="0" w:footer="878" w:gutter="0"/>
          <w:cols w:space="720"/>
        </w:sectPr>
      </w:pPr>
    </w:p>
    <w:p w:rsidR="00262E85" w:rsidRDefault="00C32C66">
      <w:pPr>
        <w:spacing w:before="94"/>
        <w:ind w:left="305"/>
        <w:rPr>
          <w:rFonts w:ascii="Arial"/>
          <w:sz w:val="18"/>
        </w:rPr>
      </w:pPr>
      <w:r>
        <w:rPr>
          <w:rFonts w:ascii="Arial"/>
          <w:spacing w:val="-10"/>
          <w:sz w:val="18"/>
        </w:rPr>
        <w:lastRenderedPageBreak/>
        <w:t>0</w:t>
      </w:r>
    </w:p>
    <w:p w:rsidR="00262E85" w:rsidRDefault="00C32C66">
      <w:pPr>
        <w:spacing w:before="23" w:line="252" w:lineRule="auto"/>
        <w:ind w:left="589" w:firstLine="59"/>
        <w:rPr>
          <w:rFonts w:ascii="Arial"/>
          <w:sz w:val="18"/>
        </w:rPr>
      </w:pPr>
      <w:r>
        <w:rPr>
          <w:rFonts w:ascii="Arial"/>
          <w:spacing w:val="-2"/>
          <w:sz w:val="18"/>
        </w:rPr>
        <w:t xml:space="preserve">Moyenne </w:t>
      </w:r>
      <w:r>
        <w:rPr>
          <w:rFonts w:ascii="Arial"/>
          <w:spacing w:val="-6"/>
          <w:sz w:val="18"/>
        </w:rPr>
        <w:t>2013-</w:t>
      </w:r>
      <w:r>
        <w:rPr>
          <w:rFonts w:ascii="Arial"/>
          <w:spacing w:val="-7"/>
          <w:sz w:val="18"/>
        </w:rPr>
        <w:t>2019</w:t>
      </w:r>
    </w:p>
    <w:p w:rsidR="00262E85" w:rsidRDefault="00C32C66">
      <w:pPr>
        <w:spacing w:before="117"/>
        <w:rPr>
          <w:rFonts w:ascii="Arial"/>
          <w:sz w:val="18"/>
        </w:rPr>
      </w:pPr>
      <w:r>
        <w:br w:type="column"/>
      </w:r>
    </w:p>
    <w:p w:rsidR="00262E85" w:rsidRDefault="00C32C66">
      <w:pPr>
        <w:tabs>
          <w:tab w:val="left" w:pos="1103"/>
          <w:tab w:val="left" w:pos="1976"/>
          <w:tab w:val="left" w:pos="2849"/>
        </w:tabs>
        <w:ind w:left="230"/>
        <w:rPr>
          <w:rFonts w:ascii="Arial"/>
          <w:sz w:val="18"/>
        </w:rPr>
      </w:pPr>
      <w:r>
        <w:rPr>
          <w:rFonts w:ascii="Arial"/>
          <w:spacing w:val="-4"/>
          <w:sz w:val="18"/>
        </w:rPr>
        <w:t>2023</w:t>
      </w:r>
      <w:r>
        <w:rPr>
          <w:rFonts w:ascii="Arial"/>
          <w:sz w:val="18"/>
        </w:rPr>
        <w:tab/>
      </w:r>
      <w:r>
        <w:rPr>
          <w:rFonts w:ascii="Arial"/>
          <w:spacing w:val="-4"/>
          <w:sz w:val="18"/>
        </w:rPr>
        <w:t>2024</w:t>
      </w:r>
      <w:r>
        <w:rPr>
          <w:rFonts w:ascii="Arial"/>
          <w:sz w:val="18"/>
        </w:rPr>
        <w:tab/>
      </w:r>
      <w:r>
        <w:rPr>
          <w:rFonts w:ascii="Arial"/>
          <w:spacing w:val="-4"/>
          <w:sz w:val="18"/>
        </w:rPr>
        <w:t>2025</w:t>
      </w:r>
      <w:r>
        <w:rPr>
          <w:rFonts w:ascii="Arial"/>
          <w:sz w:val="18"/>
        </w:rPr>
        <w:tab/>
      </w:r>
      <w:r>
        <w:rPr>
          <w:rFonts w:ascii="Arial"/>
          <w:spacing w:val="-4"/>
          <w:sz w:val="18"/>
        </w:rPr>
        <w:t>2026</w:t>
      </w:r>
    </w:p>
    <w:p w:rsidR="00262E85" w:rsidRDefault="00262E85">
      <w:pPr>
        <w:rPr>
          <w:rFonts w:ascii="Arial"/>
          <w:sz w:val="18"/>
        </w:rPr>
        <w:sectPr w:rsidR="00262E85">
          <w:type w:val="continuous"/>
          <w:pgSz w:w="11910" w:h="16840"/>
          <w:pgMar w:top="820" w:right="566" w:bottom="0" w:left="566" w:header="0" w:footer="878" w:gutter="0"/>
          <w:cols w:num="2" w:space="720" w:equalWidth="0">
            <w:col w:w="1415" w:space="40"/>
            <w:col w:w="9323"/>
          </w:cols>
        </w:sectPr>
      </w:pPr>
    </w:p>
    <w:p w:rsidR="00262E85" w:rsidRDefault="00262E85">
      <w:pPr>
        <w:tabs>
          <w:tab w:val="left" w:pos="2908"/>
        </w:tabs>
        <w:spacing w:before="56"/>
        <w:ind w:left="830"/>
        <w:rPr>
          <w:rFonts w:ascii="Arial"/>
          <w:sz w:val="18"/>
        </w:rPr>
      </w:pPr>
      <w:r>
        <w:rPr>
          <w:rFonts w:ascii="Arial"/>
          <w:sz w:val="18"/>
        </w:rPr>
        <w:lastRenderedPageBreak/>
        <w:pict>
          <v:group id="docshapegroup102" o:spid="_x0000_s1267" style="position:absolute;left:0;text-align:left;margin-left:0;margin-top:-.05pt;width:595.3pt;height:53.6pt;z-index:15745024;mso-position-horizontal-relative:page;mso-position-vertical-relative:page" coordorigin=",-1" coordsize="11906,1072">
            <v:rect id="docshape103" o:spid="_x0000_s1269" style="position:absolute;top:-1;width:11906;height:1072" fillcolor="#7b123d" stroked="f"/>
            <v:shape id="docshape104" o:spid="_x0000_s1268" style="position:absolute;top:-1;width:11906;height:1072" coordorigin=",-1" coordsize="11906,1072" o:spt="100" adj="0,,0" path="m3839,-1r-303,l732,222,827,-1r-26,l709,216r,l458,1r-2,-2l420,-1r1,2l693,233r-1,l2,598,,599r,28l2,625,687,263,305,1070r27,l704,283r45,787l773,1070,728,283r475,787l1231,1070,734,246,3839,-1xm3882,225r-33,l3019,1070r34,l3882,225xm4128,-1r-24,l4103,-1r-33,l4069,1,3849,225r33,l4102,1r1,-1l4103,1,3933,1070r24,l4127,1r1,-2xm6447,1070l4224,1r-4,-2l4165,-1r3,2l6392,1070r55,xm7471,1070l7028,1r-1,-2l7001,-1r,2l7445,1070r26,xm8978,-1r-30,l8161,1070r30,l8978,-1xm9906,1070l9013,1r-2,-2l8980,-1r2,2l9875,1070r31,xm11906,773l11602,216,11871,-1r-38,l11587,196,11398,-1r-34,l11512,152,11264,-1r-45,l11537,196,9344,-1r-268,l11575,223r-191,847l11409,1070r184,-820l11906,823r,-50xe" fillcolor="#963463" stroked="f">
              <v:stroke joinstyle="round"/>
              <v:formulas/>
              <v:path arrowok="t" o:connecttype="segments"/>
            </v:shape>
            <w10:wrap anchorx="page" anchory="page"/>
          </v:group>
        </w:pict>
      </w:r>
      <w:r w:rsidR="00C32C66">
        <w:rPr>
          <w:noProof/>
          <w:lang w:eastAsia="fr-FR"/>
        </w:rPr>
        <w:drawing>
          <wp:inline distT="0" distB="0" distL="0" distR="0">
            <wp:extent cx="62052" cy="62052"/>
            <wp:effectExtent l="0" t="0" r="0" b="0"/>
            <wp:docPr id="119" name="Image 1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9" name="Image 119"/>
                    <pic:cNvPicPr/>
                  </pic:nvPicPr>
                  <pic:blipFill>
                    <a:blip r:embed="rId20" cstate="print"/>
                    <a:stretch>
                      <a:fillRect/>
                    </a:stretch>
                  </pic:blipFill>
                  <pic:spPr>
                    <a:xfrm>
                      <a:off x="0" y="0"/>
                      <a:ext cx="62052" cy="62052"/>
                    </a:xfrm>
                    <a:prstGeom prst="rect">
                      <a:avLst/>
                    </a:prstGeom>
                  </pic:spPr>
                </pic:pic>
              </a:graphicData>
            </a:graphic>
          </wp:inline>
        </w:drawing>
      </w:r>
      <w:r w:rsidR="00C32C66">
        <w:rPr>
          <w:rFonts w:ascii="Times New Roman"/>
          <w:sz w:val="20"/>
        </w:rPr>
        <w:t xml:space="preserve"> </w:t>
      </w:r>
      <w:r w:rsidR="00C32C66">
        <w:rPr>
          <w:rFonts w:ascii="Arial"/>
          <w:spacing w:val="-4"/>
          <w:sz w:val="18"/>
        </w:rPr>
        <w:t>Croissance</w:t>
      </w:r>
      <w:r w:rsidR="00C32C66">
        <w:rPr>
          <w:rFonts w:ascii="Arial"/>
          <w:spacing w:val="-11"/>
          <w:sz w:val="18"/>
        </w:rPr>
        <w:t xml:space="preserve"> </w:t>
      </w:r>
      <w:r w:rsidR="00C32C66">
        <w:rPr>
          <w:rFonts w:ascii="Arial"/>
          <w:sz w:val="18"/>
        </w:rPr>
        <w:t>mondiale</w:t>
      </w:r>
      <w:r w:rsidR="00C32C66">
        <w:rPr>
          <w:rFonts w:ascii="Arial"/>
          <w:sz w:val="18"/>
        </w:rPr>
        <w:tab/>
      </w:r>
      <w:r w:rsidR="00C32C66">
        <w:rPr>
          <w:rFonts w:ascii="Arial"/>
          <w:noProof/>
          <w:sz w:val="18"/>
          <w:lang w:eastAsia="fr-FR"/>
        </w:rPr>
        <w:drawing>
          <wp:inline distT="0" distB="0" distL="0" distR="0">
            <wp:extent cx="62052" cy="62052"/>
            <wp:effectExtent l="0" t="0" r="0" b="0"/>
            <wp:docPr id="120" name="Image 1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0" name="Image 120"/>
                    <pic:cNvPicPr/>
                  </pic:nvPicPr>
                  <pic:blipFill>
                    <a:blip r:embed="rId21" cstate="print"/>
                    <a:stretch>
                      <a:fillRect/>
                    </a:stretch>
                  </pic:blipFill>
                  <pic:spPr>
                    <a:xfrm>
                      <a:off x="0" y="0"/>
                      <a:ext cx="62052" cy="62052"/>
                    </a:xfrm>
                    <a:prstGeom prst="rect">
                      <a:avLst/>
                    </a:prstGeom>
                  </pic:spPr>
                </pic:pic>
              </a:graphicData>
            </a:graphic>
          </wp:inline>
        </w:drawing>
      </w:r>
      <w:r w:rsidR="00C32C66">
        <w:rPr>
          <w:rFonts w:ascii="Times New Roman"/>
          <w:spacing w:val="-1"/>
          <w:sz w:val="18"/>
        </w:rPr>
        <w:t xml:space="preserve"> </w:t>
      </w:r>
      <w:r w:rsidR="00C32C66">
        <w:rPr>
          <w:rFonts w:ascii="Arial"/>
          <w:spacing w:val="-2"/>
          <w:sz w:val="18"/>
        </w:rPr>
        <w:t>Commerce</w:t>
      </w:r>
      <w:r w:rsidR="00C32C66">
        <w:rPr>
          <w:rFonts w:ascii="Arial"/>
          <w:spacing w:val="-17"/>
          <w:sz w:val="18"/>
        </w:rPr>
        <w:t xml:space="preserve"> </w:t>
      </w:r>
      <w:r w:rsidR="00C32C66">
        <w:rPr>
          <w:rFonts w:ascii="Arial"/>
          <w:sz w:val="18"/>
        </w:rPr>
        <w:t>mondial</w:t>
      </w:r>
    </w:p>
    <w:p w:rsidR="00262E85" w:rsidRDefault="00262E85">
      <w:pPr>
        <w:pStyle w:val="Corpsdetexte"/>
        <w:spacing w:before="147"/>
        <w:rPr>
          <w:rFonts w:ascii="Arial"/>
          <w:sz w:val="18"/>
        </w:rPr>
      </w:pPr>
    </w:p>
    <w:p w:rsidR="00262E85" w:rsidRDefault="00C32C66">
      <w:pPr>
        <w:spacing w:line="367" w:lineRule="auto"/>
        <w:ind w:left="153" w:right="5611"/>
        <w:jc w:val="both"/>
        <w:rPr>
          <w:rFonts w:ascii="Lucida Sans"/>
          <w:i/>
          <w:sz w:val="20"/>
        </w:rPr>
      </w:pPr>
      <w:r>
        <w:rPr>
          <w:rFonts w:ascii="Lucida Sans"/>
          <w:i/>
          <w:color w:val="7A133D"/>
          <w:spacing w:val="-2"/>
          <w:sz w:val="20"/>
        </w:rPr>
        <w:t>Source</w:t>
      </w:r>
      <w:r>
        <w:rPr>
          <w:rFonts w:ascii="Lucida Sans"/>
          <w:i/>
          <w:color w:val="7A133D"/>
          <w:spacing w:val="-14"/>
          <w:sz w:val="20"/>
        </w:rPr>
        <w:t xml:space="preserve"> </w:t>
      </w:r>
      <w:r>
        <w:rPr>
          <w:rFonts w:ascii="Lucida Sans"/>
          <w:i/>
          <w:color w:val="7A133D"/>
          <w:spacing w:val="-2"/>
          <w:sz w:val="20"/>
        </w:rPr>
        <w:t>:</w:t>
      </w:r>
      <w:r>
        <w:rPr>
          <w:rFonts w:ascii="Lucida Sans"/>
          <w:i/>
          <w:color w:val="7A133D"/>
          <w:spacing w:val="-14"/>
          <w:sz w:val="20"/>
        </w:rPr>
        <w:t xml:space="preserve"> </w:t>
      </w:r>
      <w:r>
        <w:rPr>
          <w:rFonts w:ascii="Lucida Sans"/>
          <w:i/>
          <w:color w:val="7A133D"/>
          <w:spacing w:val="-2"/>
          <w:sz w:val="20"/>
        </w:rPr>
        <w:t>Global</w:t>
      </w:r>
      <w:r>
        <w:rPr>
          <w:rFonts w:ascii="Lucida Sans"/>
          <w:i/>
          <w:color w:val="7A133D"/>
          <w:spacing w:val="-14"/>
          <w:sz w:val="20"/>
        </w:rPr>
        <w:t xml:space="preserve"> </w:t>
      </w:r>
      <w:r>
        <w:rPr>
          <w:rFonts w:ascii="Lucida Sans"/>
          <w:i/>
          <w:color w:val="7A133D"/>
          <w:spacing w:val="-2"/>
          <w:sz w:val="20"/>
        </w:rPr>
        <w:t>Economic</w:t>
      </w:r>
      <w:r>
        <w:rPr>
          <w:rFonts w:ascii="Lucida Sans"/>
          <w:i/>
          <w:color w:val="7A133D"/>
          <w:spacing w:val="-14"/>
          <w:sz w:val="20"/>
        </w:rPr>
        <w:t xml:space="preserve"> </w:t>
      </w:r>
      <w:r>
        <w:rPr>
          <w:rFonts w:ascii="Lucida Sans"/>
          <w:i/>
          <w:color w:val="7A133D"/>
          <w:spacing w:val="-2"/>
          <w:sz w:val="20"/>
        </w:rPr>
        <w:t>Prospect,</w:t>
      </w:r>
      <w:r>
        <w:rPr>
          <w:rFonts w:ascii="Lucida Sans"/>
          <w:i/>
          <w:color w:val="7A133D"/>
          <w:spacing w:val="-14"/>
          <w:sz w:val="20"/>
        </w:rPr>
        <w:t xml:space="preserve"> </w:t>
      </w:r>
      <w:r>
        <w:rPr>
          <w:rFonts w:ascii="Lucida Sans"/>
          <w:i/>
          <w:color w:val="7A133D"/>
          <w:spacing w:val="-2"/>
          <w:sz w:val="20"/>
        </w:rPr>
        <w:t>Banque</w:t>
      </w:r>
      <w:r>
        <w:rPr>
          <w:rFonts w:ascii="Lucida Sans"/>
          <w:i/>
          <w:color w:val="7A133D"/>
          <w:spacing w:val="-13"/>
          <w:sz w:val="20"/>
        </w:rPr>
        <w:t xml:space="preserve"> </w:t>
      </w:r>
      <w:r>
        <w:rPr>
          <w:rFonts w:ascii="Lucida Sans"/>
          <w:i/>
          <w:color w:val="7A133D"/>
          <w:spacing w:val="-2"/>
          <w:sz w:val="20"/>
        </w:rPr>
        <w:t xml:space="preserve">Mondiale, </w:t>
      </w:r>
      <w:r>
        <w:rPr>
          <w:rFonts w:ascii="Lucida Sans"/>
          <w:i/>
          <w:color w:val="7A133D"/>
          <w:sz w:val="20"/>
        </w:rPr>
        <w:t>Juin 2025</w:t>
      </w:r>
    </w:p>
    <w:p w:rsidR="00262E85" w:rsidRDefault="00C32C66">
      <w:pPr>
        <w:pStyle w:val="Corpsdetexte"/>
        <w:spacing w:before="87" w:line="309" w:lineRule="auto"/>
        <w:ind w:left="153" w:right="5611"/>
        <w:jc w:val="both"/>
      </w:pPr>
      <w:r>
        <w:rPr>
          <w:color w:val="231F20"/>
          <w:w w:val="105"/>
        </w:rPr>
        <w:t>Dans</w:t>
      </w:r>
      <w:r>
        <w:rPr>
          <w:color w:val="231F20"/>
          <w:spacing w:val="-15"/>
          <w:w w:val="105"/>
        </w:rPr>
        <w:t xml:space="preserve"> </w:t>
      </w:r>
      <w:r>
        <w:rPr>
          <w:color w:val="231F20"/>
          <w:w w:val="105"/>
        </w:rPr>
        <w:t>ces</w:t>
      </w:r>
      <w:r>
        <w:rPr>
          <w:color w:val="231F20"/>
          <w:spacing w:val="-15"/>
          <w:w w:val="105"/>
        </w:rPr>
        <w:t xml:space="preserve"> </w:t>
      </w:r>
      <w:r>
        <w:rPr>
          <w:color w:val="231F20"/>
          <w:w w:val="105"/>
        </w:rPr>
        <w:t>conditions,</w:t>
      </w:r>
      <w:r>
        <w:rPr>
          <w:color w:val="231F20"/>
          <w:spacing w:val="-15"/>
          <w:w w:val="105"/>
        </w:rPr>
        <w:t xml:space="preserve"> </w:t>
      </w:r>
      <w:r>
        <w:rPr>
          <w:color w:val="231F20"/>
          <w:w w:val="105"/>
        </w:rPr>
        <w:t>après</w:t>
      </w:r>
      <w:r>
        <w:rPr>
          <w:color w:val="231F20"/>
          <w:spacing w:val="-15"/>
          <w:w w:val="105"/>
        </w:rPr>
        <w:t xml:space="preserve"> </w:t>
      </w:r>
      <w:r>
        <w:rPr>
          <w:color w:val="231F20"/>
          <w:w w:val="105"/>
        </w:rPr>
        <w:t>une</w:t>
      </w:r>
      <w:r>
        <w:rPr>
          <w:color w:val="231F20"/>
          <w:spacing w:val="-15"/>
          <w:w w:val="105"/>
        </w:rPr>
        <w:t xml:space="preserve"> </w:t>
      </w:r>
      <w:r>
        <w:rPr>
          <w:color w:val="231F20"/>
          <w:w w:val="105"/>
        </w:rPr>
        <w:t>croissance</w:t>
      </w:r>
      <w:r>
        <w:rPr>
          <w:color w:val="231F20"/>
          <w:spacing w:val="-15"/>
          <w:w w:val="105"/>
        </w:rPr>
        <w:t xml:space="preserve"> </w:t>
      </w:r>
      <w:r>
        <w:rPr>
          <w:color w:val="231F20"/>
          <w:w w:val="105"/>
        </w:rPr>
        <w:t xml:space="preserve">de </w:t>
      </w:r>
      <w:r>
        <w:rPr>
          <w:color w:val="231F20"/>
        </w:rPr>
        <w:t>0,5</w:t>
      </w:r>
      <w:r>
        <w:rPr>
          <w:color w:val="231F20"/>
          <w:spacing w:val="-8"/>
        </w:rPr>
        <w:t xml:space="preserve"> </w:t>
      </w:r>
      <w:r>
        <w:rPr>
          <w:color w:val="231F20"/>
        </w:rPr>
        <w:t>%</w:t>
      </w:r>
      <w:r>
        <w:rPr>
          <w:color w:val="231F20"/>
          <w:spacing w:val="-12"/>
        </w:rPr>
        <w:t xml:space="preserve"> </w:t>
      </w:r>
      <w:r>
        <w:rPr>
          <w:color w:val="231F20"/>
        </w:rPr>
        <w:t>en</w:t>
      </w:r>
      <w:r>
        <w:rPr>
          <w:color w:val="231F20"/>
          <w:spacing w:val="-12"/>
        </w:rPr>
        <w:t xml:space="preserve"> </w:t>
      </w:r>
      <w:r>
        <w:rPr>
          <w:color w:val="231F20"/>
        </w:rPr>
        <w:t>2024,</w:t>
      </w:r>
      <w:r>
        <w:rPr>
          <w:color w:val="231F20"/>
          <w:spacing w:val="-12"/>
        </w:rPr>
        <w:t xml:space="preserve"> </w:t>
      </w:r>
      <w:r>
        <w:rPr>
          <w:color w:val="231F20"/>
        </w:rPr>
        <w:t>la</w:t>
      </w:r>
      <w:r>
        <w:rPr>
          <w:color w:val="231F20"/>
          <w:spacing w:val="-12"/>
        </w:rPr>
        <w:t xml:space="preserve"> </w:t>
      </w:r>
      <w:r>
        <w:rPr>
          <w:b/>
          <w:color w:val="231F20"/>
        </w:rPr>
        <w:t>demande</w:t>
      </w:r>
      <w:r>
        <w:rPr>
          <w:b/>
          <w:color w:val="231F20"/>
          <w:spacing w:val="-15"/>
        </w:rPr>
        <w:t xml:space="preserve"> </w:t>
      </w:r>
      <w:r>
        <w:rPr>
          <w:b/>
          <w:color w:val="231F20"/>
        </w:rPr>
        <w:t>adressée</w:t>
      </w:r>
      <w:r>
        <w:rPr>
          <w:b/>
          <w:color w:val="231F20"/>
          <w:spacing w:val="-15"/>
        </w:rPr>
        <w:t xml:space="preserve"> </w:t>
      </w:r>
      <w:r>
        <w:rPr>
          <w:b/>
          <w:color w:val="231F20"/>
        </w:rPr>
        <w:t>au</w:t>
      </w:r>
      <w:r>
        <w:rPr>
          <w:b/>
          <w:color w:val="231F20"/>
          <w:spacing w:val="-15"/>
        </w:rPr>
        <w:t xml:space="preserve"> </w:t>
      </w:r>
      <w:r>
        <w:rPr>
          <w:b/>
          <w:color w:val="231F20"/>
        </w:rPr>
        <w:t xml:space="preserve">Maroc </w:t>
      </w:r>
      <w:r>
        <w:rPr>
          <w:color w:val="231F20"/>
          <w:w w:val="105"/>
        </w:rPr>
        <w:t xml:space="preserve">devrait connaître un léger redressement, </w:t>
      </w:r>
      <w:r>
        <w:rPr>
          <w:color w:val="231F20"/>
        </w:rPr>
        <w:t>atteignant</w:t>
      </w:r>
      <w:r>
        <w:rPr>
          <w:color w:val="231F20"/>
          <w:spacing w:val="-3"/>
        </w:rPr>
        <w:t xml:space="preserve"> </w:t>
      </w:r>
      <w:r>
        <w:rPr>
          <w:color w:val="231F20"/>
        </w:rPr>
        <w:t>environ</w:t>
      </w:r>
      <w:r>
        <w:rPr>
          <w:color w:val="231F20"/>
          <w:spacing w:val="-3"/>
        </w:rPr>
        <w:t xml:space="preserve"> </w:t>
      </w:r>
      <w:r>
        <w:rPr>
          <w:color w:val="231F20"/>
        </w:rPr>
        <w:t>1,4</w:t>
      </w:r>
      <w:r>
        <w:rPr>
          <w:color w:val="231F20"/>
          <w:spacing w:val="-5"/>
        </w:rPr>
        <w:t xml:space="preserve"> </w:t>
      </w:r>
      <w:r>
        <w:rPr>
          <w:color w:val="231F20"/>
        </w:rPr>
        <w:t>%</w:t>
      </w:r>
      <w:r>
        <w:rPr>
          <w:color w:val="231F20"/>
          <w:spacing w:val="-3"/>
        </w:rPr>
        <w:t xml:space="preserve"> </w:t>
      </w:r>
      <w:r>
        <w:rPr>
          <w:color w:val="231F20"/>
        </w:rPr>
        <w:t>en</w:t>
      </w:r>
      <w:r>
        <w:rPr>
          <w:color w:val="231F20"/>
          <w:spacing w:val="-3"/>
        </w:rPr>
        <w:t xml:space="preserve"> </w:t>
      </w:r>
      <w:r>
        <w:rPr>
          <w:color w:val="231F20"/>
        </w:rPr>
        <w:t>2025</w:t>
      </w:r>
      <w:r>
        <w:rPr>
          <w:color w:val="231F20"/>
          <w:spacing w:val="-3"/>
        </w:rPr>
        <w:t xml:space="preserve"> </w:t>
      </w:r>
      <w:r>
        <w:rPr>
          <w:color w:val="231F20"/>
        </w:rPr>
        <w:t>puis</w:t>
      </w:r>
      <w:r>
        <w:rPr>
          <w:color w:val="231F20"/>
          <w:spacing w:val="-3"/>
        </w:rPr>
        <w:t xml:space="preserve"> </w:t>
      </w:r>
      <w:r>
        <w:rPr>
          <w:color w:val="231F20"/>
        </w:rPr>
        <w:t>2,4</w:t>
      </w:r>
      <w:r>
        <w:rPr>
          <w:color w:val="231F20"/>
          <w:spacing w:val="-3"/>
        </w:rPr>
        <w:t xml:space="preserve"> </w:t>
      </w:r>
      <w:r>
        <w:rPr>
          <w:color w:val="231F20"/>
        </w:rPr>
        <w:t>%</w:t>
      </w:r>
      <w:r>
        <w:rPr>
          <w:color w:val="231F20"/>
          <w:spacing w:val="-3"/>
        </w:rPr>
        <w:t xml:space="preserve"> </w:t>
      </w:r>
      <w:r>
        <w:rPr>
          <w:color w:val="231F20"/>
        </w:rPr>
        <w:t xml:space="preserve">en </w:t>
      </w:r>
      <w:r>
        <w:rPr>
          <w:color w:val="231F20"/>
          <w:spacing w:val="-2"/>
          <w:w w:val="105"/>
        </w:rPr>
        <w:t>2026.</w:t>
      </w:r>
    </w:p>
    <w:p w:rsidR="00262E85" w:rsidRDefault="00262E85">
      <w:pPr>
        <w:pStyle w:val="Corpsdetexte"/>
        <w:spacing w:before="46"/>
      </w:pPr>
    </w:p>
    <w:p w:rsidR="00262E85" w:rsidRDefault="00C32C66">
      <w:pPr>
        <w:pStyle w:val="Heading3"/>
        <w:spacing w:before="0" w:line="266" w:lineRule="auto"/>
        <w:ind w:right="5611"/>
      </w:pPr>
      <w:r>
        <w:rPr>
          <w:color w:val="7A133D"/>
        </w:rPr>
        <w:t xml:space="preserve">Les perspectives de </w:t>
      </w:r>
      <w:r>
        <w:rPr>
          <w:color w:val="7A133D"/>
        </w:rPr>
        <w:t xml:space="preserve">croissance mondiale pour 2025 et 2026 restent fragiles et soumises à de nombreux </w:t>
      </w:r>
      <w:r>
        <w:rPr>
          <w:color w:val="7A133D"/>
          <w:spacing w:val="22"/>
        </w:rPr>
        <w:t>risques…</w:t>
      </w:r>
    </w:p>
    <w:p w:rsidR="00262E85" w:rsidRDefault="00262E85">
      <w:pPr>
        <w:pStyle w:val="Corpsdetexte"/>
        <w:spacing w:before="149"/>
        <w:rPr>
          <w:b/>
          <w:sz w:val="28"/>
        </w:rPr>
      </w:pPr>
    </w:p>
    <w:p w:rsidR="00262E85" w:rsidRDefault="00C32C66">
      <w:pPr>
        <w:pStyle w:val="Corpsdetexte"/>
        <w:spacing w:line="309" w:lineRule="auto"/>
        <w:ind w:left="153" w:right="5611"/>
        <w:jc w:val="both"/>
      </w:pPr>
      <w:r>
        <w:rPr>
          <w:color w:val="231F20"/>
        </w:rPr>
        <w:t>L’aggravation des tensions commerciales pourrait</w:t>
      </w:r>
      <w:r>
        <w:rPr>
          <w:color w:val="231F20"/>
          <w:spacing w:val="-10"/>
        </w:rPr>
        <w:t xml:space="preserve"> </w:t>
      </w:r>
      <w:r>
        <w:rPr>
          <w:color w:val="231F20"/>
        </w:rPr>
        <w:t>freiner</w:t>
      </w:r>
      <w:r>
        <w:rPr>
          <w:color w:val="231F20"/>
          <w:spacing w:val="-10"/>
        </w:rPr>
        <w:t xml:space="preserve"> </w:t>
      </w:r>
      <w:r>
        <w:rPr>
          <w:color w:val="231F20"/>
        </w:rPr>
        <w:t>le</w:t>
      </w:r>
      <w:r>
        <w:rPr>
          <w:color w:val="231F20"/>
          <w:spacing w:val="-10"/>
        </w:rPr>
        <w:t xml:space="preserve"> </w:t>
      </w:r>
      <w:r>
        <w:rPr>
          <w:color w:val="231F20"/>
        </w:rPr>
        <w:t>commerce</w:t>
      </w:r>
      <w:r>
        <w:rPr>
          <w:color w:val="231F20"/>
          <w:spacing w:val="-10"/>
        </w:rPr>
        <w:t xml:space="preserve"> </w:t>
      </w:r>
      <w:r>
        <w:rPr>
          <w:color w:val="231F20"/>
        </w:rPr>
        <w:t>mondial</w:t>
      </w:r>
      <w:r>
        <w:rPr>
          <w:color w:val="231F20"/>
          <w:spacing w:val="-10"/>
        </w:rPr>
        <w:t xml:space="preserve"> </w:t>
      </w:r>
      <w:r>
        <w:rPr>
          <w:color w:val="231F20"/>
        </w:rPr>
        <w:t>et</w:t>
      </w:r>
      <w:r>
        <w:rPr>
          <w:color w:val="231F20"/>
          <w:spacing w:val="-10"/>
        </w:rPr>
        <w:t xml:space="preserve"> </w:t>
      </w:r>
      <w:r>
        <w:rPr>
          <w:color w:val="231F20"/>
        </w:rPr>
        <w:t>peser sur la production industrielle. Par ailleurs, les incertitudes liées aux politi</w:t>
      </w:r>
      <w:r>
        <w:rPr>
          <w:color w:val="231F20"/>
        </w:rPr>
        <w:t>ques économiques divergentes, les conditions financières plus strictes ainsi que les risques géopolitiques, notamment en Europe et au Moyen-Orient, augmentent la volatilité des marchés et menacent</w:t>
      </w:r>
      <w:r>
        <w:rPr>
          <w:color w:val="231F20"/>
          <w:spacing w:val="80"/>
        </w:rPr>
        <w:t xml:space="preserve"> </w:t>
      </w:r>
      <w:r>
        <w:rPr>
          <w:color w:val="231F20"/>
        </w:rPr>
        <w:t>la</w:t>
      </w:r>
      <w:r>
        <w:rPr>
          <w:color w:val="231F20"/>
          <w:spacing w:val="80"/>
        </w:rPr>
        <w:t xml:space="preserve"> </w:t>
      </w:r>
      <w:r>
        <w:rPr>
          <w:color w:val="231F20"/>
        </w:rPr>
        <w:t>stabilité</w:t>
      </w:r>
      <w:r>
        <w:rPr>
          <w:color w:val="231F20"/>
          <w:spacing w:val="80"/>
        </w:rPr>
        <w:t xml:space="preserve"> </w:t>
      </w:r>
      <w:r>
        <w:rPr>
          <w:color w:val="231F20"/>
        </w:rPr>
        <w:t>macroéconomique. Les</w:t>
      </w:r>
      <w:r>
        <w:rPr>
          <w:color w:val="231F20"/>
          <w:spacing w:val="40"/>
        </w:rPr>
        <w:t xml:space="preserve"> </w:t>
      </w:r>
      <w:r>
        <w:rPr>
          <w:color w:val="231F20"/>
        </w:rPr>
        <w:t>aléas</w:t>
      </w:r>
      <w:r>
        <w:rPr>
          <w:color w:val="231F20"/>
          <w:spacing w:val="40"/>
        </w:rPr>
        <w:t xml:space="preserve"> </w:t>
      </w:r>
      <w:r>
        <w:rPr>
          <w:color w:val="231F20"/>
        </w:rPr>
        <w:t>climatiques</w:t>
      </w:r>
      <w:r>
        <w:rPr>
          <w:color w:val="231F20"/>
          <w:spacing w:val="40"/>
        </w:rPr>
        <w:t xml:space="preserve"> </w:t>
      </w:r>
      <w:r>
        <w:rPr>
          <w:color w:val="231F20"/>
        </w:rPr>
        <w:t>et</w:t>
      </w:r>
      <w:r>
        <w:rPr>
          <w:color w:val="231F20"/>
          <w:spacing w:val="40"/>
        </w:rPr>
        <w:t xml:space="preserve"> </w:t>
      </w:r>
      <w:r>
        <w:rPr>
          <w:color w:val="231F20"/>
        </w:rPr>
        <w:t>les</w:t>
      </w:r>
      <w:r>
        <w:rPr>
          <w:color w:val="231F20"/>
          <w:spacing w:val="40"/>
        </w:rPr>
        <w:t xml:space="preserve"> </w:t>
      </w:r>
      <w:r>
        <w:rPr>
          <w:color w:val="231F20"/>
        </w:rPr>
        <w:t>perturbations des</w:t>
      </w:r>
      <w:r>
        <w:rPr>
          <w:color w:val="231F20"/>
          <w:spacing w:val="74"/>
          <w:w w:val="150"/>
        </w:rPr>
        <w:t xml:space="preserve"> </w:t>
      </w:r>
      <w:r>
        <w:rPr>
          <w:color w:val="231F20"/>
        </w:rPr>
        <w:t>chaînes</w:t>
      </w:r>
      <w:r>
        <w:rPr>
          <w:color w:val="231F20"/>
          <w:spacing w:val="74"/>
          <w:w w:val="150"/>
        </w:rPr>
        <w:t xml:space="preserve"> </w:t>
      </w:r>
      <w:r>
        <w:rPr>
          <w:color w:val="231F20"/>
        </w:rPr>
        <w:t>d’approvisionnement</w:t>
      </w:r>
      <w:r>
        <w:rPr>
          <w:color w:val="231F20"/>
          <w:spacing w:val="74"/>
          <w:w w:val="150"/>
        </w:rPr>
        <w:t xml:space="preserve"> </w:t>
      </w:r>
      <w:r>
        <w:rPr>
          <w:color w:val="231F20"/>
          <w:spacing w:val="-2"/>
        </w:rPr>
        <w:t>devraient</w:t>
      </w:r>
    </w:p>
    <w:p w:rsidR="00262E85" w:rsidRDefault="00262E85">
      <w:pPr>
        <w:pStyle w:val="Corpsdetexte"/>
        <w:spacing w:line="309" w:lineRule="auto"/>
        <w:jc w:val="both"/>
        <w:sectPr w:rsidR="00262E85">
          <w:type w:val="continuous"/>
          <w:pgSz w:w="11910" w:h="16840"/>
          <w:pgMar w:top="820" w:right="566" w:bottom="0" w:left="566" w:header="0" w:footer="878" w:gutter="0"/>
          <w:cols w:space="720"/>
        </w:sectPr>
      </w:pPr>
    </w:p>
    <w:p w:rsidR="00262E85" w:rsidRDefault="00262E85">
      <w:pPr>
        <w:pStyle w:val="Corpsdetexte"/>
        <w:rPr>
          <w:sz w:val="40"/>
        </w:rPr>
      </w:pPr>
    </w:p>
    <w:p w:rsidR="00262E85" w:rsidRDefault="00262E85">
      <w:pPr>
        <w:pStyle w:val="Corpsdetexte"/>
        <w:spacing w:before="4"/>
        <w:rPr>
          <w:sz w:val="40"/>
        </w:rPr>
      </w:pPr>
    </w:p>
    <w:p w:rsidR="00262E85" w:rsidRDefault="00C32C66">
      <w:pPr>
        <w:pStyle w:val="Heading1"/>
      </w:pPr>
      <w:r>
        <w:rPr>
          <w:color w:val="FFFFFF"/>
          <w:w w:val="105"/>
        </w:rPr>
        <w:t>SECTEURS</w:t>
      </w:r>
      <w:r>
        <w:rPr>
          <w:color w:val="FFFFFF"/>
          <w:spacing w:val="12"/>
          <w:w w:val="110"/>
        </w:rPr>
        <w:t xml:space="preserve"> </w:t>
      </w:r>
      <w:r>
        <w:rPr>
          <w:color w:val="FFFFFF"/>
          <w:spacing w:val="-2"/>
          <w:w w:val="110"/>
        </w:rPr>
        <w:t>PRODUCTIFS</w:t>
      </w:r>
    </w:p>
    <w:p w:rsidR="00262E85" w:rsidRDefault="00262E85">
      <w:pPr>
        <w:pStyle w:val="Corpsdetexte"/>
        <w:rPr>
          <w:b/>
          <w:sz w:val="20"/>
        </w:rPr>
      </w:pPr>
    </w:p>
    <w:p w:rsidR="00262E85" w:rsidRDefault="00262E85">
      <w:pPr>
        <w:pStyle w:val="Corpsdetexte"/>
        <w:rPr>
          <w:b/>
          <w:sz w:val="20"/>
        </w:rPr>
      </w:pPr>
    </w:p>
    <w:p w:rsidR="00262E85" w:rsidRDefault="00262E85">
      <w:pPr>
        <w:pStyle w:val="Corpsdetexte"/>
        <w:spacing w:before="216"/>
        <w:rPr>
          <w:b/>
          <w:sz w:val="20"/>
        </w:rPr>
      </w:pPr>
    </w:p>
    <w:p w:rsidR="00262E85" w:rsidRDefault="00262E85">
      <w:pPr>
        <w:pStyle w:val="Corpsdetexte"/>
        <w:rPr>
          <w:b/>
          <w:sz w:val="20"/>
        </w:rPr>
        <w:sectPr w:rsidR="00262E85">
          <w:pgSz w:w="11910" w:h="16840"/>
          <w:pgMar w:top="0" w:right="566" w:bottom="1060" w:left="566" w:header="0" w:footer="876" w:gutter="0"/>
          <w:cols w:space="720"/>
        </w:sectPr>
      </w:pPr>
    </w:p>
    <w:p w:rsidR="00262E85" w:rsidRDefault="00C32C66">
      <w:pPr>
        <w:pStyle w:val="Heading3"/>
        <w:spacing w:line="266" w:lineRule="auto"/>
      </w:pPr>
      <w:r>
        <w:rPr>
          <w:color w:val="7A133E"/>
        </w:rPr>
        <w:lastRenderedPageBreak/>
        <w:t xml:space="preserve">Poursuite du dynamisme de l’activité </w:t>
      </w:r>
      <w:r>
        <w:rPr>
          <w:color w:val="7A133E"/>
          <w:spacing w:val="8"/>
        </w:rPr>
        <w:t>économique</w:t>
      </w:r>
    </w:p>
    <w:p w:rsidR="00262E85" w:rsidRDefault="00262E85">
      <w:pPr>
        <w:pStyle w:val="Corpsdetexte"/>
        <w:spacing w:before="151"/>
        <w:rPr>
          <w:b/>
          <w:sz w:val="28"/>
        </w:rPr>
      </w:pPr>
    </w:p>
    <w:p w:rsidR="00262E85" w:rsidRDefault="00C32C66">
      <w:pPr>
        <w:spacing w:line="309" w:lineRule="auto"/>
        <w:ind w:left="153" w:right="38"/>
        <w:jc w:val="both"/>
        <w:rPr>
          <w:i/>
          <w:sz w:val="24"/>
        </w:rPr>
      </w:pPr>
      <w:r>
        <w:rPr>
          <w:i/>
          <w:color w:val="231F20"/>
          <w:sz w:val="24"/>
        </w:rPr>
        <w:t>Après une croissance économique de 3,8 % en</w:t>
      </w:r>
      <w:r>
        <w:rPr>
          <w:i/>
          <w:color w:val="231F20"/>
          <w:sz w:val="24"/>
        </w:rPr>
        <w:t xml:space="preserve"> 2024, l’économie nationale devrait maintenir son dynamisme en 2025 et 2026. Cette progression est portée par l’amélioration des activités agricoles et la consolidation des performances des activités non agricoles, stimulées par une demande intérieure </w:t>
      </w:r>
      <w:r>
        <w:rPr>
          <w:i/>
          <w:color w:val="231F20"/>
          <w:spacing w:val="12"/>
          <w:sz w:val="24"/>
        </w:rPr>
        <w:t>vigo</w:t>
      </w:r>
      <w:r>
        <w:rPr>
          <w:i/>
          <w:color w:val="231F20"/>
          <w:spacing w:val="12"/>
          <w:sz w:val="24"/>
        </w:rPr>
        <w:t>ureuse.</w:t>
      </w:r>
    </w:p>
    <w:p w:rsidR="00262E85" w:rsidRDefault="00262E85">
      <w:pPr>
        <w:pStyle w:val="Corpsdetexte"/>
        <w:spacing w:before="128"/>
        <w:rPr>
          <w:i/>
        </w:rPr>
      </w:pPr>
    </w:p>
    <w:p w:rsidR="00262E85" w:rsidRDefault="00C32C66">
      <w:pPr>
        <w:pStyle w:val="Heading3"/>
        <w:spacing w:before="0" w:line="266" w:lineRule="auto"/>
      </w:pPr>
      <w:r>
        <w:rPr>
          <w:color w:val="7A133E"/>
        </w:rPr>
        <w:t>Redressement</w:t>
      </w:r>
      <w:r>
        <w:rPr>
          <w:color w:val="7A133E"/>
          <w:spacing w:val="-22"/>
        </w:rPr>
        <w:t xml:space="preserve"> </w:t>
      </w:r>
      <w:r>
        <w:rPr>
          <w:color w:val="7A133E"/>
        </w:rPr>
        <w:t>de</w:t>
      </w:r>
      <w:r>
        <w:rPr>
          <w:color w:val="7A133E"/>
          <w:spacing w:val="-21"/>
        </w:rPr>
        <w:t xml:space="preserve"> </w:t>
      </w:r>
      <w:r>
        <w:rPr>
          <w:color w:val="7A133E"/>
        </w:rPr>
        <w:t>l’activité</w:t>
      </w:r>
      <w:r>
        <w:rPr>
          <w:color w:val="7A133E"/>
          <w:spacing w:val="-21"/>
        </w:rPr>
        <w:t xml:space="preserve"> </w:t>
      </w:r>
      <w:r>
        <w:rPr>
          <w:color w:val="7A133E"/>
        </w:rPr>
        <w:t>agricole</w:t>
      </w:r>
      <w:r>
        <w:rPr>
          <w:color w:val="7A133E"/>
          <w:spacing w:val="-21"/>
        </w:rPr>
        <w:t xml:space="preserve"> </w:t>
      </w:r>
      <w:r>
        <w:rPr>
          <w:color w:val="7A133E"/>
        </w:rPr>
        <w:t>en 2025 et 2026</w:t>
      </w:r>
    </w:p>
    <w:p w:rsidR="00262E85" w:rsidRDefault="00262E85">
      <w:pPr>
        <w:pStyle w:val="Corpsdetexte"/>
        <w:spacing w:before="70"/>
        <w:rPr>
          <w:b/>
          <w:sz w:val="28"/>
        </w:rPr>
      </w:pPr>
    </w:p>
    <w:p w:rsidR="00262E85" w:rsidRDefault="00C32C66">
      <w:pPr>
        <w:pStyle w:val="Corpsdetexte"/>
        <w:spacing w:before="1" w:line="309" w:lineRule="auto"/>
        <w:ind w:left="153" w:right="38"/>
        <w:jc w:val="both"/>
      </w:pPr>
      <w:r>
        <w:rPr>
          <w:color w:val="231F20"/>
        </w:rPr>
        <w:t>Après</w:t>
      </w:r>
      <w:r>
        <w:rPr>
          <w:color w:val="231F20"/>
          <w:spacing w:val="40"/>
        </w:rPr>
        <w:t xml:space="preserve">  </w:t>
      </w:r>
      <w:r>
        <w:rPr>
          <w:color w:val="231F20"/>
        </w:rPr>
        <w:t>plusieurs</w:t>
      </w:r>
      <w:r>
        <w:rPr>
          <w:color w:val="231F20"/>
          <w:spacing w:val="40"/>
        </w:rPr>
        <w:t xml:space="preserve">  </w:t>
      </w:r>
      <w:r>
        <w:rPr>
          <w:color w:val="231F20"/>
        </w:rPr>
        <w:t>années</w:t>
      </w:r>
      <w:r>
        <w:rPr>
          <w:color w:val="231F20"/>
          <w:spacing w:val="40"/>
        </w:rPr>
        <w:t xml:space="preserve">  </w:t>
      </w:r>
      <w:r>
        <w:rPr>
          <w:color w:val="231F20"/>
        </w:rPr>
        <w:t>de</w:t>
      </w:r>
      <w:r>
        <w:rPr>
          <w:color w:val="231F20"/>
          <w:spacing w:val="40"/>
        </w:rPr>
        <w:t xml:space="preserve">  </w:t>
      </w:r>
      <w:r>
        <w:rPr>
          <w:color w:val="231F20"/>
        </w:rPr>
        <w:t>sécheresse,</w:t>
      </w:r>
      <w:r>
        <w:rPr>
          <w:color w:val="231F20"/>
          <w:spacing w:val="80"/>
        </w:rPr>
        <w:t xml:space="preserve"> </w:t>
      </w:r>
      <w:r>
        <w:rPr>
          <w:color w:val="231F20"/>
        </w:rPr>
        <w:t xml:space="preserve">la </w:t>
      </w:r>
      <w:r>
        <w:rPr>
          <w:b/>
          <w:color w:val="231F20"/>
        </w:rPr>
        <w:t xml:space="preserve">campagne agricole 2024/2025 </w:t>
      </w:r>
      <w:r>
        <w:rPr>
          <w:color w:val="231F20"/>
        </w:rPr>
        <w:t>a été caractérisée par un démarrage prometteur, malgré des perturbations liées à des chocs thermiques</w:t>
      </w:r>
      <w:r>
        <w:rPr>
          <w:color w:val="231F20"/>
          <w:spacing w:val="80"/>
        </w:rPr>
        <w:t xml:space="preserve">  </w:t>
      </w:r>
      <w:r>
        <w:rPr>
          <w:color w:val="231F20"/>
        </w:rPr>
        <w:t>enregistrés</w:t>
      </w:r>
      <w:r>
        <w:rPr>
          <w:color w:val="231F20"/>
          <w:spacing w:val="80"/>
        </w:rPr>
        <w:t xml:space="preserve">  </w:t>
      </w:r>
      <w:r>
        <w:rPr>
          <w:color w:val="231F20"/>
        </w:rPr>
        <w:t>en</w:t>
      </w:r>
      <w:r>
        <w:rPr>
          <w:color w:val="231F20"/>
          <w:spacing w:val="80"/>
        </w:rPr>
        <w:t xml:space="preserve">  </w:t>
      </w:r>
      <w:r>
        <w:rPr>
          <w:color w:val="231F20"/>
        </w:rPr>
        <w:t>n</w:t>
      </w:r>
      <w:r>
        <w:rPr>
          <w:color w:val="231F20"/>
        </w:rPr>
        <w:t>ovembre. Ce redressement a été renforcé par des précipitations</w:t>
      </w:r>
      <w:r>
        <w:rPr>
          <w:color w:val="231F20"/>
          <w:spacing w:val="40"/>
        </w:rPr>
        <w:t xml:space="preserve"> </w:t>
      </w:r>
      <w:r>
        <w:rPr>
          <w:color w:val="231F20"/>
        </w:rPr>
        <w:t>abondantes</w:t>
      </w:r>
      <w:r>
        <w:rPr>
          <w:color w:val="231F20"/>
          <w:spacing w:val="40"/>
        </w:rPr>
        <w:t xml:space="preserve"> </w:t>
      </w:r>
      <w:r>
        <w:rPr>
          <w:color w:val="231F20"/>
        </w:rPr>
        <w:t>durant</w:t>
      </w:r>
      <w:r>
        <w:rPr>
          <w:color w:val="231F20"/>
          <w:spacing w:val="40"/>
        </w:rPr>
        <w:t xml:space="preserve"> </w:t>
      </w:r>
      <w:r>
        <w:rPr>
          <w:color w:val="231F20"/>
        </w:rPr>
        <w:t>les</w:t>
      </w:r>
      <w:r>
        <w:rPr>
          <w:color w:val="231F20"/>
          <w:spacing w:val="40"/>
        </w:rPr>
        <w:t xml:space="preserve"> </w:t>
      </w:r>
      <w:r>
        <w:rPr>
          <w:color w:val="231F20"/>
        </w:rPr>
        <w:t>mois</w:t>
      </w:r>
      <w:r>
        <w:rPr>
          <w:color w:val="231F20"/>
          <w:spacing w:val="40"/>
        </w:rPr>
        <w:t xml:space="preserve"> </w:t>
      </w:r>
      <w:r>
        <w:rPr>
          <w:color w:val="231F20"/>
        </w:rPr>
        <w:t xml:space="preserve">de mars et avril, contribuant à une nette amélioration des conditions de production agricole. Ainsi, la production céréalière, qui s’étend sur une superficie de près </w:t>
      </w:r>
      <w:r>
        <w:rPr>
          <w:color w:val="231F20"/>
        </w:rPr>
        <w:t>de 2,6 millions d’hectares, devrait atteindre 44 millions de quintaux</w:t>
      </w:r>
      <w:r>
        <w:rPr>
          <w:color w:val="231F20"/>
          <w:position w:val="8"/>
          <w:sz w:val="14"/>
        </w:rPr>
        <w:t>3</w:t>
      </w:r>
      <w:r>
        <w:rPr>
          <w:color w:val="231F20"/>
        </w:rPr>
        <w:t>, en hausse de 41</w:t>
      </w:r>
      <w:r>
        <w:rPr>
          <w:color w:val="231F20"/>
          <w:spacing w:val="-16"/>
        </w:rPr>
        <w:t xml:space="preserve"> </w:t>
      </w:r>
      <w:r>
        <w:rPr>
          <w:color w:val="231F20"/>
        </w:rPr>
        <w:t>% par rapport</w:t>
      </w:r>
      <w:r>
        <w:rPr>
          <w:color w:val="231F20"/>
          <w:spacing w:val="-4"/>
        </w:rPr>
        <w:t xml:space="preserve"> </w:t>
      </w:r>
      <w:r>
        <w:rPr>
          <w:color w:val="231F20"/>
        </w:rPr>
        <w:t>à</w:t>
      </w:r>
      <w:r>
        <w:rPr>
          <w:color w:val="231F20"/>
          <w:spacing w:val="-4"/>
        </w:rPr>
        <w:t xml:space="preserve"> </w:t>
      </w:r>
      <w:r>
        <w:rPr>
          <w:color w:val="231F20"/>
        </w:rPr>
        <w:t>la</w:t>
      </w:r>
      <w:r>
        <w:rPr>
          <w:color w:val="231F20"/>
          <w:spacing w:val="-4"/>
        </w:rPr>
        <w:t xml:space="preserve"> </w:t>
      </w:r>
      <w:r>
        <w:rPr>
          <w:color w:val="231F20"/>
        </w:rPr>
        <w:t>campagne</w:t>
      </w:r>
      <w:r>
        <w:rPr>
          <w:color w:val="231F20"/>
          <w:spacing w:val="-4"/>
        </w:rPr>
        <w:t xml:space="preserve"> </w:t>
      </w:r>
      <w:r>
        <w:rPr>
          <w:color w:val="231F20"/>
        </w:rPr>
        <w:t>précédente.</w:t>
      </w:r>
      <w:r>
        <w:rPr>
          <w:color w:val="231F20"/>
          <w:spacing w:val="-4"/>
        </w:rPr>
        <w:t xml:space="preserve"> </w:t>
      </w:r>
      <w:r>
        <w:rPr>
          <w:color w:val="231F20"/>
        </w:rPr>
        <w:t>Toutefois, ce</w:t>
      </w:r>
      <w:r>
        <w:rPr>
          <w:color w:val="231F20"/>
          <w:spacing w:val="-5"/>
        </w:rPr>
        <w:t xml:space="preserve"> </w:t>
      </w:r>
      <w:r>
        <w:rPr>
          <w:color w:val="231F20"/>
        </w:rPr>
        <w:t>niveau</w:t>
      </w:r>
      <w:r>
        <w:rPr>
          <w:color w:val="231F20"/>
          <w:spacing w:val="-5"/>
        </w:rPr>
        <w:t xml:space="preserve"> </w:t>
      </w:r>
      <w:r>
        <w:rPr>
          <w:color w:val="231F20"/>
        </w:rPr>
        <w:t>demeure</w:t>
      </w:r>
      <w:r>
        <w:rPr>
          <w:color w:val="231F20"/>
          <w:spacing w:val="-5"/>
        </w:rPr>
        <w:t xml:space="preserve"> </w:t>
      </w:r>
      <w:r>
        <w:rPr>
          <w:color w:val="231F20"/>
        </w:rPr>
        <w:t>inférieur</w:t>
      </w:r>
      <w:r>
        <w:rPr>
          <w:color w:val="231F20"/>
          <w:spacing w:val="-5"/>
        </w:rPr>
        <w:t xml:space="preserve"> </w:t>
      </w:r>
      <w:r>
        <w:rPr>
          <w:color w:val="231F20"/>
        </w:rPr>
        <w:t>à</w:t>
      </w:r>
      <w:r>
        <w:rPr>
          <w:color w:val="231F20"/>
          <w:spacing w:val="-5"/>
        </w:rPr>
        <w:t xml:space="preserve"> </w:t>
      </w:r>
      <w:r>
        <w:rPr>
          <w:color w:val="231F20"/>
        </w:rPr>
        <w:t>la</w:t>
      </w:r>
      <w:r>
        <w:rPr>
          <w:color w:val="231F20"/>
          <w:spacing w:val="-5"/>
        </w:rPr>
        <w:t xml:space="preserve"> </w:t>
      </w:r>
      <w:r>
        <w:rPr>
          <w:color w:val="231F20"/>
        </w:rPr>
        <w:t>moyenne</w:t>
      </w:r>
      <w:r>
        <w:rPr>
          <w:color w:val="231F20"/>
          <w:spacing w:val="-5"/>
        </w:rPr>
        <w:t xml:space="preserve"> </w:t>
      </w:r>
      <w:r>
        <w:rPr>
          <w:color w:val="231F20"/>
        </w:rPr>
        <w:t xml:space="preserve">des </w:t>
      </w:r>
      <w:r>
        <w:rPr>
          <w:color w:val="231F20"/>
          <w:spacing w:val="-4"/>
        </w:rPr>
        <w:t>dix</w:t>
      </w:r>
      <w:r>
        <w:rPr>
          <w:color w:val="231F20"/>
          <w:spacing w:val="-12"/>
        </w:rPr>
        <w:t xml:space="preserve"> </w:t>
      </w:r>
      <w:r>
        <w:rPr>
          <w:color w:val="231F20"/>
          <w:spacing w:val="-4"/>
        </w:rPr>
        <w:t>dernières</w:t>
      </w:r>
      <w:r>
        <w:rPr>
          <w:color w:val="231F20"/>
          <w:spacing w:val="-12"/>
        </w:rPr>
        <w:t xml:space="preserve"> </w:t>
      </w:r>
      <w:r>
        <w:rPr>
          <w:color w:val="231F20"/>
          <w:spacing w:val="-4"/>
        </w:rPr>
        <w:t>années,</w:t>
      </w:r>
      <w:r>
        <w:rPr>
          <w:color w:val="231F20"/>
          <w:spacing w:val="-12"/>
        </w:rPr>
        <w:t xml:space="preserve"> </w:t>
      </w:r>
      <w:r>
        <w:rPr>
          <w:color w:val="231F20"/>
          <w:spacing w:val="-4"/>
        </w:rPr>
        <w:t>estimée</w:t>
      </w:r>
      <w:r>
        <w:rPr>
          <w:color w:val="231F20"/>
          <w:spacing w:val="-12"/>
        </w:rPr>
        <w:t xml:space="preserve"> </w:t>
      </w:r>
      <w:r>
        <w:rPr>
          <w:color w:val="231F20"/>
          <w:spacing w:val="-4"/>
        </w:rPr>
        <w:t>à</w:t>
      </w:r>
      <w:r>
        <w:rPr>
          <w:color w:val="231F20"/>
          <w:spacing w:val="-12"/>
        </w:rPr>
        <w:t xml:space="preserve"> </w:t>
      </w:r>
      <w:r>
        <w:rPr>
          <w:color w:val="231F20"/>
          <w:spacing w:val="-4"/>
        </w:rPr>
        <w:t>66,5</w:t>
      </w:r>
      <w:r>
        <w:rPr>
          <w:color w:val="231F20"/>
          <w:spacing w:val="-12"/>
        </w:rPr>
        <w:t xml:space="preserve"> </w:t>
      </w:r>
      <w:r>
        <w:rPr>
          <w:color w:val="231F20"/>
          <w:spacing w:val="-4"/>
        </w:rPr>
        <w:t>millions</w:t>
      </w:r>
      <w:r>
        <w:rPr>
          <w:color w:val="231F20"/>
          <w:spacing w:val="-12"/>
        </w:rPr>
        <w:t xml:space="preserve"> </w:t>
      </w:r>
      <w:r>
        <w:rPr>
          <w:color w:val="231F20"/>
          <w:spacing w:val="-4"/>
        </w:rPr>
        <w:t xml:space="preserve">de </w:t>
      </w:r>
      <w:r>
        <w:rPr>
          <w:color w:val="231F20"/>
          <w:spacing w:val="12"/>
        </w:rPr>
        <w:t>quintaux.</w:t>
      </w:r>
    </w:p>
    <w:p w:rsidR="00262E85" w:rsidRDefault="00C32C66">
      <w:pPr>
        <w:pStyle w:val="Corpsdetexte"/>
        <w:spacing w:before="103" w:line="309" w:lineRule="auto"/>
        <w:ind w:left="153" w:right="151"/>
        <w:jc w:val="both"/>
      </w:pPr>
      <w:r>
        <w:br w:type="column"/>
      </w:r>
      <w:r>
        <w:rPr>
          <w:color w:val="231F20"/>
          <w:spacing w:val="-2"/>
        </w:rPr>
        <w:lastRenderedPageBreak/>
        <w:t>Par</w:t>
      </w:r>
      <w:r>
        <w:rPr>
          <w:color w:val="231F20"/>
          <w:spacing w:val="-11"/>
        </w:rPr>
        <w:t xml:space="preserve"> </w:t>
      </w:r>
      <w:r>
        <w:rPr>
          <w:color w:val="231F20"/>
          <w:spacing w:val="-2"/>
        </w:rPr>
        <w:t>ailleurs,</w:t>
      </w:r>
      <w:r>
        <w:rPr>
          <w:color w:val="231F20"/>
          <w:spacing w:val="-11"/>
        </w:rPr>
        <w:t xml:space="preserve"> </w:t>
      </w:r>
      <w:r>
        <w:rPr>
          <w:color w:val="231F20"/>
          <w:spacing w:val="-2"/>
        </w:rPr>
        <w:t>les</w:t>
      </w:r>
      <w:r>
        <w:rPr>
          <w:color w:val="231F20"/>
          <w:spacing w:val="-11"/>
        </w:rPr>
        <w:t xml:space="preserve"> </w:t>
      </w:r>
      <w:r>
        <w:rPr>
          <w:color w:val="231F20"/>
          <w:spacing w:val="-2"/>
        </w:rPr>
        <w:t>cultures</w:t>
      </w:r>
      <w:r>
        <w:rPr>
          <w:color w:val="231F20"/>
          <w:spacing w:val="-11"/>
        </w:rPr>
        <w:t xml:space="preserve"> </w:t>
      </w:r>
      <w:r>
        <w:rPr>
          <w:color w:val="231F20"/>
          <w:spacing w:val="-2"/>
        </w:rPr>
        <w:t>printanières,</w:t>
      </w:r>
      <w:r>
        <w:rPr>
          <w:color w:val="231F20"/>
          <w:spacing w:val="-11"/>
        </w:rPr>
        <w:t xml:space="preserve"> </w:t>
      </w:r>
      <w:r>
        <w:rPr>
          <w:color w:val="231F20"/>
          <w:spacing w:val="-2"/>
        </w:rPr>
        <w:t xml:space="preserve">réparties </w:t>
      </w:r>
      <w:r>
        <w:rPr>
          <w:color w:val="231F20"/>
        </w:rPr>
        <w:t>sur une superficie aux alentours de 158.000 hectares,</w:t>
      </w:r>
      <w:r>
        <w:rPr>
          <w:color w:val="231F20"/>
          <w:spacing w:val="-10"/>
        </w:rPr>
        <w:t xml:space="preserve"> </w:t>
      </w:r>
      <w:r>
        <w:rPr>
          <w:color w:val="231F20"/>
        </w:rPr>
        <w:t>devraient</w:t>
      </w:r>
      <w:r>
        <w:rPr>
          <w:color w:val="231F20"/>
          <w:spacing w:val="-10"/>
        </w:rPr>
        <w:t xml:space="preserve"> </w:t>
      </w:r>
      <w:r>
        <w:rPr>
          <w:color w:val="231F20"/>
        </w:rPr>
        <w:t>profiter</w:t>
      </w:r>
      <w:r>
        <w:rPr>
          <w:color w:val="231F20"/>
          <w:spacing w:val="-10"/>
        </w:rPr>
        <w:t xml:space="preserve"> </w:t>
      </w:r>
      <w:r>
        <w:rPr>
          <w:color w:val="231F20"/>
        </w:rPr>
        <w:t>des</w:t>
      </w:r>
      <w:r>
        <w:rPr>
          <w:color w:val="231F20"/>
          <w:spacing w:val="-10"/>
        </w:rPr>
        <w:t xml:space="preserve"> </w:t>
      </w:r>
      <w:r>
        <w:rPr>
          <w:color w:val="231F20"/>
        </w:rPr>
        <w:t>précipitations abondantes</w:t>
      </w:r>
      <w:r>
        <w:rPr>
          <w:color w:val="231F20"/>
          <w:spacing w:val="-3"/>
        </w:rPr>
        <w:t xml:space="preserve"> </w:t>
      </w:r>
      <w:r>
        <w:rPr>
          <w:color w:val="231F20"/>
        </w:rPr>
        <w:t>du</w:t>
      </w:r>
      <w:r>
        <w:rPr>
          <w:color w:val="231F20"/>
          <w:spacing w:val="-3"/>
        </w:rPr>
        <w:t xml:space="preserve"> </w:t>
      </w:r>
      <w:r>
        <w:rPr>
          <w:color w:val="231F20"/>
        </w:rPr>
        <w:t>début</w:t>
      </w:r>
      <w:r>
        <w:rPr>
          <w:color w:val="231F20"/>
          <w:spacing w:val="-3"/>
        </w:rPr>
        <w:t xml:space="preserve"> </w:t>
      </w:r>
      <w:r>
        <w:rPr>
          <w:color w:val="231F20"/>
        </w:rPr>
        <w:t>du</w:t>
      </w:r>
      <w:r>
        <w:rPr>
          <w:color w:val="231F20"/>
          <w:spacing w:val="-3"/>
        </w:rPr>
        <w:t xml:space="preserve"> </w:t>
      </w:r>
      <w:r>
        <w:rPr>
          <w:color w:val="231F20"/>
        </w:rPr>
        <w:t>printemps,</w:t>
      </w:r>
      <w:r>
        <w:rPr>
          <w:color w:val="231F20"/>
          <w:spacing w:val="-3"/>
        </w:rPr>
        <w:t xml:space="preserve"> </w:t>
      </w:r>
      <w:r>
        <w:rPr>
          <w:color w:val="231F20"/>
        </w:rPr>
        <w:t xml:space="preserve">lesquelles ont amélioré l’humidification des sols et </w:t>
      </w:r>
      <w:r>
        <w:rPr>
          <w:color w:val="231F20"/>
          <w:spacing w:val="-4"/>
        </w:rPr>
        <w:t>renforcé</w:t>
      </w:r>
      <w:r>
        <w:rPr>
          <w:color w:val="231F20"/>
          <w:spacing w:val="-14"/>
        </w:rPr>
        <w:t xml:space="preserve"> </w:t>
      </w:r>
      <w:r>
        <w:rPr>
          <w:color w:val="231F20"/>
          <w:spacing w:val="-4"/>
        </w:rPr>
        <w:t>l’alimentation</w:t>
      </w:r>
      <w:r>
        <w:rPr>
          <w:color w:val="231F20"/>
          <w:spacing w:val="-14"/>
        </w:rPr>
        <w:t xml:space="preserve"> </w:t>
      </w:r>
      <w:r>
        <w:rPr>
          <w:color w:val="231F20"/>
          <w:spacing w:val="-4"/>
        </w:rPr>
        <w:t>des</w:t>
      </w:r>
      <w:r>
        <w:rPr>
          <w:color w:val="231F20"/>
          <w:spacing w:val="-14"/>
        </w:rPr>
        <w:t xml:space="preserve"> </w:t>
      </w:r>
      <w:r>
        <w:rPr>
          <w:color w:val="231F20"/>
          <w:spacing w:val="-4"/>
        </w:rPr>
        <w:t>nappes</w:t>
      </w:r>
      <w:r>
        <w:rPr>
          <w:color w:val="231F20"/>
          <w:spacing w:val="-14"/>
        </w:rPr>
        <w:t xml:space="preserve"> </w:t>
      </w:r>
      <w:r>
        <w:rPr>
          <w:color w:val="231F20"/>
          <w:spacing w:val="-4"/>
        </w:rPr>
        <w:t>phréatiques.</w:t>
      </w:r>
    </w:p>
    <w:p w:rsidR="00262E85" w:rsidRDefault="00262E85">
      <w:pPr>
        <w:pStyle w:val="Corpsdetexte"/>
        <w:spacing w:before="164"/>
      </w:pPr>
    </w:p>
    <w:p w:rsidR="00262E85" w:rsidRDefault="00C32C66">
      <w:pPr>
        <w:pStyle w:val="Corpsdetexte"/>
        <w:spacing w:line="309" w:lineRule="auto"/>
        <w:ind w:left="153" w:right="151"/>
        <w:jc w:val="both"/>
      </w:pPr>
      <w:r>
        <w:rPr>
          <w:color w:val="231F20"/>
        </w:rPr>
        <w:t xml:space="preserve">L’activité de l’élevage devrait se conforter, soutenue par l’appel royal à s’abstenir du </w:t>
      </w:r>
      <w:r>
        <w:rPr>
          <w:color w:val="231F20"/>
          <w:spacing w:val="-4"/>
        </w:rPr>
        <w:t>sacrifice,</w:t>
      </w:r>
      <w:r>
        <w:rPr>
          <w:color w:val="231F20"/>
          <w:spacing w:val="-15"/>
        </w:rPr>
        <w:t xml:space="preserve"> </w:t>
      </w:r>
      <w:r>
        <w:rPr>
          <w:color w:val="231F20"/>
          <w:spacing w:val="-4"/>
        </w:rPr>
        <w:t>la</w:t>
      </w:r>
      <w:r>
        <w:rPr>
          <w:color w:val="231F20"/>
          <w:spacing w:val="-14"/>
        </w:rPr>
        <w:t xml:space="preserve"> </w:t>
      </w:r>
      <w:r>
        <w:rPr>
          <w:color w:val="231F20"/>
          <w:spacing w:val="-4"/>
        </w:rPr>
        <w:t>disponibilité</w:t>
      </w:r>
      <w:r>
        <w:rPr>
          <w:color w:val="231F20"/>
          <w:spacing w:val="-14"/>
        </w:rPr>
        <w:t xml:space="preserve"> </w:t>
      </w:r>
      <w:r>
        <w:rPr>
          <w:color w:val="231F20"/>
          <w:spacing w:val="-4"/>
        </w:rPr>
        <w:t>des</w:t>
      </w:r>
      <w:r>
        <w:rPr>
          <w:color w:val="231F20"/>
          <w:spacing w:val="-14"/>
        </w:rPr>
        <w:t xml:space="preserve"> </w:t>
      </w:r>
      <w:r>
        <w:rPr>
          <w:color w:val="231F20"/>
          <w:spacing w:val="-4"/>
        </w:rPr>
        <w:t>pâturages</w:t>
      </w:r>
      <w:r>
        <w:rPr>
          <w:color w:val="231F20"/>
          <w:spacing w:val="-14"/>
        </w:rPr>
        <w:t xml:space="preserve"> </w:t>
      </w:r>
      <w:r>
        <w:rPr>
          <w:color w:val="231F20"/>
          <w:spacing w:val="-4"/>
        </w:rPr>
        <w:t>ainsi</w:t>
      </w:r>
      <w:r>
        <w:rPr>
          <w:color w:val="231F20"/>
          <w:spacing w:val="-14"/>
        </w:rPr>
        <w:t xml:space="preserve"> </w:t>
      </w:r>
      <w:r>
        <w:rPr>
          <w:color w:val="231F20"/>
          <w:spacing w:val="-4"/>
        </w:rPr>
        <w:t xml:space="preserve">que </w:t>
      </w:r>
      <w:r>
        <w:rPr>
          <w:color w:val="231F20"/>
        </w:rPr>
        <w:t xml:space="preserve">par le programme de soutien axé notamment </w:t>
      </w:r>
      <w:r>
        <w:rPr>
          <w:color w:val="231F20"/>
          <w:spacing w:val="-4"/>
        </w:rPr>
        <w:t>sur</w:t>
      </w:r>
      <w:r>
        <w:rPr>
          <w:color w:val="231F20"/>
          <w:spacing w:val="-15"/>
        </w:rPr>
        <w:t xml:space="preserve"> </w:t>
      </w:r>
      <w:r>
        <w:rPr>
          <w:color w:val="231F20"/>
          <w:spacing w:val="-4"/>
        </w:rPr>
        <w:t>la</w:t>
      </w:r>
      <w:r>
        <w:rPr>
          <w:color w:val="231F20"/>
          <w:spacing w:val="-14"/>
        </w:rPr>
        <w:t xml:space="preserve"> </w:t>
      </w:r>
      <w:r>
        <w:rPr>
          <w:color w:val="231F20"/>
          <w:spacing w:val="-4"/>
        </w:rPr>
        <w:t>protection</w:t>
      </w:r>
      <w:r>
        <w:rPr>
          <w:color w:val="231F20"/>
          <w:spacing w:val="-14"/>
        </w:rPr>
        <w:t xml:space="preserve"> </w:t>
      </w:r>
      <w:r>
        <w:rPr>
          <w:color w:val="231F20"/>
          <w:spacing w:val="-4"/>
        </w:rPr>
        <w:t>du</w:t>
      </w:r>
      <w:r>
        <w:rPr>
          <w:color w:val="231F20"/>
          <w:spacing w:val="-14"/>
        </w:rPr>
        <w:t xml:space="preserve"> </w:t>
      </w:r>
      <w:r>
        <w:rPr>
          <w:color w:val="231F20"/>
          <w:spacing w:val="-4"/>
        </w:rPr>
        <w:t>capital</w:t>
      </w:r>
      <w:r>
        <w:rPr>
          <w:color w:val="231F20"/>
          <w:spacing w:val="-14"/>
        </w:rPr>
        <w:t xml:space="preserve"> </w:t>
      </w:r>
      <w:r>
        <w:rPr>
          <w:color w:val="231F20"/>
          <w:spacing w:val="-4"/>
        </w:rPr>
        <w:t>animal,</w:t>
      </w:r>
      <w:r>
        <w:rPr>
          <w:color w:val="231F20"/>
          <w:spacing w:val="-14"/>
        </w:rPr>
        <w:t xml:space="preserve"> </w:t>
      </w:r>
      <w:r>
        <w:rPr>
          <w:color w:val="231F20"/>
          <w:spacing w:val="-4"/>
        </w:rPr>
        <w:t xml:space="preserve">l’allègement </w:t>
      </w:r>
      <w:r>
        <w:rPr>
          <w:color w:val="231F20"/>
        </w:rPr>
        <w:t>de</w:t>
      </w:r>
      <w:r>
        <w:rPr>
          <w:color w:val="231F20"/>
        </w:rPr>
        <w:t>s</w:t>
      </w:r>
      <w:r>
        <w:rPr>
          <w:color w:val="231F20"/>
          <w:spacing w:val="-8"/>
        </w:rPr>
        <w:t xml:space="preserve"> </w:t>
      </w:r>
      <w:r>
        <w:rPr>
          <w:color w:val="231F20"/>
        </w:rPr>
        <w:t>dettes</w:t>
      </w:r>
      <w:r>
        <w:rPr>
          <w:color w:val="231F20"/>
          <w:spacing w:val="-8"/>
        </w:rPr>
        <w:t xml:space="preserve"> </w:t>
      </w:r>
      <w:r>
        <w:rPr>
          <w:color w:val="231F20"/>
        </w:rPr>
        <w:t>des</w:t>
      </w:r>
      <w:r>
        <w:rPr>
          <w:color w:val="231F20"/>
          <w:spacing w:val="-8"/>
        </w:rPr>
        <w:t xml:space="preserve"> </w:t>
      </w:r>
      <w:r>
        <w:rPr>
          <w:color w:val="231F20"/>
        </w:rPr>
        <w:t>éleveurs</w:t>
      </w:r>
      <w:r>
        <w:rPr>
          <w:color w:val="231F20"/>
          <w:spacing w:val="-8"/>
        </w:rPr>
        <w:t xml:space="preserve"> </w:t>
      </w:r>
      <w:r>
        <w:rPr>
          <w:color w:val="231F20"/>
        </w:rPr>
        <w:t>et</w:t>
      </w:r>
      <w:r>
        <w:rPr>
          <w:color w:val="231F20"/>
          <w:spacing w:val="-8"/>
        </w:rPr>
        <w:t xml:space="preserve"> </w:t>
      </w:r>
      <w:r>
        <w:rPr>
          <w:color w:val="231F20"/>
        </w:rPr>
        <w:t>l’amélioration</w:t>
      </w:r>
      <w:r>
        <w:rPr>
          <w:color w:val="231F20"/>
          <w:spacing w:val="-8"/>
        </w:rPr>
        <w:t xml:space="preserve"> </w:t>
      </w:r>
      <w:r>
        <w:rPr>
          <w:color w:val="231F20"/>
        </w:rPr>
        <w:t>de</w:t>
      </w:r>
      <w:r>
        <w:rPr>
          <w:color w:val="231F20"/>
          <w:spacing w:val="-8"/>
        </w:rPr>
        <w:t xml:space="preserve"> </w:t>
      </w:r>
      <w:r>
        <w:rPr>
          <w:color w:val="231F20"/>
        </w:rPr>
        <w:t>la santé du cheptel.</w:t>
      </w:r>
    </w:p>
    <w:p w:rsidR="00262E85" w:rsidRDefault="00262E85">
      <w:pPr>
        <w:pStyle w:val="Corpsdetexte"/>
        <w:spacing w:before="165"/>
      </w:pPr>
    </w:p>
    <w:p w:rsidR="00262E85" w:rsidRDefault="00C32C66">
      <w:pPr>
        <w:pStyle w:val="Corpsdetexte"/>
        <w:spacing w:line="309" w:lineRule="auto"/>
        <w:ind w:left="153" w:right="151"/>
        <w:jc w:val="both"/>
      </w:pPr>
      <w:r>
        <w:rPr>
          <w:color w:val="231F20"/>
        </w:rPr>
        <w:t xml:space="preserve">Ainsi, la </w:t>
      </w:r>
      <w:r>
        <w:rPr>
          <w:b/>
          <w:color w:val="231F20"/>
        </w:rPr>
        <w:t xml:space="preserve">valeur ajoutée agricole </w:t>
      </w:r>
      <w:r>
        <w:rPr>
          <w:color w:val="231F20"/>
        </w:rPr>
        <w:t>devrait se redresser</w:t>
      </w:r>
      <w:r>
        <w:rPr>
          <w:color w:val="231F20"/>
          <w:spacing w:val="40"/>
        </w:rPr>
        <w:t xml:space="preserve"> </w:t>
      </w:r>
      <w:r>
        <w:rPr>
          <w:color w:val="231F20"/>
        </w:rPr>
        <w:t>de</w:t>
      </w:r>
      <w:r>
        <w:rPr>
          <w:color w:val="231F20"/>
          <w:spacing w:val="40"/>
        </w:rPr>
        <w:t xml:space="preserve"> </w:t>
      </w:r>
      <w:r>
        <w:rPr>
          <w:color w:val="231F20"/>
        </w:rPr>
        <w:t>4,7</w:t>
      </w:r>
      <w:r>
        <w:rPr>
          <w:color w:val="231F20"/>
          <w:spacing w:val="-9"/>
        </w:rPr>
        <w:t xml:space="preserve"> </w:t>
      </w:r>
      <w:r>
        <w:rPr>
          <w:color w:val="231F20"/>
        </w:rPr>
        <w:t>%</w:t>
      </w:r>
      <w:r>
        <w:rPr>
          <w:color w:val="231F20"/>
          <w:spacing w:val="40"/>
        </w:rPr>
        <w:t xml:space="preserve"> </w:t>
      </w:r>
      <w:r>
        <w:rPr>
          <w:color w:val="231F20"/>
        </w:rPr>
        <w:t>en</w:t>
      </w:r>
      <w:r>
        <w:rPr>
          <w:color w:val="231F20"/>
          <w:spacing w:val="40"/>
        </w:rPr>
        <w:t xml:space="preserve"> </w:t>
      </w:r>
      <w:r>
        <w:rPr>
          <w:color w:val="231F20"/>
        </w:rPr>
        <w:t>2025</w:t>
      </w:r>
      <w:r>
        <w:rPr>
          <w:color w:val="231F20"/>
          <w:spacing w:val="40"/>
        </w:rPr>
        <w:t xml:space="preserve"> </w:t>
      </w:r>
      <w:r>
        <w:rPr>
          <w:color w:val="231F20"/>
        </w:rPr>
        <w:t>après</w:t>
      </w:r>
      <w:r>
        <w:rPr>
          <w:color w:val="231F20"/>
          <w:spacing w:val="40"/>
        </w:rPr>
        <w:t xml:space="preserve"> </w:t>
      </w:r>
      <w:r>
        <w:rPr>
          <w:color w:val="231F20"/>
        </w:rPr>
        <w:t>un</w:t>
      </w:r>
      <w:r>
        <w:rPr>
          <w:color w:val="231F20"/>
          <w:spacing w:val="40"/>
        </w:rPr>
        <w:t xml:space="preserve"> </w:t>
      </w:r>
      <w:r>
        <w:rPr>
          <w:color w:val="231F20"/>
        </w:rPr>
        <w:t>recul de</w:t>
      </w:r>
      <w:r>
        <w:rPr>
          <w:color w:val="231F20"/>
          <w:spacing w:val="40"/>
        </w:rPr>
        <w:t xml:space="preserve"> </w:t>
      </w:r>
      <w:r>
        <w:rPr>
          <w:color w:val="231F20"/>
        </w:rPr>
        <w:t>4,8</w:t>
      </w:r>
      <w:r>
        <w:rPr>
          <w:color w:val="231F20"/>
          <w:spacing w:val="-9"/>
        </w:rPr>
        <w:t xml:space="preserve"> </w:t>
      </w:r>
      <w:r>
        <w:rPr>
          <w:color w:val="231F20"/>
        </w:rPr>
        <w:t>%</w:t>
      </w:r>
      <w:r>
        <w:rPr>
          <w:color w:val="231F20"/>
          <w:spacing w:val="40"/>
        </w:rPr>
        <w:t xml:space="preserve"> </w:t>
      </w:r>
      <w:r>
        <w:rPr>
          <w:color w:val="231F20"/>
        </w:rPr>
        <w:t>enregistré</w:t>
      </w:r>
      <w:r>
        <w:rPr>
          <w:color w:val="231F20"/>
          <w:spacing w:val="40"/>
        </w:rPr>
        <w:t xml:space="preserve"> </w:t>
      </w:r>
      <w:r>
        <w:rPr>
          <w:color w:val="231F20"/>
        </w:rPr>
        <w:t>en</w:t>
      </w:r>
      <w:r>
        <w:rPr>
          <w:color w:val="231F20"/>
          <w:spacing w:val="40"/>
        </w:rPr>
        <w:t xml:space="preserve"> </w:t>
      </w:r>
      <w:r>
        <w:rPr>
          <w:color w:val="231F20"/>
        </w:rPr>
        <w:t>2024.</w:t>
      </w:r>
      <w:r>
        <w:rPr>
          <w:color w:val="231F20"/>
          <w:spacing w:val="40"/>
        </w:rPr>
        <w:t xml:space="preserve"> </w:t>
      </w:r>
      <w:r>
        <w:rPr>
          <w:color w:val="231F20"/>
        </w:rPr>
        <w:t>En</w:t>
      </w:r>
      <w:r>
        <w:rPr>
          <w:color w:val="231F20"/>
          <w:spacing w:val="40"/>
        </w:rPr>
        <w:t xml:space="preserve"> </w:t>
      </w:r>
      <w:r>
        <w:rPr>
          <w:color w:val="231F20"/>
        </w:rPr>
        <w:t>2026,</w:t>
      </w:r>
      <w:r>
        <w:rPr>
          <w:color w:val="231F20"/>
          <w:spacing w:val="40"/>
        </w:rPr>
        <w:t xml:space="preserve"> </w:t>
      </w:r>
      <w:r>
        <w:rPr>
          <w:color w:val="231F20"/>
        </w:rPr>
        <w:t xml:space="preserve">et sous l’hypothèse d’une production céréalière moyenne de la campagne agricole 2025/2026, le </w:t>
      </w:r>
      <w:r>
        <w:rPr>
          <w:b/>
          <w:color w:val="231F20"/>
        </w:rPr>
        <w:t xml:space="preserve">secteur agricole </w:t>
      </w:r>
      <w:r>
        <w:rPr>
          <w:color w:val="231F20"/>
        </w:rPr>
        <w:t>devrait évoluer de 3,3</w:t>
      </w:r>
      <w:r>
        <w:rPr>
          <w:color w:val="231F20"/>
          <w:spacing w:val="-19"/>
        </w:rPr>
        <w:t xml:space="preserve"> </w:t>
      </w:r>
      <w:r>
        <w:rPr>
          <w:color w:val="231F20"/>
        </w:rPr>
        <w:t xml:space="preserve">% </w:t>
      </w:r>
      <w:r>
        <w:rPr>
          <w:color w:val="231F20"/>
          <w:spacing w:val="-4"/>
        </w:rPr>
        <w:t>profitant</w:t>
      </w:r>
      <w:r>
        <w:rPr>
          <w:color w:val="231F20"/>
          <w:spacing w:val="-7"/>
        </w:rPr>
        <w:t xml:space="preserve"> </w:t>
      </w:r>
      <w:r>
        <w:rPr>
          <w:color w:val="231F20"/>
          <w:spacing w:val="-4"/>
        </w:rPr>
        <w:t>de</w:t>
      </w:r>
      <w:r>
        <w:rPr>
          <w:color w:val="231F20"/>
          <w:spacing w:val="-7"/>
        </w:rPr>
        <w:t xml:space="preserve"> </w:t>
      </w:r>
      <w:r>
        <w:rPr>
          <w:color w:val="231F20"/>
          <w:spacing w:val="-4"/>
        </w:rPr>
        <w:t>la</w:t>
      </w:r>
      <w:r>
        <w:rPr>
          <w:color w:val="231F20"/>
          <w:spacing w:val="-7"/>
        </w:rPr>
        <w:t xml:space="preserve"> </w:t>
      </w:r>
      <w:r>
        <w:rPr>
          <w:color w:val="231F20"/>
          <w:spacing w:val="-4"/>
        </w:rPr>
        <w:t>consolidation</w:t>
      </w:r>
      <w:r>
        <w:rPr>
          <w:color w:val="231F20"/>
          <w:spacing w:val="-7"/>
        </w:rPr>
        <w:t xml:space="preserve"> </w:t>
      </w:r>
      <w:r>
        <w:rPr>
          <w:color w:val="231F20"/>
          <w:spacing w:val="-4"/>
        </w:rPr>
        <w:t>des</w:t>
      </w:r>
      <w:r>
        <w:rPr>
          <w:color w:val="231F20"/>
          <w:spacing w:val="-7"/>
        </w:rPr>
        <w:t xml:space="preserve"> </w:t>
      </w:r>
      <w:r>
        <w:rPr>
          <w:color w:val="231F20"/>
          <w:spacing w:val="-4"/>
        </w:rPr>
        <w:t>autres</w:t>
      </w:r>
      <w:r>
        <w:rPr>
          <w:color w:val="231F20"/>
          <w:spacing w:val="-7"/>
        </w:rPr>
        <w:t xml:space="preserve"> </w:t>
      </w:r>
      <w:r>
        <w:rPr>
          <w:color w:val="231F20"/>
          <w:spacing w:val="-4"/>
        </w:rPr>
        <w:t xml:space="preserve">cultures </w:t>
      </w:r>
      <w:r>
        <w:rPr>
          <w:color w:val="231F20"/>
        </w:rPr>
        <w:t>et</w:t>
      </w:r>
      <w:r>
        <w:rPr>
          <w:color w:val="231F20"/>
          <w:spacing w:val="8"/>
        </w:rPr>
        <w:t xml:space="preserve"> </w:t>
      </w:r>
      <w:r>
        <w:rPr>
          <w:color w:val="231F20"/>
        </w:rPr>
        <w:t>de</w:t>
      </w:r>
      <w:r>
        <w:rPr>
          <w:color w:val="231F20"/>
          <w:spacing w:val="9"/>
        </w:rPr>
        <w:t xml:space="preserve"> </w:t>
      </w:r>
      <w:r>
        <w:rPr>
          <w:color w:val="231F20"/>
        </w:rPr>
        <w:t>l’amélioration</w:t>
      </w:r>
      <w:r>
        <w:rPr>
          <w:color w:val="231F20"/>
          <w:spacing w:val="9"/>
        </w:rPr>
        <w:t xml:space="preserve"> </w:t>
      </w:r>
      <w:r>
        <w:rPr>
          <w:color w:val="231F20"/>
        </w:rPr>
        <w:t>de</w:t>
      </w:r>
      <w:r>
        <w:rPr>
          <w:color w:val="231F20"/>
          <w:spacing w:val="9"/>
        </w:rPr>
        <w:t xml:space="preserve"> </w:t>
      </w:r>
      <w:r>
        <w:rPr>
          <w:color w:val="231F20"/>
        </w:rPr>
        <w:t>l’activité</w:t>
      </w:r>
      <w:r>
        <w:rPr>
          <w:color w:val="231F20"/>
          <w:spacing w:val="8"/>
        </w:rPr>
        <w:t xml:space="preserve"> </w:t>
      </w:r>
      <w:r>
        <w:rPr>
          <w:color w:val="231F20"/>
        </w:rPr>
        <w:t>de</w:t>
      </w:r>
      <w:r>
        <w:rPr>
          <w:color w:val="231F20"/>
          <w:spacing w:val="9"/>
        </w:rPr>
        <w:t xml:space="preserve"> </w:t>
      </w:r>
      <w:r>
        <w:rPr>
          <w:color w:val="231F20"/>
          <w:spacing w:val="-10"/>
        </w:rPr>
        <w:t>l’élevage.</w:t>
      </w:r>
    </w:p>
    <w:p w:rsidR="00262E85" w:rsidRDefault="00262E85">
      <w:pPr>
        <w:pStyle w:val="Corpsdetexte"/>
        <w:spacing w:line="309" w:lineRule="auto"/>
        <w:jc w:val="both"/>
        <w:sectPr w:rsidR="00262E85">
          <w:type w:val="continuous"/>
          <w:pgSz w:w="11910" w:h="16840"/>
          <w:pgMar w:top="820" w:right="566" w:bottom="0" w:left="566" w:header="0" w:footer="876" w:gutter="0"/>
          <w:cols w:num="2" w:space="720" w:equalWidth="0">
            <w:col w:w="5201" w:space="259"/>
            <w:col w:w="5318"/>
          </w:cols>
        </w:sectPr>
      </w:pPr>
    </w:p>
    <w:p w:rsidR="00262E85" w:rsidRDefault="00262E85">
      <w:pPr>
        <w:pStyle w:val="Corpsdetexte"/>
        <w:rPr>
          <w:sz w:val="20"/>
        </w:rPr>
      </w:pPr>
      <w:r>
        <w:rPr>
          <w:sz w:val="20"/>
        </w:rPr>
        <w:lastRenderedPageBreak/>
        <w:pict>
          <v:group id="docshapegroup105" o:spid="_x0000_s1264" style="position:absolute;margin-left:0;margin-top:0;width:595.3pt;height:90.8pt;z-index:-16912384;mso-position-horizontal-relative:page;mso-position-vertical-relative:page" coordsize="11906,1816">
            <v:rect id="docshape106" o:spid="_x0000_s1266" style="position:absolute;top:-1;width:11906;height:1816" fillcolor="#973664" stroked="f"/>
            <v:shape id="docshape107" o:spid="_x0000_s1265" style="position:absolute;top:-1;width:11906;height:1816" coordsize="11906,1816" o:spt="100" adj="0,,0" path="m680,269l,629,,1706,680,269xm686,238l407,,,,,601,686,238xm784,1815l698,290,,1764r,51l784,1815xm796,l446,,703,220,796,xm1642,1815l723,290r86,1525l1642,1815xm3581,l824,,727,227,3581,xm4073,l3897,,729,251r942,1564l2292,1815,4073,xm4102,6l2327,1815r1487,l4102,6xm7685,1698l4155,r-27,l3839,1815r3342,l7685,1698xm7696,1721r-404,94l7637,1815r59,-94xm7698,1676l7003,,4212,,7698,1676xm8958,l7030,r695,1677l8958,xm10499,1815l8986,3,7733,1708r-67,107l10499,1815xm11520,155l11371,r-102,l11520,155xm11546,200l11222,,9312,r2234,200xm11582,229l9031,r-15,l10532,1815r694,l11582,229xm11849,r-444,l11599,201,11849,xm11906,1742r-77,73l11906,1815r,-73xm11906,809l11602,253r-351,1562l11792,1815r114,-107l11906,809xm11906,r-17,l11613,221r293,536l11906,xe" fillcolor="#7b123d" stroked="f">
              <v:stroke joinstyle="round"/>
              <v:formulas/>
              <v:path arrowok="t" o:connecttype="segments"/>
            </v:shape>
            <w10:wrap anchorx="page" anchory="page"/>
          </v:group>
        </w:pict>
      </w:r>
    </w:p>
    <w:p w:rsidR="00262E85" w:rsidRDefault="00262E85">
      <w:pPr>
        <w:pStyle w:val="Corpsdetexte"/>
        <w:rPr>
          <w:sz w:val="20"/>
        </w:rPr>
      </w:pPr>
    </w:p>
    <w:p w:rsidR="00262E85" w:rsidRDefault="00262E85">
      <w:pPr>
        <w:pStyle w:val="Corpsdetexte"/>
        <w:rPr>
          <w:sz w:val="20"/>
        </w:rPr>
      </w:pPr>
    </w:p>
    <w:p w:rsidR="00262E85" w:rsidRDefault="00262E85">
      <w:pPr>
        <w:pStyle w:val="Corpsdetexte"/>
        <w:spacing w:before="124"/>
        <w:rPr>
          <w:sz w:val="20"/>
        </w:rPr>
      </w:pPr>
    </w:p>
    <w:p w:rsidR="00262E85" w:rsidRDefault="00262E85">
      <w:pPr>
        <w:pStyle w:val="Corpsdetexte"/>
        <w:spacing w:line="20" w:lineRule="exact"/>
        <w:ind w:left="154"/>
        <w:rPr>
          <w:sz w:val="2"/>
        </w:rPr>
      </w:pPr>
      <w:r>
        <w:rPr>
          <w:sz w:val="2"/>
        </w:rPr>
      </w:r>
      <w:r>
        <w:rPr>
          <w:sz w:val="2"/>
        </w:rPr>
        <w:pict>
          <v:group id="docshapegroup108" o:spid="_x0000_s1262" style="width:1in;height:1pt;mso-position-horizontal-relative:char;mso-position-vertical-relative:line" coordsize="1440,20">
            <v:line id="_x0000_s1263" style="position:absolute" from="0,10" to="1440,10" strokecolor="#231f20" strokeweight="1pt"/>
            <w10:wrap type="none"/>
            <w10:anchorlock/>
          </v:group>
        </w:pict>
      </w:r>
    </w:p>
    <w:p w:rsidR="00262E85" w:rsidRDefault="00C32C66">
      <w:pPr>
        <w:pStyle w:val="Paragraphedeliste"/>
        <w:numPr>
          <w:ilvl w:val="0"/>
          <w:numId w:val="1"/>
        </w:numPr>
        <w:tabs>
          <w:tab w:val="left" w:pos="873"/>
        </w:tabs>
        <w:spacing w:before="75"/>
        <w:ind w:left="873"/>
        <w:rPr>
          <w:sz w:val="20"/>
        </w:rPr>
      </w:pPr>
      <w:r>
        <w:rPr>
          <w:color w:val="231F20"/>
          <w:sz w:val="20"/>
        </w:rPr>
        <w:t>Estimation</w:t>
      </w:r>
      <w:r>
        <w:rPr>
          <w:color w:val="231F20"/>
          <w:spacing w:val="-11"/>
          <w:sz w:val="20"/>
        </w:rPr>
        <w:t xml:space="preserve"> </w:t>
      </w:r>
      <w:r>
        <w:rPr>
          <w:color w:val="231F20"/>
          <w:sz w:val="20"/>
        </w:rPr>
        <w:t>du</w:t>
      </w:r>
      <w:r>
        <w:rPr>
          <w:color w:val="231F20"/>
          <w:spacing w:val="-11"/>
          <w:sz w:val="20"/>
        </w:rPr>
        <w:t xml:space="preserve"> </w:t>
      </w:r>
      <w:r>
        <w:rPr>
          <w:color w:val="231F20"/>
          <w:sz w:val="20"/>
        </w:rPr>
        <w:t>Ministère</w:t>
      </w:r>
      <w:r>
        <w:rPr>
          <w:color w:val="231F20"/>
          <w:spacing w:val="-10"/>
          <w:sz w:val="20"/>
        </w:rPr>
        <w:t xml:space="preserve"> </w:t>
      </w:r>
      <w:r>
        <w:rPr>
          <w:color w:val="231F20"/>
          <w:sz w:val="20"/>
        </w:rPr>
        <w:t>de</w:t>
      </w:r>
      <w:r>
        <w:rPr>
          <w:color w:val="231F20"/>
          <w:spacing w:val="-11"/>
          <w:sz w:val="20"/>
        </w:rPr>
        <w:t xml:space="preserve"> </w:t>
      </w:r>
      <w:r>
        <w:rPr>
          <w:color w:val="231F20"/>
          <w:spacing w:val="-2"/>
          <w:sz w:val="20"/>
        </w:rPr>
        <w:t>l’Agriculture.</w:t>
      </w:r>
    </w:p>
    <w:p w:rsidR="00262E85" w:rsidRDefault="00262E85">
      <w:pPr>
        <w:pStyle w:val="Paragraphedeliste"/>
        <w:rPr>
          <w:sz w:val="20"/>
        </w:rPr>
        <w:sectPr w:rsidR="00262E85">
          <w:type w:val="continuous"/>
          <w:pgSz w:w="11910" w:h="16840"/>
          <w:pgMar w:top="820" w:right="566" w:bottom="0" w:left="566" w:header="0" w:footer="876" w:gutter="0"/>
          <w:cols w:space="720"/>
        </w:sectPr>
      </w:pPr>
    </w:p>
    <w:p w:rsidR="00262E85" w:rsidRDefault="00262E85">
      <w:pPr>
        <w:pStyle w:val="Corpsdetexte"/>
        <w:rPr>
          <w:sz w:val="20"/>
        </w:rPr>
      </w:pPr>
    </w:p>
    <w:p w:rsidR="00262E85" w:rsidRDefault="00262E85">
      <w:pPr>
        <w:pStyle w:val="Corpsdetexte"/>
        <w:rPr>
          <w:sz w:val="20"/>
        </w:rPr>
      </w:pPr>
    </w:p>
    <w:p w:rsidR="00262E85" w:rsidRDefault="00262E85">
      <w:pPr>
        <w:pStyle w:val="Corpsdetexte"/>
        <w:rPr>
          <w:sz w:val="20"/>
        </w:rPr>
      </w:pPr>
    </w:p>
    <w:p w:rsidR="00262E85" w:rsidRDefault="00262E85">
      <w:pPr>
        <w:pStyle w:val="Corpsdetexte"/>
        <w:rPr>
          <w:sz w:val="20"/>
        </w:rPr>
      </w:pPr>
    </w:p>
    <w:p w:rsidR="00262E85" w:rsidRDefault="00262E85">
      <w:pPr>
        <w:pStyle w:val="Corpsdetexte"/>
        <w:spacing w:before="209"/>
        <w:rPr>
          <w:sz w:val="20"/>
        </w:rPr>
      </w:pPr>
    </w:p>
    <w:p w:rsidR="00262E85" w:rsidRDefault="00262E85">
      <w:pPr>
        <w:pStyle w:val="Corpsdetexte"/>
        <w:rPr>
          <w:sz w:val="20"/>
        </w:rPr>
        <w:sectPr w:rsidR="00262E85">
          <w:pgSz w:w="11910" w:h="16840"/>
          <w:pgMar w:top="0" w:right="566" w:bottom="1060" w:left="566" w:header="0" w:footer="878" w:gutter="0"/>
          <w:cols w:space="720"/>
        </w:sectPr>
      </w:pPr>
    </w:p>
    <w:p w:rsidR="00262E85" w:rsidRDefault="00262E85">
      <w:pPr>
        <w:pStyle w:val="Corpsdetexte"/>
        <w:rPr>
          <w:sz w:val="18"/>
        </w:rPr>
      </w:pPr>
    </w:p>
    <w:p w:rsidR="00262E85" w:rsidRDefault="00262E85">
      <w:pPr>
        <w:pStyle w:val="Corpsdetexte"/>
        <w:rPr>
          <w:sz w:val="18"/>
        </w:rPr>
      </w:pPr>
    </w:p>
    <w:p w:rsidR="00262E85" w:rsidRDefault="00262E85">
      <w:pPr>
        <w:pStyle w:val="Corpsdetexte"/>
        <w:rPr>
          <w:sz w:val="18"/>
        </w:rPr>
      </w:pPr>
    </w:p>
    <w:p w:rsidR="00262E85" w:rsidRDefault="00262E85">
      <w:pPr>
        <w:pStyle w:val="Corpsdetexte"/>
        <w:spacing w:before="121"/>
        <w:rPr>
          <w:sz w:val="18"/>
        </w:rPr>
      </w:pPr>
    </w:p>
    <w:p w:rsidR="00262E85" w:rsidRDefault="00C32C66">
      <w:pPr>
        <w:spacing w:before="1"/>
        <w:ind w:right="6"/>
        <w:jc w:val="right"/>
        <w:rPr>
          <w:rFonts w:ascii="Arial"/>
          <w:sz w:val="18"/>
        </w:rPr>
      </w:pPr>
      <w:r>
        <w:rPr>
          <w:rFonts w:ascii="Arial"/>
          <w:color w:val="7A003A"/>
          <w:spacing w:val="-5"/>
          <w:sz w:val="18"/>
        </w:rPr>
        <w:t>25</w:t>
      </w:r>
    </w:p>
    <w:p w:rsidR="00262E85" w:rsidRDefault="00C32C66">
      <w:pPr>
        <w:spacing w:before="105"/>
        <w:ind w:right="6"/>
        <w:jc w:val="right"/>
        <w:rPr>
          <w:rFonts w:ascii="Arial"/>
          <w:sz w:val="18"/>
        </w:rPr>
      </w:pPr>
      <w:r>
        <w:rPr>
          <w:rFonts w:ascii="Arial"/>
          <w:color w:val="7A003A"/>
          <w:spacing w:val="-5"/>
          <w:sz w:val="18"/>
        </w:rPr>
        <w:t>20</w:t>
      </w:r>
    </w:p>
    <w:p w:rsidR="00262E85" w:rsidRDefault="00C32C66">
      <w:pPr>
        <w:spacing w:before="105"/>
        <w:ind w:right="6"/>
        <w:jc w:val="right"/>
        <w:rPr>
          <w:rFonts w:ascii="Arial"/>
          <w:sz w:val="18"/>
        </w:rPr>
      </w:pPr>
      <w:r>
        <w:rPr>
          <w:rFonts w:ascii="Arial"/>
          <w:color w:val="7A003A"/>
          <w:spacing w:val="-5"/>
          <w:sz w:val="18"/>
        </w:rPr>
        <w:t>15</w:t>
      </w:r>
    </w:p>
    <w:p w:rsidR="00262E85" w:rsidRDefault="00C32C66">
      <w:pPr>
        <w:spacing w:before="105"/>
        <w:ind w:right="6"/>
        <w:jc w:val="right"/>
        <w:rPr>
          <w:rFonts w:ascii="Arial"/>
          <w:sz w:val="18"/>
        </w:rPr>
      </w:pPr>
      <w:r>
        <w:rPr>
          <w:rFonts w:ascii="Arial"/>
          <w:color w:val="7A003A"/>
          <w:spacing w:val="-5"/>
          <w:sz w:val="18"/>
        </w:rPr>
        <w:t>10</w:t>
      </w:r>
    </w:p>
    <w:p w:rsidR="00262E85" w:rsidRDefault="00C32C66">
      <w:pPr>
        <w:spacing w:before="106"/>
        <w:ind w:right="1"/>
        <w:jc w:val="right"/>
        <w:rPr>
          <w:rFonts w:ascii="Arial"/>
          <w:sz w:val="18"/>
        </w:rPr>
      </w:pPr>
      <w:r>
        <w:rPr>
          <w:rFonts w:ascii="Arial"/>
          <w:color w:val="7A003A"/>
          <w:spacing w:val="-10"/>
          <w:sz w:val="18"/>
        </w:rPr>
        <w:t>5</w:t>
      </w:r>
    </w:p>
    <w:p w:rsidR="00262E85" w:rsidRDefault="00C32C66">
      <w:pPr>
        <w:spacing w:before="105"/>
        <w:ind w:right="1"/>
        <w:jc w:val="right"/>
        <w:rPr>
          <w:rFonts w:ascii="Arial"/>
          <w:sz w:val="18"/>
        </w:rPr>
      </w:pPr>
      <w:r>
        <w:rPr>
          <w:rFonts w:ascii="Arial"/>
          <w:color w:val="7A003A"/>
          <w:spacing w:val="-10"/>
          <w:sz w:val="18"/>
        </w:rPr>
        <w:t>0</w:t>
      </w:r>
    </w:p>
    <w:p w:rsidR="00262E85" w:rsidRDefault="00C32C66">
      <w:pPr>
        <w:spacing w:before="105"/>
        <w:jc w:val="right"/>
        <w:rPr>
          <w:rFonts w:ascii="Arial"/>
          <w:sz w:val="18"/>
        </w:rPr>
      </w:pPr>
      <w:r>
        <w:rPr>
          <w:rFonts w:ascii="Arial"/>
          <w:color w:val="7A003A"/>
          <w:sz w:val="18"/>
        </w:rPr>
        <w:t>-</w:t>
      </w:r>
      <w:r>
        <w:rPr>
          <w:rFonts w:ascii="Arial"/>
          <w:color w:val="7A003A"/>
          <w:spacing w:val="-10"/>
          <w:sz w:val="18"/>
        </w:rPr>
        <w:t>5</w:t>
      </w:r>
    </w:p>
    <w:p w:rsidR="00262E85" w:rsidRDefault="00C32C66">
      <w:pPr>
        <w:spacing w:before="106"/>
        <w:ind w:right="4"/>
        <w:jc w:val="right"/>
        <w:rPr>
          <w:rFonts w:ascii="Arial"/>
          <w:sz w:val="18"/>
        </w:rPr>
      </w:pPr>
      <w:r>
        <w:rPr>
          <w:rFonts w:ascii="Arial"/>
          <w:color w:val="7A003A"/>
          <w:sz w:val="18"/>
        </w:rPr>
        <w:t>-</w:t>
      </w:r>
      <w:r>
        <w:rPr>
          <w:rFonts w:ascii="Arial"/>
          <w:color w:val="7A003A"/>
          <w:spacing w:val="-5"/>
          <w:sz w:val="18"/>
        </w:rPr>
        <w:t>10</w:t>
      </w:r>
    </w:p>
    <w:p w:rsidR="00262E85" w:rsidRDefault="00C32C66">
      <w:pPr>
        <w:spacing w:before="105"/>
        <w:ind w:right="4"/>
        <w:jc w:val="right"/>
        <w:rPr>
          <w:rFonts w:ascii="Arial"/>
          <w:sz w:val="18"/>
        </w:rPr>
      </w:pPr>
      <w:r>
        <w:rPr>
          <w:rFonts w:ascii="Arial"/>
          <w:color w:val="7A003A"/>
          <w:sz w:val="18"/>
        </w:rPr>
        <w:t>-</w:t>
      </w:r>
      <w:r>
        <w:rPr>
          <w:rFonts w:ascii="Arial"/>
          <w:color w:val="7A003A"/>
          <w:spacing w:val="-5"/>
          <w:sz w:val="18"/>
        </w:rPr>
        <w:t>15</w:t>
      </w:r>
    </w:p>
    <w:p w:rsidR="00262E85" w:rsidRDefault="00C32C66">
      <w:pPr>
        <w:spacing w:before="105"/>
        <w:ind w:right="4"/>
        <w:jc w:val="right"/>
        <w:rPr>
          <w:rFonts w:ascii="Arial"/>
          <w:sz w:val="18"/>
        </w:rPr>
      </w:pPr>
      <w:r>
        <w:rPr>
          <w:rFonts w:ascii="Arial"/>
          <w:color w:val="7A003A"/>
          <w:sz w:val="18"/>
        </w:rPr>
        <w:t>-</w:t>
      </w:r>
      <w:r>
        <w:rPr>
          <w:rFonts w:ascii="Arial"/>
          <w:color w:val="7A003A"/>
          <w:spacing w:val="-5"/>
          <w:sz w:val="18"/>
        </w:rPr>
        <w:t>20</w:t>
      </w:r>
    </w:p>
    <w:p w:rsidR="00262E85" w:rsidRDefault="00C32C66">
      <w:pPr>
        <w:spacing w:before="106"/>
        <w:ind w:right="4"/>
        <w:jc w:val="right"/>
        <w:rPr>
          <w:rFonts w:ascii="Arial"/>
          <w:sz w:val="18"/>
        </w:rPr>
      </w:pPr>
      <w:r>
        <w:rPr>
          <w:rFonts w:ascii="Arial"/>
          <w:color w:val="7A003A"/>
          <w:sz w:val="18"/>
        </w:rPr>
        <w:t>-</w:t>
      </w:r>
      <w:r>
        <w:rPr>
          <w:rFonts w:ascii="Arial"/>
          <w:color w:val="7A003A"/>
          <w:spacing w:val="-5"/>
          <w:sz w:val="18"/>
        </w:rPr>
        <w:t>25</w:t>
      </w:r>
    </w:p>
    <w:p w:rsidR="00262E85" w:rsidRDefault="00C32C66">
      <w:pPr>
        <w:pStyle w:val="Heading6"/>
        <w:spacing w:before="157" w:line="259" w:lineRule="auto"/>
        <w:ind w:left="270"/>
        <w:jc w:val="center"/>
      </w:pPr>
      <w:r>
        <w:rPr>
          <w:b w:val="0"/>
        </w:rPr>
        <w:br w:type="column"/>
      </w:r>
      <w:r>
        <w:rPr>
          <w:spacing w:val="-2"/>
        </w:rPr>
        <w:lastRenderedPageBreak/>
        <w:t>Évolution</w:t>
      </w:r>
      <w:r>
        <w:rPr>
          <w:spacing w:val="-26"/>
        </w:rPr>
        <w:t xml:space="preserve"> </w:t>
      </w:r>
      <w:r>
        <w:rPr>
          <w:spacing w:val="-2"/>
        </w:rPr>
        <w:t>de</w:t>
      </w:r>
      <w:r>
        <w:rPr>
          <w:spacing w:val="-18"/>
        </w:rPr>
        <w:t xml:space="preserve"> </w:t>
      </w:r>
      <w:r>
        <w:rPr>
          <w:spacing w:val="-2"/>
        </w:rPr>
        <w:t>la</w:t>
      </w:r>
      <w:r>
        <w:rPr>
          <w:spacing w:val="-20"/>
        </w:rPr>
        <w:t xml:space="preserve"> </w:t>
      </w:r>
      <w:r>
        <w:rPr>
          <w:spacing w:val="-2"/>
        </w:rPr>
        <w:t>valeur</w:t>
      </w:r>
      <w:r>
        <w:rPr>
          <w:spacing w:val="-23"/>
        </w:rPr>
        <w:t xml:space="preserve"> </w:t>
      </w:r>
      <w:r>
        <w:rPr>
          <w:spacing w:val="-2"/>
        </w:rPr>
        <w:t xml:space="preserve">ajoutée </w:t>
      </w:r>
      <w:r>
        <w:t xml:space="preserve">agricole et de la production </w:t>
      </w:r>
      <w:r>
        <w:rPr>
          <w:spacing w:val="-2"/>
        </w:rPr>
        <w:t>céréalière</w:t>
      </w:r>
    </w:p>
    <w:p w:rsidR="00262E85" w:rsidRDefault="00262E85">
      <w:pPr>
        <w:pStyle w:val="Corpsdetexte"/>
        <w:rPr>
          <w:rFonts w:ascii="Arial"/>
          <w:b/>
          <w:sz w:val="20"/>
        </w:rPr>
      </w:pPr>
    </w:p>
    <w:p w:rsidR="00262E85" w:rsidRDefault="00262E85">
      <w:pPr>
        <w:pStyle w:val="Corpsdetexte"/>
        <w:rPr>
          <w:rFonts w:ascii="Arial"/>
          <w:b/>
          <w:sz w:val="20"/>
        </w:rPr>
      </w:pPr>
    </w:p>
    <w:p w:rsidR="00262E85" w:rsidRDefault="00262E85">
      <w:pPr>
        <w:pStyle w:val="Corpsdetexte"/>
        <w:rPr>
          <w:rFonts w:ascii="Arial"/>
          <w:b/>
          <w:sz w:val="20"/>
        </w:rPr>
      </w:pPr>
    </w:p>
    <w:p w:rsidR="00262E85" w:rsidRDefault="00262E85">
      <w:pPr>
        <w:pStyle w:val="Corpsdetexte"/>
        <w:rPr>
          <w:rFonts w:ascii="Arial"/>
          <w:b/>
          <w:sz w:val="20"/>
        </w:rPr>
      </w:pPr>
    </w:p>
    <w:p w:rsidR="00262E85" w:rsidRDefault="00262E85">
      <w:pPr>
        <w:pStyle w:val="Corpsdetexte"/>
        <w:rPr>
          <w:rFonts w:ascii="Arial"/>
          <w:b/>
          <w:sz w:val="20"/>
        </w:rPr>
      </w:pPr>
    </w:p>
    <w:p w:rsidR="00262E85" w:rsidRDefault="00262E85">
      <w:pPr>
        <w:pStyle w:val="Corpsdetexte"/>
        <w:rPr>
          <w:rFonts w:ascii="Arial"/>
          <w:b/>
          <w:sz w:val="20"/>
        </w:rPr>
      </w:pPr>
    </w:p>
    <w:p w:rsidR="00262E85" w:rsidRDefault="00262E85">
      <w:pPr>
        <w:pStyle w:val="Corpsdetexte"/>
        <w:rPr>
          <w:rFonts w:ascii="Arial"/>
          <w:b/>
          <w:sz w:val="20"/>
        </w:rPr>
      </w:pPr>
    </w:p>
    <w:p w:rsidR="00262E85" w:rsidRDefault="00262E85">
      <w:pPr>
        <w:pStyle w:val="Corpsdetexte"/>
        <w:rPr>
          <w:rFonts w:ascii="Arial"/>
          <w:b/>
          <w:sz w:val="20"/>
        </w:rPr>
      </w:pPr>
    </w:p>
    <w:p w:rsidR="00262E85" w:rsidRDefault="00262E85">
      <w:pPr>
        <w:pStyle w:val="Corpsdetexte"/>
        <w:rPr>
          <w:rFonts w:ascii="Arial"/>
          <w:b/>
          <w:sz w:val="20"/>
        </w:rPr>
      </w:pPr>
    </w:p>
    <w:p w:rsidR="00262E85" w:rsidRDefault="00262E85">
      <w:pPr>
        <w:pStyle w:val="Corpsdetexte"/>
        <w:rPr>
          <w:rFonts w:ascii="Arial"/>
          <w:b/>
          <w:sz w:val="20"/>
        </w:rPr>
      </w:pPr>
    </w:p>
    <w:p w:rsidR="00262E85" w:rsidRDefault="00262E85">
      <w:pPr>
        <w:pStyle w:val="Corpsdetexte"/>
        <w:rPr>
          <w:rFonts w:ascii="Arial"/>
          <w:b/>
          <w:sz w:val="20"/>
        </w:rPr>
      </w:pPr>
    </w:p>
    <w:p w:rsidR="00262E85" w:rsidRDefault="00262E85">
      <w:pPr>
        <w:pStyle w:val="Corpsdetexte"/>
        <w:rPr>
          <w:rFonts w:ascii="Arial"/>
          <w:b/>
          <w:sz w:val="20"/>
        </w:rPr>
      </w:pPr>
    </w:p>
    <w:p w:rsidR="00262E85" w:rsidRDefault="00262E85">
      <w:pPr>
        <w:pStyle w:val="Corpsdetexte"/>
        <w:rPr>
          <w:rFonts w:ascii="Arial"/>
          <w:b/>
          <w:sz w:val="20"/>
        </w:rPr>
      </w:pPr>
    </w:p>
    <w:p w:rsidR="00262E85" w:rsidRDefault="00C32C66">
      <w:pPr>
        <w:pStyle w:val="Corpsdetexte"/>
        <w:spacing w:before="65"/>
        <w:rPr>
          <w:rFonts w:ascii="Arial"/>
          <w:b/>
          <w:sz w:val="20"/>
        </w:rPr>
      </w:pPr>
      <w:r>
        <w:rPr>
          <w:rFonts w:ascii="Arial"/>
          <w:b/>
          <w:noProof/>
          <w:sz w:val="20"/>
          <w:lang w:eastAsia="fr-FR"/>
        </w:rPr>
        <w:drawing>
          <wp:anchor distT="0" distB="0" distL="0" distR="0" simplePos="0" relativeHeight="487606272" behindDoc="1" locked="0" layoutInCell="1" allowOverlap="1">
            <wp:simplePos x="0" y="0"/>
            <wp:positionH relativeFrom="page">
              <wp:posOffset>680700</wp:posOffset>
            </wp:positionH>
            <wp:positionV relativeFrom="paragraph">
              <wp:posOffset>202765</wp:posOffset>
            </wp:positionV>
            <wp:extent cx="2512572" cy="257175"/>
            <wp:effectExtent l="0" t="0" r="0" b="0"/>
            <wp:wrapTopAndBottom/>
            <wp:docPr id="126" name="Image 1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 name="Image 126"/>
                    <pic:cNvPicPr/>
                  </pic:nvPicPr>
                  <pic:blipFill>
                    <a:blip r:embed="rId22" cstate="print"/>
                    <a:stretch>
                      <a:fillRect/>
                    </a:stretch>
                  </pic:blipFill>
                  <pic:spPr>
                    <a:xfrm>
                      <a:off x="0" y="0"/>
                      <a:ext cx="2512572" cy="257175"/>
                    </a:xfrm>
                    <a:prstGeom prst="rect">
                      <a:avLst/>
                    </a:prstGeom>
                  </pic:spPr>
                </pic:pic>
              </a:graphicData>
            </a:graphic>
          </wp:anchor>
        </w:drawing>
      </w:r>
    </w:p>
    <w:p w:rsidR="00262E85" w:rsidRDefault="00C32C66">
      <w:pPr>
        <w:spacing w:before="64"/>
        <w:ind w:left="1258"/>
        <w:rPr>
          <w:rFonts w:ascii="Arial"/>
          <w:sz w:val="18"/>
        </w:rPr>
      </w:pPr>
      <w:r>
        <w:rPr>
          <w:rFonts w:ascii="Arial"/>
          <w:spacing w:val="-2"/>
          <w:sz w:val="18"/>
        </w:rPr>
        <w:t>VA</w:t>
      </w:r>
      <w:r>
        <w:rPr>
          <w:rFonts w:ascii="Arial"/>
          <w:spacing w:val="-28"/>
          <w:sz w:val="18"/>
        </w:rPr>
        <w:t xml:space="preserve"> </w:t>
      </w:r>
      <w:r>
        <w:rPr>
          <w:rFonts w:ascii="Arial"/>
          <w:spacing w:val="-2"/>
          <w:sz w:val="18"/>
        </w:rPr>
        <w:t>agricole</w:t>
      </w:r>
      <w:r>
        <w:rPr>
          <w:rFonts w:ascii="Arial"/>
          <w:spacing w:val="-15"/>
          <w:sz w:val="18"/>
        </w:rPr>
        <w:t xml:space="preserve"> </w:t>
      </w:r>
      <w:r>
        <w:rPr>
          <w:rFonts w:ascii="Arial"/>
          <w:spacing w:val="-2"/>
          <w:sz w:val="18"/>
        </w:rPr>
        <w:t>en</w:t>
      </w:r>
      <w:r>
        <w:rPr>
          <w:rFonts w:ascii="Arial"/>
          <w:spacing w:val="-10"/>
          <w:sz w:val="18"/>
        </w:rPr>
        <w:t xml:space="preserve"> </w:t>
      </w:r>
      <w:r>
        <w:rPr>
          <w:rFonts w:ascii="Arial"/>
          <w:spacing w:val="-12"/>
          <w:sz w:val="18"/>
        </w:rPr>
        <w:t>%</w:t>
      </w:r>
    </w:p>
    <w:p w:rsidR="00262E85" w:rsidRDefault="00262E85">
      <w:pPr>
        <w:spacing w:before="59"/>
        <w:ind w:left="1258"/>
        <w:rPr>
          <w:rFonts w:ascii="Arial" w:hAnsi="Arial"/>
          <w:sz w:val="18"/>
        </w:rPr>
      </w:pPr>
      <w:r>
        <w:rPr>
          <w:rFonts w:ascii="Arial" w:hAnsi="Arial"/>
          <w:sz w:val="18"/>
        </w:rPr>
        <w:pict>
          <v:group id="docshapegroup109" o:spid="_x0000_s1255" style="position:absolute;left:0;text-align:left;margin-left:59.55pt;margin-top:-198.4pt;width:201.55pt;height:157.25pt;z-index:15748096;mso-position-horizontal-relative:page" coordorigin="1191,-3968" coordsize="4031,3145">
            <v:line id="_x0000_s1261" style="position:absolute" from="5212,-834" to="5212,-3958" strokecolor="#ee8e20" strokeweight=".35806mm"/>
            <v:shape id="docshape110" o:spid="_x0000_s1260" style="position:absolute;left:5153;top:-3958;width:59;height:3124" coordorigin="5153,-3958" coordsize="59,3124" o:spt="100" adj="0,,0" path="m5153,-834r59,m5153,-1282r59,m5153,-1728r59,m5153,-2173r59,m5153,-2619r59,m5153,-3064r59,m5153,-3512r59,m5153,-3958r59,e" filled="f" strokecolor="#ee8e20" strokeweight=".35806mm">
              <v:stroke joinstyle="round"/>
              <v:formulas/>
              <v:path arrowok="t" o:connecttype="segments"/>
            </v:shape>
            <v:shape id="docshape111" o:spid="_x0000_s1259" style="position:absolute;left:1201;top:-3958;width:59;height:3124" coordorigin="1201,-3958" coordsize="59,3124" o:spt="100" adj="0,,0" path="m1201,-834r,-3124m1201,-834r59,m1201,-1148r59,m1201,-1460r59,m1201,-1771r59,m1201,-2083r59,m1201,-2397r59,m1201,-2709r59,m1201,-3020r59,m1201,-3332r59,m1201,-3646r59,m1201,-3958r59,e" filled="f" strokecolor="#7a003a" strokeweight=".35806mm">
              <v:stroke joinstyle="round"/>
              <v:formulas/>
              <v:path arrowok="t" o:connecttype="segments"/>
            </v:shape>
            <v:line id="_x0000_s1258" style="position:absolute" from="1201,-2397" to="5212,-2397" strokecolor="#d9d9d9" strokeweight=".26847mm"/>
            <v:shape id="docshape112" o:spid="_x0000_s1257" style="position:absolute;left:1368;top:-3740;width:3677;height:2574" coordorigin="1368,-3740" coordsize="3677,2574" path="m1368,-3287r334,2121l2038,-3740r333,996l2705,-2082r333,193l3374,-3613r334,1921l4042,-2493r333,399l4711,-2691r334,88e" filled="f" strokecolor="#79133d" strokeweight=".80539mm">
              <v:path arrowok="t"/>
            </v:shape>
            <v:shape id="docshape113" o:spid="_x0000_s1256" style="position:absolute;left:1368;top:-3436;width:3677;height:1905" coordorigin="1368,-3436" coordsize="3677,1905" path="m1368,-3436r334,1809l2038,-3017r333,-153l2705,-2019r333,446l3374,-3139r334,1537l4042,-2065r333,533l4711,-1816r334,-215e" filled="f" strokecolor="#ee8e20" strokeweight=".80539mm">
              <v:path arrowok="t"/>
            </v:shape>
            <w10:wrap anchorx="page"/>
          </v:group>
        </w:pict>
      </w:r>
      <w:r>
        <w:rPr>
          <w:rFonts w:ascii="Arial" w:hAnsi="Arial"/>
          <w:sz w:val="18"/>
        </w:rPr>
        <w:pict>
          <v:line id="_x0000_s1254" style="position:absolute;left:0;text-align:left;z-index:15748608;mso-position-horizontal-relative:page" from="94.95pt,-4.25pt" to="114.45pt,-4.25pt" strokecolor="#79133d" strokeweight=".80539mm">
            <w10:wrap anchorx="page"/>
          </v:line>
        </w:pict>
      </w:r>
      <w:r>
        <w:rPr>
          <w:rFonts w:ascii="Arial" w:hAnsi="Arial"/>
          <w:sz w:val="18"/>
        </w:rPr>
        <w:pict>
          <v:line id="_x0000_s1253" style="position:absolute;left:0;text-align:left;z-index:15749120;mso-position-horizontal-relative:page" from="94.95pt,9pt" to="114.45pt,9pt" strokecolor="#ee8e20" strokeweight=".80539mm">
            <w10:wrap anchorx="page"/>
          </v:line>
        </w:pict>
      </w:r>
      <w:r w:rsidR="00C32C66">
        <w:rPr>
          <w:rFonts w:ascii="Arial" w:hAnsi="Arial"/>
          <w:spacing w:val="-2"/>
          <w:sz w:val="18"/>
        </w:rPr>
        <w:t>Production céréalière</w:t>
      </w:r>
      <w:r w:rsidR="00C32C66">
        <w:rPr>
          <w:rFonts w:ascii="Arial" w:hAnsi="Arial"/>
          <w:spacing w:val="-4"/>
          <w:sz w:val="18"/>
        </w:rPr>
        <w:t xml:space="preserve"> </w:t>
      </w:r>
      <w:r w:rsidR="00C32C66">
        <w:rPr>
          <w:rFonts w:ascii="Arial" w:hAnsi="Arial"/>
          <w:spacing w:val="-2"/>
          <w:sz w:val="18"/>
        </w:rPr>
        <w:t>en</w:t>
      </w:r>
      <w:r w:rsidR="00C32C66">
        <w:rPr>
          <w:rFonts w:ascii="Arial" w:hAnsi="Arial"/>
          <w:spacing w:val="-1"/>
          <w:sz w:val="18"/>
        </w:rPr>
        <w:t xml:space="preserve"> </w:t>
      </w:r>
      <w:r w:rsidR="00C32C66">
        <w:rPr>
          <w:rFonts w:ascii="Arial" w:hAnsi="Arial"/>
          <w:spacing w:val="-5"/>
          <w:sz w:val="18"/>
        </w:rPr>
        <w:t>MQx</w:t>
      </w:r>
    </w:p>
    <w:p w:rsidR="00262E85" w:rsidRDefault="00C32C66">
      <w:pPr>
        <w:rPr>
          <w:rFonts w:ascii="Arial"/>
          <w:sz w:val="18"/>
        </w:rPr>
      </w:pPr>
      <w:r>
        <w:br w:type="column"/>
      </w:r>
    </w:p>
    <w:p w:rsidR="00262E85" w:rsidRDefault="00262E85">
      <w:pPr>
        <w:pStyle w:val="Corpsdetexte"/>
        <w:rPr>
          <w:rFonts w:ascii="Arial"/>
          <w:sz w:val="18"/>
        </w:rPr>
      </w:pPr>
    </w:p>
    <w:p w:rsidR="00262E85" w:rsidRDefault="00262E85">
      <w:pPr>
        <w:pStyle w:val="Corpsdetexte"/>
        <w:rPr>
          <w:rFonts w:ascii="Arial"/>
          <w:sz w:val="18"/>
        </w:rPr>
      </w:pPr>
    </w:p>
    <w:p w:rsidR="00262E85" w:rsidRDefault="00262E85">
      <w:pPr>
        <w:pStyle w:val="Corpsdetexte"/>
        <w:spacing w:before="130"/>
        <w:rPr>
          <w:rFonts w:ascii="Arial"/>
          <w:sz w:val="18"/>
        </w:rPr>
      </w:pPr>
    </w:p>
    <w:p w:rsidR="00262E85" w:rsidRDefault="00C32C66">
      <w:pPr>
        <w:ind w:left="209"/>
        <w:rPr>
          <w:rFonts w:ascii="Arial"/>
          <w:sz w:val="18"/>
        </w:rPr>
      </w:pPr>
      <w:r>
        <w:rPr>
          <w:rFonts w:ascii="Arial"/>
          <w:spacing w:val="-5"/>
          <w:sz w:val="18"/>
        </w:rPr>
        <w:t>140</w:t>
      </w:r>
    </w:p>
    <w:p w:rsidR="00262E85" w:rsidRDefault="00262E85">
      <w:pPr>
        <w:pStyle w:val="Corpsdetexte"/>
        <w:spacing w:before="32"/>
        <w:rPr>
          <w:rFonts w:ascii="Arial"/>
          <w:sz w:val="18"/>
        </w:rPr>
      </w:pPr>
    </w:p>
    <w:p w:rsidR="00262E85" w:rsidRDefault="00C32C66">
      <w:pPr>
        <w:ind w:left="209"/>
        <w:rPr>
          <w:rFonts w:ascii="Arial"/>
          <w:sz w:val="18"/>
        </w:rPr>
      </w:pPr>
      <w:r>
        <w:rPr>
          <w:rFonts w:ascii="Arial"/>
          <w:spacing w:val="-5"/>
          <w:sz w:val="18"/>
        </w:rPr>
        <w:t>120</w:t>
      </w:r>
    </w:p>
    <w:p w:rsidR="00262E85" w:rsidRDefault="00262E85">
      <w:pPr>
        <w:pStyle w:val="Corpsdetexte"/>
        <w:spacing w:before="32"/>
        <w:rPr>
          <w:rFonts w:ascii="Arial"/>
          <w:sz w:val="18"/>
        </w:rPr>
      </w:pPr>
    </w:p>
    <w:p w:rsidR="00262E85" w:rsidRDefault="00C32C66">
      <w:pPr>
        <w:ind w:left="209"/>
        <w:rPr>
          <w:rFonts w:ascii="Arial"/>
          <w:sz w:val="18"/>
        </w:rPr>
      </w:pPr>
      <w:r>
        <w:rPr>
          <w:rFonts w:ascii="Arial"/>
          <w:spacing w:val="-5"/>
          <w:sz w:val="18"/>
        </w:rPr>
        <w:t>100</w:t>
      </w:r>
    </w:p>
    <w:p w:rsidR="00262E85" w:rsidRDefault="00262E85">
      <w:pPr>
        <w:pStyle w:val="Corpsdetexte"/>
        <w:spacing w:before="32"/>
        <w:rPr>
          <w:rFonts w:ascii="Arial"/>
          <w:sz w:val="18"/>
        </w:rPr>
      </w:pPr>
    </w:p>
    <w:p w:rsidR="00262E85" w:rsidRDefault="00C32C66">
      <w:pPr>
        <w:spacing w:before="1"/>
        <w:ind w:left="209"/>
        <w:rPr>
          <w:rFonts w:ascii="Arial"/>
          <w:sz w:val="18"/>
        </w:rPr>
      </w:pPr>
      <w:r>
        <w:rPr>
          <w:rFonts w:ascii="Arial"/>
          <w:spacing w:val="-5"/>
          <w:sz w:val="18"/>
        </w:rPr>
        <w:t>80</w:t>
      </w:r>
    </w:p>
    <w:p w:rsidR="00262E85" w:rsidRDefault="00262E85">
      <w:pPr>
        <w:pStyle w:val="Corpsdetexte"/>
        <w:spacing w:before="32"/>
        <w:rPr>
          <w:rFonts w:ascii="Arial"/>
          <w:sz w:val="18"/>
        </w:rPr>
      </w:pPr>
    </w:p>
    <w:p w:rsidR="00262E85" w:rsidRDefault="00C32C66">
      <w:pPr>
        <w:ind w:left="209"/>
        <w:rPr>
          <w:rFonts w:ascii="Arial"/>
          <w:sz w:val="18"/>
        </w:rPr>
      </w:pPr>
      <w:r>
        <w:rPr>
          <w:rFonts w:ascii="Arial"/>
          <w:spacing w:val="-5"/>
          <w:sz w:val="18"/>
        </w:rPr>
        <w:t>60</w:t>
      </w:r>
    </w:p>
    <w:p w:rsidR="00262E85" w:rsidRDefault="00262E85">
      <w:pPr>
        <w:pStyle w:val="Corpsdetexte"/>
        <w:spacing w:before="32"/>
        <w:rPr>
          <w:rFonts w:ascii="Arial"/>
          <w:sz w:val="18"/>
        </w:rPr>
      </w:pPr>
    </w:p>
    <w:p w:rsidR="00262E85" w:rsidRDefault="00C32C66">
      <w:pPr>
        <w:ind w:left="209"/>
        <w:rPr>
          <w:rFonts w:ascii="Arial"/>
          <w:sz w:val="18"/>
        </w:rPr>
      </w:pPr>
      <w:r>
        <w:rPr>
          <w:rFonts w:ascii="Arial"/>
          <w:spacing w:val="-5"/>
          <w:sz w:val="18"/>
        </w:rPr>
        <w:t>40</w:t>
      </w:r>
    </w:p>
    <w:p w:rsidR="00262E85" w:rsidRDefault="00262E85">
      <w:pPr>
        <w:pStyle w:val="Corpsdetexte"/>
        <w:spacing w:before="32"/>
        <w:rPr>
          <w:rFonts w:ascii="Arial"/>
          <w:sz w:val="18"/>
        </w:rPr>
      </w:pPr>
    </w:p>
    <w:p w:rsidR="00262E85" w:rsidRDefault="00C32C66">
      <w:pPr>
        <w:ind w:left="209"/>
        <w:rPr>
          <w:rFonts w:ascii="Arial"/>
          <w:sz w:val="18"/>
        </w:rPr>
      </w:pPr>
      <w:r>
        <w:rPr>
          <w:rFonts w:ascii="Arial"/>
          <w:spacing w:val="-5"/>
          <w:sz w:val="18"/>
        </w:rPr>
        <w:t>20</w:t>
      </w:r>
    </w:p>
    <w:p w:rsidR="00262E85" w:rsidRDefault="00262E85">
      <w:pPr>
        <w:pStyle w:val="Corpsdetexte"/>
        <w:spacing w:before="32"/>
        <w:rPr>
          <w:rFonts w:ascii="Arial"/>
          <w:sz w:val="18"/>
        </w:rPr>
      </w:pPr>
    </w:p>
    <w:p w:rsidR="00262E85" w:rsidRDefault="00C32C66">
      <w:pPr>
        <w:ind w:left="209"/>
        <w:rPr>
          <w:rFonts w:ascii="Arial"/>
          <w:sz w:val="18"/>
        </w:rPr>
      </w:pPr>
      <w:r>
        <w:rPr>
          <w:rFonts w:ascii="Arial"/>
          <w:spacing w:val="-10"/>
          <w:sz w:val="18"/>
        </w:rPr>
        <w:t>0</w:t>
      </w:r>
    </w:p>
    <w:p w:rsidR="00262E85" w:rsidRDefault="00C32C66">
      <w:pPr>
        <w:pStyle w:val="Corpsdetexte"/>
        <w:spacing w:before="103" w:line="309" w:lineRule="auto"/>
        <w:ind w:left="209" w:right="151"/>
        <w:jc w:val="both"/>
      </w:pPr>
      <w:r>
        <w:br w:type="column"/>
      </w:r>
      <w:r>
        <w:rPr>
          <w:color w:val="231F20"/>
        </w:rPr>
        <w:lastRenderedPageBreak/>
        <w:t xml:space="preserve">Les </w:t>
      </w:r>
      <w:r>
        <w:rPr>
          <w:b/>
          <w:color w:val="231F20"/>
        </w:rPr>
        <w:t xml:space="preserve">industries manufacturières </w:t>
      </w:r>
      <w:r>
        <w:rPr>
          <w:color w:val="231F20"/>
        </w:rPr>
        <w:t>devraient enregistrer une croissance de 3,6</w:t>
      </w:r>
      <w:r>
        <w:rPr>
          <w:color w:val="231F20"/>
          <w:spacing w:val="-9"/>
        </w:rPr>
        <w:t xml:space="preserve"> </w:t>
      </w:r>
      <w:r>
        <w:rPr>
          <w:color w:val="231F20"/>
        </w:rPr>
        <w:t>% en 2025, portée</w:t>
      </w:r>
      <w:r>
        <w:rPr>
          <w:color w:val="231F20"/>
          <w:spacing w:val="-19"/>
        </w:rPr>
        <w:t xml:space="preserve"> </w:t>
      </w:r>
      <w:r>
        <w:rPr>
          <w:color w:val="231F20"/>
        </w:rPr>
        <w:t>par</w:t>
      </w:r>
      <w:r>
        <w:rPr>
          <w:color w:val="231F20"/>
          <w:spacing w:val="-18"/>
        </w:rPr>
        <w:t xml:space="preserve"> </w:t>
      </w:r>
      <w:r>
        <w:rPr>
          <w:color w:val="231F20"/>
        </w:rPr>
        <w:t>le</w:t>
      </w:r>
      <w:r>
        <w:rPr>
          <w:color w:val="231F20"/>
          <w:spacing w:val="-18"/>
        </w:rPr>
        <w:t xml:space="preserve"> </w:t>
      </w:r>
      <w:r>
        <w:rPr>
          <w:color w:val="231F20"/>
        </w:rPr>
        <w:t>raffermissement</w:t>
      </w:r>
      <w:r>
        <w:rPr>
          <w:color w:val="231F20"/>
          <w:spacing w:val="-18"/>
        </w:rPr>
        <w:t xml:space="preserve"> </w:t>
      </w:r>
      <w:r>
        <w:rPr>
          <w:color w:val="231F20"/>
        </w:rPr>
        <w:t>de</w:t>
      </w:r>
      <w:r>
        <w:rPr>
          <w:color w:val="231F20"/>
          <w:spacing w:val="-18"/>
        </w:rPr>
        <w:t xml:space="preserve"> </w:t>
      </w:r>
      <w:r>
        <w:rPr>
          <w:color w:val="231F20"/>
        </w:rPr>
        <w:t>la</w:t>
      </w:r>
      <w:r>
        <w:rPr>
          <w:color w:val="231F20"/>
          <w:spacing w:val="-18"/>
        </w:rPr>
        <w:t xml:space="preserve"> </w:t>
      </w:r>
      <w:r>
        <w:rPr>
          <w:color w:val="231F20"/>
        </w:rPr>
        <w:t>production de certaines filières exportatrices, telles que les industries chimiques et agroalimentaires, ainsi que par les retombées positives du bon niveau des investissements directs étrangers. En 2026, la valeur ajoutée industrielle devrait s’accélérer</w:t>
      </w:r>
      <w:r>
        <w:rPr>
          <w:color w:val="231F20"/>
          <w:spacing w:val="80"/>
        </w:rPr>
        <w:t xml:space="preserve"> </w:t>
      </w:r>
      <w:r>
        <w:rPr>
          <w:color w:val="231F20"/>
        </w:rPr>
        <w:t>à</w:t>
      </w:r>
      <w:r>
        <w:rPr>
          <w:color w:val="231F20"/>
          <w:spacing w:val="80"/>
        </w:rPr>
        <w:t xml:space="preserve"> </w:t>
      </w:r>
      <w:r>
        <w:rPr>
          <w:color w:val="231F20"/>
        </w:rPr>
        <w:t>4,0</w:t>
      </w:r>
      <w:r>
        <w:rPr>
          <w:color w:val="231F20"/>
          <w:spacing w:val="-17"/>
        </w:rPr>
        <w:t xml:space="preserve"> </w:t>
      </w:r>
      <w:r>
        <w:rPr>
          <w:color w:val="231F20"/>
        </w:rPr>
        <w:t>%,</w:t>
      </w:r>
      <w:r>
        <w:rPr>
          <w:color w:val="231F20"/>
          <w:spacing w:val="80"/>
        </w:rPr>
        <w:t xml:space="preserve"> </w:t>
      </w:r>
      <w:r>
        <w:rPr>
          <w:color w:val="231F20"/>
        </w:rPr>
        <w:t>grâce</w:t>
      </w:r>
      <w:r>
        <w:rPr>
          <w:color w:val="231F20"/>
          <w:spacing w:val="80"/>
        </w:rPr>
        <w:t xml:space="preserve"> </w:t>
      </w:r>
      <w:r>
        <w:rPr>
          <w:color w:val="231F20"/>
        </w:rPr>
        <w:t>à</w:t>
      </w:r>
      <w:r>
        <w:rPr>
          <w:color w:val="231F20"/>
          <w:spacing w:val="80"/>
        </w:rPr>
        <w:t xml:space="preserve"> </w:t>
      </w:r>
      <w:r>
        <w:rPr>
          <w:color w:val="231F20"/>
        </w:rPr>
        <w:t>la</w:t>
      </w:r>
      <w:r>
        <w:rPr>
          <w:color w:val="231F20"/>
          <w:spacing w:val="80"/>
        </w:rPr>
        <w:t xml:space="preserve"> </w:t>
      </w:r>
      <w:r>
        <w:rPr>
          <w:color w:val="231F20"/>
        </w:rPr>
        <w:t>poursuite des projets industriels stratégiques et à l’introduction</w:t>
      </w:r>
      <w:r>
        <w:rPr>
          <w:color w:val="231F20"/>
          <w:spacing w:val="80"/>
        </w:rPr>
        <w:t xml:space="preserve"> </w:t>
      </w:r>
      <w:r>
        <w:rPr>
          <w:color w:val="231F20"/>
        </w:rPr>
        <w:t>de</w:t>
      </w:r>
      <w:r>
        <w:rPr>
          <w:color w:val="231F20"/>
          <w:spacing w:val="80"/>
        </w:rPr>
        <w:t xml:space="preserve"> </w:t>
      </w:r>
      <w:r>
        <w:rPr>
          <w:color w:val="231F20"/>
        </w:rPr>
        <w:t>nouvelles</w:t>
      </w:r>
      <w:r>
        <w:rPr>
          <w:color w:val="231F20"/>
          <w:spacing w:val="80"/>
        </w:rPr>
        <w:t xml:space="preserve"> </w:t>
      </w:r>
      <w:r>
        <w:rPr>
          <w:color w:val="231F20"/>
        </w:rPr>
        <w:t>technologies.</w:t>
      </w:r>
    </w:p>
    <w:p w:rsidR="00262E85" w:rsidRDefault="00262E85">
      <w:pPr>
        <w:pStyle w:val="Corpsdetexte"/>
        <w:spacing w:before="5"/>
      </w:pPr>
    </w:p>
    <w:p w:rsidR="00262E85" w:rsidRDefault="00C32C66">
      <w:pPr>
        <w:spacing w:line="360" w:lineRule="atLeast"/>
        <w:ind w:left="209" w:right="151"/>
        <w:jc w:val="both"/>
        <w:rPr>
          <w:sz w:val="24"/>
        </w:rPr>
      </w:pPr>
      <w:r>
        <w:rPr>
          <w:b/>
          <w:color w:val="231F20"/>
          <w:spacing w:val="-6"/>
          <w:sz w:val="24"/>
        </w:rPr>
        <w:t>L’industrie</w:t>
      </w:r>
      <w:r>
        <w:rPr>
          <w:b/>
          <w:color w:val="231F20"/>
          <w:spacing w:val="-13"/>
          <w:sz w:val="24"/>
        </w:rPr>
        <w:t xml:space="preserve"> </w:t>
      </w:r>
      <w:r>
        <w:rPr>
          <w:b/>
          <w:color w:val="231F20"/>
          <w:spacing w:val="-6"/>
          <w:sz w:val="24"/>
        </w:rPr>
        <w:t>agroalimentaire</w:t>
      </w:r>
      <w:r>
        <w:rPr>
          <w:b/>
          <w:color w:val="231F20"/>
          <w:spacing w:val="-12"/>
          <w:sz w:val="24"/>
        </w:rPr>
        <w:t xml:space="preserve"> </w:t>
      </w:r>
      <w:r>
        <w:rPr>
          <w:color w:val="231F20"/>
          <w:spacing w:val="-6"/>
          <w:sz w:val="24"/>
        </w:rPr>
        <w:t>devrait</w:t>
      </w:r>
      <w:r>
        <w:rPr>
          <w:color w:val="231F20"/>
          <w:spacing w:val="-12"/>
          <w:sz w:val="24"/>
        </w:rPr>
        <w:t xml:space="preserve"> </w:t>
      </w:r>
      <w:r>
        <w:rPr>
          <w:color w:val="231F20"/>
          <w:spacing w:val="-6"/>
          <w:sz w:val="24"/>
        </w:rPr>
        <w:t>afficher</w:t>
      </w:r>
      <w:r>
        <w:rPr>
          <w:color w:val="231F20"/>
          <w:spacing w:val="-12"/>
          <w:sz w:val="24"/>
        </w:rPr>
        <w:t xml:space="preserve"> </w:t>
      </w:r>
      <w:r>
        <w:rPr>
          <w:color w:val="231F20"/>
          <w:spacing w:val="-6"/>
          <w:sz w:val="24"/>
        </w:rPr>
        <w:t xml:space="preserve">une </w:t>
      </w:r>
      <w:r>
        <w:rPr>
          <w:color w:val="231F20"/>
          <w:sz w:val="24"/>
        </w:rPr>
        <w:t>amélioration</w:t>
      </w:r>
      <w:r>
        <w:rPr>
          <w:color w:val="231F20"/>
          <w:spacing w:val="-19"/>
          <w:sz w:val="24"/>
        </w:rPr>
        <w:t xml:space="preserve"> </w:t>
      </w:r>
      <w:r>
        <w:rPr>
          <w:color w:val="231F20"/>
          <w:sz w:val="24"/>
        </w:rPr>
        <w:t>de</w:t>
      </w:r>
      <w:r>
        <w:rPr>
          <w:color w:val="231F20"/>
          <w:spacing w:val="-18"/>
          <w:sz w:val="24"/>
        </w:rPr>
        <w:t xml:space="preserve"> </w:t>
      </w:r>
      <w:r>
        <w:rPr>
          <w:color w:val="231F20"/>
          <w:sz w:val="24"/>
        </w:rPr>
        <w:t>2,2</w:t>
      </w:r>
      <w:r>
        <w:rPr>
          <w:color w:val="231F20"/>
          <w:spacing w:val="-18"/>
          <w:sz w:val="24"/>
        </w:rPr>
        <w:t xml:space="preserve"> </w:t>
      </w:r>
      <w:r>
        <w:rPr>
          <w:color w:val="231F20"/>
          <w:sz w:val="24"/>
        </w:rPr>
        <w:t>%</w:t>
      </w:r>
      <w:r>
        <w:rPr>
          <w:color w:val="231F20"/>
          <w:spacing w:val="-18"/>
          <w:sz w:val="24"/>
        </w:rPr>
        <w:t xml:space="preserve"> </w:t>
      </w:r>
      <w:r>
        <w:rPr>
          <w:color w:val="231F20"/>
          <w:sz w:val="24"/>
        </w:rPr>
        <w:t>en</w:t>
      </w:r>
      <w:r>
        <w:rPr>
          <w:color w:val="231F20"/>
          <w:spacing w:val="-18"/>
          <w:sz w:val="24"/>
        </w:rPr>
        <w:t xml:space="preserve"> </w:t>
      </w:r>
      <w:r>
        <w:rPr>
          <w:color w:val="231F20"/>
          <w:sz w:val="24"/>
        </w:rPr>
        <w:t>2025,</w:t>
      </w:r>
      <w:r>
        <w:rPr>
          <w:color w:val="231F20"/>
          <w:spacing w:val="-18"/>
          <w:sz w:val="24"/>
        </w:rPr>
        <w:t xml:space="preserve"> </w:t>
      </w:r>
      <w:r>
        <w:rPr>
          <w:color w:val="231F20"/>
          <w:sz w:val="24"/>
        </w:rPr>
        <w:t>avant</w:t>
      </w:r>
      <w:r>
        <w:rPr>
          <w:color w:val="231F20"/>
          <w:spacing w:val="-18"/>
          <w:sz w:val="24"/>
        </w:rPr>
        <w:t xml:space="preserve"> </w:t>
      </w:r>
      <w:r>
        <w:rPr>
          <w:color w:val="231F20"/>
          <w:sz w:val="24"/>
        </w:rPr>
        <w:t>de</w:t>
      </w:r>
      <w:r>
        <w:rPr>
          <w:color w:val="231F20"/>
          <w:spacing w:val="-18"/>
          <w:sz w:val="24"/>
        </w:rPr>
        <w:t xml:space="preserve"> </w:t>
      </w:r>
      <w:r>
        <w:rPr>
          <w:color w:val="231F20"/>
          <w:sz w:val="24"/>
        </w:rPr>
        <w:t>croître de</w:t>
      </w:r>
      <w:r>
        <w:rPr>
          <w:color w:val="231F20"/>
          <w:spacing w:val="67"/>
          <w:sz w:val="24"/>
        </w:rPr>
        <w:t xml:space="preserve"> </w:t>
      </w:r>
      <w:r>
        <w:rPr>
          <w:color w:val="231F20"/>
          <w:sz w:val="24"/>
        </w:rPr>
        <w:t>3,5</w:t>
      </w:r>
      <w:r>
        <w:rPr>
          <w:color w:val="231F20"/>
          <w:spacing w:val="-10"/>
          <w:sz w:val="24"/>
        </w:rPr>
        <w:t xml:space="preserve"> </w:t>
      </w:r>
      <w:r>
        <w:rPr>
          <w:color w:val="231F20"/>
          <w:sz w:val="24"/>
        </w:rPr>
        <w:t>%</w:t>
      </w:r>
      <w:r>
        <w:rPr>
          <w:color w:val="231F20"/>
          <w:spacing w:val="67"/>
          <w:sz w:val="24"/>
        </w:rPr>
        <w:t xml:space="preserve"> </w:t>
      </w:r>
      <w:r>
        <w:rPr>
          <w:color w:val="231F20"/>
          <w:sz w:val="24"/>
        </w:rPr>
        <w:t>en</w:t>
      </w:r>
      <w:r>
        <w:rPr>
          <w:color w:val="231F20"/>
          <w:spacing w:val="68"/>
          <w:sz w:val="24"/>
        </w:rPr>
        <w:t xml:space="preserve"> </w:t>
      </w:r>
      <w:r>
        <w:rPr>
          <w:color w:val="231F20"/>
          <w:sz w:val="24"/>
        </w:rPr>
        <w:t>2026,</w:t>
      </w:r>
      <w:r>
        <w:rPr>
          <w:color w:val="231F20"/>
          <w:spacing w:val="68"/>
          <w:sz w:val="24"/>
        </w:rPr>
        <w:t xml:space="preserve"> </w:t>
      </w:r>
      <w:r>
        <w:rPr>
          <w:color w:val="231F20"/>
          <w:sz w:val="24"/>
        </w:rPr>
        <w:t>profitant</w:t>
      </w:r>
      <w:r>
        <w:rPr>
          <w:color w:val="231F20"/>
          <w:spacing w:val="68"/>
          <w:sz w:val="24"/>
        </w:rPr>
        <w:t xml:space="preserve"> </w:t>
      </w:r>
      <w:r>
        <w:rPr>
          <w:color w:val="231F20"/>
          <w:sz w:val="24"/>
        </w:rPr>
        <w:t>des</w:t>
      </w:r>
      <w:r>
        <w:rPr>
          <w:color w:val="231F20"/>
          <w:spacing w:val="67"/>
          <w:sz w:val="24"/>
        </w:rPr>
        <w:t xml:space="preserve"> </w:t>
      </w:r>
      <w:r>
        <w:rPr>
          <w:color w:val="231F20"/>
          <w:spacing w:val="-2"/>
          <w:sz w:val="24"/>
        </w:rPr>
        <w:t>retombées</w:t>
      </w:r>
    </w:p>
    <w:p w:rsidR="00262E85" w:rsidRDefault="00262E85">
      <w:pPr>
        <w:spacing w:line="360" w:lineRule="atLeast"/>
        <w:jc w:val="both"/>
        <w:rPr>
          <w:sz w:val="24"/>
        </w:rPr>
        <w:sectPr w:rsidR="00262E85">
          <w:type w:val="continuous"/>
          <w:pgSz w:w="11910" w:h="16840"/>
          <w:pgMar w:top="820" w:right="566" w:bottom="0" w:left="566" w:header="0" w:footer="878" w:gutter="0"/>
          <w:cols w:num="4" w:space="720" w:equalWidth="0">
            <w:col w:w="475" w:space="31"/>
            <w:col w:w="3997" w:space="102"/>
            <w:col w:w="542" w:space="257"/>
            <w:col w:w="5374"/>
          </w:cols>
        </w:sectPr>
      </w:pPr>
    </w:p>
    <w:p w:rsidR="00262E85" w:rsidRDefault="00262E85">
      <w:pPr>
        <w:spacing w:before="1"/>
        <w:ind w:left="153"/>
        <w:rPr>
          <w:rFonts w:ascii="Lucida Sans" w:hAnsi="Lucida Sans"/>
          <w:i/>
          <w:sz w:val="20"/>
        </w:rPr>
      </w:pPr>
      <w:r>
        <w:rPr>
          <w:rFonts w:ascii="Lucida Sans" w:hAnsi="Lucida Sans"/>
          <w:i/>
          <w:sz w:val="20"/>
        </w:rPr>
        <w:lastRenderedPageBreak/>
        <w:pict>
          <v:group id="docshapegroup114" o:spid="_x0000_s1250" style="position:absolute;left:0;text-align:left;margin-left:0;margin-top:-.05pt;width:595.3pt;height:53.6pt;z-index:15747584;mso-position-horizontal-relative:page;mso-position-vertical-relative:page" coordorigin=",-1" coordsize="11906,1072">
            <v:rect id="docshape115" o:spid="_x0000_s1252" style="position:absolute;top:-1;width:11906;height:1072" fillcolor="#7b123d" stroked="f"/>
            <v:shape id="docshape116" o:spid="_x0000_s1251" style="position:absolute;top:-1;width:11906;height:1072" coordorigin=",-1" coordsize="11906,1072" o:spt="100" adj="0,,0" path="m3839,-1r-303,l732,222,827,-1r-26,l709,216r,l458,1r-2,-2l420,-1r1,2l693,233r-1,l2,598,,599r,28l2,625,687,263,305,1070r27,l704,283r45,787l773,1070,728,283r475,787l1231,1070,734,246,3839,-1xm3882,225r-33,l3019,1070r34,l3882,225xm4128,-1r-24,l4103,-1r-33,l4069,1,3849,225r33,l4102,1r1,-1l4103,1,3933,1070r24,l4127,1r1,-2xm6447,1070l4224,1r-4,-2l4165,-1r3,2l6392,1070r55,xm7471,1070l7028,1r-1,-2l7001,-1r,2l7445,1070r26,xm8978,-1r-30,l8161,1070r30,l8978,-1xm9906,1070l9013,1r-2,-2l8980,-1r2,2l9875,1070r31,xm11906,773l11602,216,11871,-1r-38,l11587,196,11398,-1r-34,l11512,152,11264,-1r-45,l11537,196,9344,-1r-268,l11575,223r-191,847l11409,1070r184,-820l11906,823r,-50xe" fillcolor="#963463" stroked="f">
              <v:stroke joinstyle="round"/>
              <v:formulas/>
              <v:path arrowok="t" o:connecttype="segments"/>
            </v:shape>
            <w10:wrap anchorx="page" anchory="page"/>
          </v:group>
        </w:pict>
      </w:r>
      <w:r w:rsidR="00C32C66">
        <w:rPr>
          <w:rFonts w:ascii="Lucida Sans" w:hAnsi="Lucida Sans"/>
          <w:i/>
          <w:sz w:val="20"/>
        </w:rPr>
        <w:t>*</w:t>
      </w:r>
      <w:r w:rsidR="00C32C66">
        <w:rPr>
          <w:rFonts w:ascii="Lucida Sans" w:hAnsi="Lucida Sans"/>
          <w:i/>
          <w:spacing w:val="-16"/>
          <w:sz w:val="20"/>
        </w:rPr>
        <w:t xml:space="preserve"> </w:t>
      </w:r>
      <w:r w:rsidR="00C32C66">
        <w:rPr>
          <w:rFonts w:ascii="Lucida Sans" w:hAnsi="Lucida Sans"/>
          <w:i/>
          <w:spacing w:val="-2"/>
          <w:sz w:val="20"/>
        </w:rPr>
        <w:t>Prévisions</w:t>
      </w:r>
    </w:p>
    <w:p w:rsidR="00262E85" w:rsidRDefault="00262E85">
      <w:pPr>
        <w:pStyle w:val="Corpsdetexte"/>
        <w:spacing w:before="9"/>
        <w:rPr>
          <w:rFonts w:ascii="Lucida Sans"/>
          <w:i/>
          <w:sz w:val="20"/>
        </w:rPr>
      </w:pPr>
    </w:p>
    <w:p w:rsidR="00262E85" w:rsidRDefault="00C32C66">
      <w:pPr>
        <w:ind w:left="153"/>
        <w:rPr>
          <w:rFonts w:ascii="Lucida Sans" w:hAnsi="Lucida Sans"/>
          <w:i/>
          <w:sz w:val="20"/>
        </w:rPr>
      </w:pPr>
      <w:r>
        <w:rPr>
          <w:rFonts w:ascii="Lucida Sans" w:hAnsi="Lucida Sans"/>
          <w:i/>
          <w:color w:val="7A133D"/>
          <w:w w:val="90"/>
          <w:sz w:val="20"/>
        </w:rPr>
        <w:t>Source</w:t>
      </w:r>
      <w:r>
        <w:rPr>
          <w:rFonts w:ascii="Lucida Sans" w:hAnsi="Lucida Sans"/>
          <w:i/>
          <w:color w:val="7A133D"/>
          <w:spacing w:val="1"/>
          <w:sz w:val="20"/>
        </w:rPr>
        <w:t xml:space="preserve"> </w:t>
      </w:r>
      <w:r>
        <w:rPr>
          <w:rFonts w:ascii="Lucida Sans" w:hAnsi="Lucida Sans"/>
          <w:i/>
          <w:color w:val="7A133D"/>
          <w:w w:val="90"/>
          <w:sz w:val="20"/>
        </w:rPr>
        <w:t>:</w:t>
      </w:r>
      <w:r>
        <w:rPr>
          <w:rFonts w:ascii="Lucida Sans" w:hAnsi="Lucida Sans"/>
          <w:i/>
          <w:color w:val="7A133D"/>
          <w:spacing w:val="2"/>
          <w:sz w:val="20"/>
        </w:rPr>
        <w:t xml:space="preserve"> </w:t>
      </w:r>
      <w:r>
        <w:rPr>
          <w:rFonts w:ascii="Lucida Sans" w:hAnsi="Lucida Sans"/>
          <w:i/>
          <w:color w:val="7A133D"/>
          <w:w w:val="90"/>
          <w:sz w:val="20"/>
        </w:rPr>
        <w:t>Ministère</w:t>
      </w:r>
      <w:r>
        <w:rPr>
          <w:rFonts w:ascii="Lucida Sans" w:hAnsi="Lucida Sans"/>
          <w:i/>
          <w:color w:val="7A133D"/>
          <w:spacing w:val="2"/>
          <w:sz w:val="20"/>
        </w:rPr>
        <w:t xml:space="preserve"> </w:t>
      </w:r>
      <w:r>
        <w:rPr>
          <w:rFonts w:ascii="Lucida Sans" w:hAnsi="Lucida Sans"/>
          <w:i/>
          <w:color w:val="7A133D"/>
          <w:w w:val="90"/>
          <w:sz w:val="20"/>
        </w:rPr>
        <w:t>de</w:t>
      </w:r>
      <w:r>
        <w:rPr>
          <w:rFonts w:ascii="Lucida Sans" w:hAnsi="Lucida Sans"/>
          <w:i/>
          <w:color w:val="7A133D"/>
          <w:spacing w:val="2"/>
          <w:sz w:val="20"/>
        </w:rPr>
        <w:t xml:space="preserve"> </w:t>
      </w:r>
      <w:r>
        <w:rPr>
          <w:rFonts w:ascii="Lucida Sans" w:hAnsi="Lucida Sans"/>
          <w:i/>
          <w:color w:val="7A133D"/>
          <w:w w:val="90"/>
          <w:sz w:val="20"/>
        </w:rPr>
        <w:t>l’Agriculture,</w:t>
      </w:r>
      <w:r>
        <w:rPr>
          <w:rFonts w:ascii="Lucida Sans" w:hAnsi="Lucida Sans"/>
          <w:i/>
          <w:color w:val="7A133D"/>
          <w:spacing w:val="2"/>
          <w:sz w:val="20"/>
        </w:rPr>
        <w:t xml:space="preserve"> </w:t>
      </w:r>
      <w:r>
        <w:rPr>
          <w:rFonts w:ascii="Lucida Sans" w:hAnsi="Lucida Sans"/>
          <w:i/>
          <w:color w:val="7A133D"/>
          <w:spacing w:val="-5"/>
          <w:w w:val="90"/>
          <w:sz w:val="20"/>
        </w:rPr>
        <w:t>HCP</w:t>
      </w:r>
    </w:p>
    <w:p w:rsidR="00262E85" w:rsidRDefault="00C32C66">
      <w:pPr>
        <w:pStyle w:val="Corpsdetexte"/>
        <w:spacing w:before="212" w:line="309" w:lineRule="auto"/>
        <w:ind w:left="153" w:right="38"/>
        <w:jc w:val="both"/>
      </w:pPr>
      <w:r>
        <w:rPr>
          <w:color w:val="231F20"/>
        </w:rPr>
        <w:t xml:space="preserve">De son côté, le </w:t>
      </w:r>
      <w:r>
        <w:rPr>
          <w:b/>
          <w:color w:val="231F20"/>
        </w:rPr>
        <w:t xml:space="preserve">secteur de la pêche et de l’aquaculture </w:t>
      </w:r>
      <w:r>
        <w:rPr>
          <w:color w:val="231F20"/>
        </w:rPr>
        <w:t>devrait bénéficier des efforts de repeuplement aquatique, d’une meilleure valorisation des produits et de la rigueur de</w:t>
      </w:r>
      <w:r>
        <w:rPr>
          <w:color w:val="231F20"/>
          <w:spacing w:val="80"/>
        </w:rPr>
        <w:t xml:space="preserve"> </w:t>
      </w:r>
      <w:r>
        <w:rPr>
          <w:color w:val="231F20"/>
        </w:rPr>
        <w:t>la demande étrangère. Dans ces conditions,</w:t>
      </w:r>
      <w:r>
        <w:rPr>
          <w:color w:val="231F20"/>
          <w:spacing w:val="80"/>
        </w:rPr>
        <w:t xml:space="preserve"> </w:t>
      </w:r>
      <w:r>
        <w:rPr>
          <w:color w:val="231F20"/>
        </w:rPr>
        <w:t>le</w:t>
      </w:r>
      <w:r>
        <w:rPr>
          <w:color w:val="231F20"/>
          <w:spacing w:val="-2"/>
        </w:rPr>
        <w:t xml:space="preserve"> </w:t>
      </w:r>
      <w:r>
        <w:rPr>
          <w:b/>
          <w:color w:val="231F20"/>
        </w:rPr>
        <w:t>secteur</w:t>
      </w:r>
      <w:r>
        <w:rPr>
          <w:b/>
          <w:color w:val="231F20"/>
          <w:spacing w:val="-5"/>
        </w:rPr>
        <w:t xml:space="preserve"> </w:t>
      </w:r>
      <w:r>
        <w:rPr>
          <w:b/>
          <w:color w:val="231F20"/>
        </w:rPr>
        <w:t>primaire</w:t>
      </w:r>
      <w:r>
        <w:rPr>
          <w:b/>
          <w:color w:val="231F20"/>
          <w:spacing w:val="-5"/>
        </w:rPr>
        <w:t xml:space="preserve"> </w:t>
      </w:r>
      <w:r>
        <w:rPr>
          <w:color w:val="231F20"/>
        </w:rPr>
        <w:t>devrait</w:t>
      </w:r>
      <w:r>
        <w:rPr>
          <w:color w:val="231F20"/>
          <w:spacing w:val="-2"/>
        </w:rPr>
        <w:t xml:space="preserve"> </w:t>
      </w:r>
      <w:r>
        <w:rPr>
          <w:color w:val="231F20"/>
        </w:rPr>
        <w:t>croître</w:t>
      </w:r>
      <w:r>
        <w:rPr>
          <w:color w:val="231F20"/>
          <w:spacing w:val="-2"/>
        </w:rPr>
        <w:t xml:space="preserve"> </w:t>
      </w:r>
      <w:r>
        <w:rPr>
          <w:color w:val="231F20"/>
        </w:rPr>
        <w:t>de</w:t>
      </w:r>
      <w:r>
        <w:rPr>
          <w:color w:val="231F20"/>
          <w:spacing w:val="-2"/>
        </w:rPr>
        <w:t xml:space="preserve"> </w:t>
      </w:r>
      <w:r>
        <w:rPr>
          <w:color w:val="231F20"/>
        </w:rPr>
        <w:t>près</w:t>
      </w:r>
      <w:r>
        <w:rPr>
          <w:color w:val="231F20"/>
          <w:spacing w:val="-2"/>
        </w:rPr>
        <w:t xml:space="preserve"> </w:t>
      </w:r>
      <w:r>
        <w:rPr>
          <w:color w:val="231F20"/>
        </w:rPr>
        <w:t>de 4,6</w:t>
      </w:r>
      <w:r>
        <w:rPr>
          <w:color w:val="231F20"/>
          <w:spacing w:val="-1"/>
        </w:rPr>
        <w:t xml:space="preserve"> </w:t>
      </w:r>
      <w:r>
        <w:rPr>
          <w:color w:val="231F20"/>
        </w:rPr>
        <w:t>%</w:t>
      </w:r>
      <w:r>
        <w:rPr>
          <w:color w:val="231F20"/>
          <w:spacing w:val="-11"/>
        </w:rPr>
        <w:t xml:space="preserve"> </w:t>
      </w:r>
      <w:r>
        <w:rPr>
          <w:color w:val="231F20"/>
        </w:rPr>
        <w:t>en</w:t>
      </w:r>
      <w:r>
        <w:rPr>
          <w:color w:val="231F20"/>
          <w:spacing w:val="-11"/>
        </w:rPr>
        <w:t xml:space="preserve"> </w:t>
      </w:r>
      <w:r>
        <w:rPr>
          <w:color w:val="231F20"/>
        </w:rPr>
        <w:t>2025</w:t>
      </w:r>
      <w:r>
        <w:rPr>
          <w:color w:val="231F20"/>
          <w:spacing w:val="-11"/>
        </w:rPr>
        <w:t xml:space="preserve"> </w:t>
      </w:r>
      <w:r>
        <w:rPr>
          <w:color w:val="231F20"/>
        </w:rPr>
        <w:t>et</w:t>
      </w:r>
      <w:r>
        <w:rPr>
          <w:color w:val="231F20"/>
          <w:spacing w:val="-11"/>
        </w:rPr>
        <w:t xml:space="preserve"> </w:t>
      </w:r>
      <w:r>
        <w:rPr>
          <w:color w:val="231F20"/>
        </w:rPr>
        <w:t>de</w:t>
      </w:r>
      <w:r>
        <w:rPr>
          <w:color w:val="231F20"/>
          <w:spacing w:val="-11"/>
        </w:rPr>
        <w:t xml:space="preserve"> </w:t>
      </w:r>
      <w:r>
        <w:rPr>
          <w:color w:val="231F20"/>
        </w:rPr>
        <w:t>3,2</w:t>
      </w:r>
      <w:r>
        <w:rPr>
          <w:color w:val="231F20"/>
          <w:spacing w:val="-1"/>
        </w:rPr>
        <w:t xml:space="preserve"> </w:t>
      </w:r>
      <w:r>
        <w:rPr>
          <w:color w:val="231F20"/>
        </w:rPr>
        <w:t>%</w:t>
      </w:r>
      <w:r>
        <w:rPr>
          <w:color w:val="231F20"/>
          <w:spacing w:val="-11"/>
        </w:rPr>
        <w:t xml:space="preserve"> </w:t>
      </w:r>
      <w:r>
        <w:rPr>
          <w:color w:val="231F20"/>
        </w:rPr>
        <w:t>en</w:t>
      </w:r>
      <w:r>
        <w:rPr>
          <w:color w:val="231F20"/>
          <w:spacing w:val="-11"/>
        </w:rPr>
        <w:t xml:space="preserve"> </w:t>
      </w:r>
      <w:r>
        <w:rPr>
          <w:color w:val="231F20"/>
        </w:rPr>
        <w:t>2026,</w:t>
      </w:r>
      <w:r>
        <w:rPr>
          <w:color w:val="231F20"/>
          <w:spacing w:val="-11"/>
        </w:rPr>
        <w:t xml:space="preserve"> </w:t>
      </w:r>
      <w:r>
        <w:rPr>
          <w:color w:val="231F20"/>
        </w:rPr>
        <w:t>contribuant</w:t>
      </w:r>
      <w:r>
        <w:rPr>
          <w:color w:val="231F20"/>
        </w:rPr>
        <w:t xml:space="preserve"> ainsi</w:t>
      </w:r>
      <w:r>
        <w:rPr>
          <w:color w:val="231F20"/>
          <w:spacing w:val="-3"/>
        </w:rPr>
        <w:t xml:space="preserve"> </w:t>
      </w:r>
      <w:r>
        <w:rPr>
          <w:color w:val="231F20"/>
        </w:rPr>
        <w:t>positivement</w:t>
      </w:r>
      <w:r>
        <w:rPr>
          <w:color w:val="231F20"/>
          <w:spacing w:val="-3"/>
        </w:rPr>
        <w:t xml:space="preserve"> </w:t>
      </w:r>
      <w:r>
        <w:rPr>
          <w:color w:val="231F20"/>
        </w:rPr>
        <w:t>de</w:t>
      </w:r>
      <w:r>
        <w:rPr>
          <w:color w:val="231F20"/>
          <w:spacing w:val="-3"/>
        </w:rPr>
        <w:t xml:space="preserve"> </w:t>
      </w:r>
      <w:r>
        <w:rPr>
          <w:color w:val="231F20"/>
        </w:rPr>
        <w:t>0,5</w:t>
      </w:r>
      <w:r>
        <w:rPr>
          <w:color w:val="231F20"/>
          <w:spacing w:val="-3"/>
        </w:rPr>
        <w:t xml:space="preserve"> </w:t>
      </w:r>
      <w:r>
        <w:rPr>
          <w:color w:val="231F20"/>
        </w:rPr>
        <w:t>point</w:t>
      </w:r>
      <w:r>
        <w:rPr>
          <w:color w:val="231F20"/>
          <w:spacing w:val="-3"/>
        </w:rPr>
        <w:t xml:space="preserve"> </w:t>
      </w:r>
      <w:r>
        <w:rPr>
          <w:color w:val="231F20"/>
        </w:rPr>
        <w:t>à</w:t>
      </w:r>
      <w:r>
        <w:rPr>
          <w:color w:val="231F20"/>
          <w:spacing w:val="-3"/>
        </w:rPr>
        <w:t xml:space="preserve"> </w:t>
      </w:r>
      <w:r>
        <w:rPr>
          <w:color w:val="231F20"/>
        </w:rPr>
        <w:t>la</w:t>
      </w:r>
      <w:r>
        <w:rPr>
          <w:color w:val="231F20"/>
          <w:spacing w:val="-3"/>
        </w:rPr>
        <w:t xml:space="preserve"> </w:t>
      </w:r>
      <w:r>
        <w:rPr>
          <w:color w:val="231F20"/>
        </w:rPr>
        <w:t>croissance du Produit Intérieur Brut en 2025 et de 0,3 point en 2026.</w:t>
      </w:r>
    </w:p>
    <w:p w:rsidR="00262E85" w:rsidRDefault="00262E85">
      <w:pPr>
        <w:pStyle w:val="Corpsdetexte"/>
        <w:spacing w:before="49"/>
      </w:pPr>
    </w:p>
    <w:p w:rsidR="00262E85" w:rsidRDefault="00C32C66">
      <w:pPr>
        <w:pStyle w:val="Heading3"/>
        <w:spacing w:before="0" w:line="266" w:lineRule="auto"/>
      </w:pPr>
      <w:r>
        <w:rPr>
          <w:color w:val="7A133E"/>
        </w:rPr>
        <w:t>Maintien de l’accroissement des activités</w:t>
      </w:r>
      <w:r>
        <w:rPr>
          <w:color w:val="7A133E"/>
          <w:spacing w:val="80"/>
        </w:rPr>
        <w:t xml:space="preserve">  </w:t>
      </w:r>
      <w:r>
        <w:rPr>
          <w:color w:val="7A133E"/>
        </w:rPr>
        <w:t>non</w:t>
      </w:r>
      <w:r>
        <w:rPr>
          <w:color w:val="7A133E"/>
          <w:spacing w:val="80"/>
        </w:rPr>
        <w:t xml:space="preserve">  </w:t>
      </w:r>
      <w:r>
        <w:rPr>
          <w:color w:val="7A133E"/>
        </w:rPr>
        <w:t>agricoles</w:t>
      </w:r>
    </w:p>
    <w:p w:rsidR="00262E85" w:rsidRDefault="00262E85">
      <w:pPr>
        <w:pStyle w:val="Corpsdetexte"/>
        <w:spacing w:before="71"/>
        <w:rPr>
          <w:b/>
          <w:sz w:val="28"/>
        </w:rPr>
      </w:pPr>
    </w:p>
    <w:p w:rsidR="00262E85" w:rsidRDefault="00C32C66">
      <w:pPr>
        <w:pStyle w:val="Corpsdetexte"/>
        <w:spacing w:line="309" w:lineRule="auto"/>
        <w:ind w:left="153" w:right="38"/>
        <w:jc w:val="both"/>
      </w:pPr>
      <w:r>
        <w:rPr>
          <w:color w:val="231F20"/>
        </w:rPr>
        <w:t xml:space="preserve">Les </w:t>
      </w:r>
      <w:r>
        <w:rPr>
          <w:b/>
          <w:color w:val="231F20"/>
        </w:rPr>
        <w:t xml:space="preserve">activités non agricoles </w:t>
      </w:r>
      <w:r>
        <w:rPr>
          <w:color w:val="231F20"/>
        </w:rPr>
        <w:t xml:space="preserve">devraient </w:t>
      </w:r>
      <w:r>
        <w:rPr>
          <w:color w:val="231F20"/>
        </w:rPr>
        <w:t>afficher une progression de 4,3 % en 2025 et de 4,0 % en 2026, soutenues principalement par la poursuite</w:t>
      </w:r>
      <w:r>
        <w:rPr>
          <w:color w:val="231F20"/>
          <w:spacing w:val="-5"/>
        </w:rPr>
        <w:t xml:space="preserve"> </w:t>
      </w:r>
      <w:r>
        <w:rPr>
          <w:color w:val="231F20"/>
        </w:rPr>
        <w:t>de</w:t>
      </w:r>
      <w:r>
        <w:rPr>
          <w:color w:val="231F20"/>
          <w:spacing w:val="-5"/>
        </w:rPr>
        <w:t xml:space="preserve"> </w:t>
      </w:r>
      <w:r>
        <w:rPr>
          <w:color w:val="231F20"/>
        </w:rPr>
        <w:t>la</w:t>
      </w:r>
      <w:r>
        <w:rPr>
          <w:color w:val="231F20"/>
          <w:spacing w:val="-5"/>
        </w:rPr>
        <w:t xml:space="preserve"> </w:t>
      </w:r>
      <w:r>
        <w:rPr>
          <w:color w:val="231F20"/>
        </w:rPr>
        <w:t>bonne</w:t>
      </w:r>
      <w:r>
        <w:rPr>
          <w:color w:val="231F20"/>
          <w:spacing w:val="-5"/>
        </w:rPr>
        <w:t xml:space="preserve"> </w:t>
      </w:r>
      <w:r>
        <w:rPr>
          <w:color w:val="231F20"/>
        </w:rPr>
        <w:t>performance</w:t>
      </w:r>
      <w:r>
        <w:rPr>
          <w:color w:val="231F20"/>
          <w:spacing w:val="-5"/>
        </w:rPr>
        <w:t xml:space="preserve"> </w:t>
      </w:r>
      <w:r>
        <w:rPr>
          <w:color w:val="231F20"/>
        </w:rPr>
        <w:t>du</w:t>
      </w:r>
      <w:r>
        <w:rPr>
          <w:color w:val="231F20"/>
          <w:spacing w:val="-5"/>
        </w:rPr>
        <w:t xml:space="preserve"> </w:t>
      </w:r>
      <w:r>
        <w:rPr>
          <w:color w:val="231F20"/>
        </w:rPr>
        <w:t>secteur du</w:t>
      </w:r>
      <w:r>
        <w:rPr>
          <w:color w:val="231F20"/>
          <w:spacing w:val="-2"/>
        </w:rPr>
        <w:t xml:space="preserve"> </w:t>
      </w:r>
      <w:r>
        <w:rPr>
          <w:color w:val="231F20"/>
        </w:rPr>
        <w:t>BTP</w:t>
      </w:r>
      <w:r>
        <w:rPr>
          <w:color w:val="231F20"/>
          <w:spacing w:val="-2"/>
        </w:rPr>
        <w:t xml:space="preserve"> </w:t>
      </w:r>
      <w:r>
        <w:rPr>
          <w:color w:val="231F20"/>
        </w:rPr>
        <w:t>et</w:t>
      </w:r>
      <w:r>
        <w:rPr>
          <w:color w:val="231F20"/>
          <w:spacing w:val="-2"/>
        </w:rPr>
        <w:t xml:space="preserve"> </w:t>
      </w:r>
      <w:r>
        <w:rPr>
          <w:color w:val="231F20"/>
        </w:rPr>
        <w:t>des</w:t>
      </w:r>
      <w:r>
        <w:rPr>
          <w:color w:val="231F20"/>
          <w:spacing w:val="-2"/>
        </w:rPr>
        <w:t xml:space="preserve"> </w:t>
      </w:r>
      <w:r>
        <w:rPr>
          <w:color w:val="231F20"/>
        </w:rPr>
        <w:t>activités</w:t>
      </w:r>
      <w:r>
        <w:rPr>
          <w:color w:val="231F20"/>
          <w:spacing w:val="-2"/>
        </w:rPr>
        <w:t xml:space="preserve"> </w:t>
      </w:r>
      <w:r>
        <w:rPr>
          <w:color w:val="231F20"/>
        </w:rPr>
        <w:t>industrielles,</w:t>
      </w:r>
      <w:r>
        <w:rPr>
          <w:color w:val="231F20"/>
          <w:spacing w:val="-2"/>
        </w:rPr>
        <w:t xml:space="preserve"> </w:t>
      </w:r>
      <w:r>
        <w:rPr>
          <w:color w:val="231F20"/>
        </w:rPr>
        <w:t>ainsi</w:t>
      </w:r>
      <w:r>
        <w:rPr>
          <w:color w:val="231F20"/>
          <w:spacing w:val="-2"/>
        </w:rPr>
        <w:t xml:space="preserve"> </w:t>
      </w:r>
      <w:r>
        <w:rPr>
          <w:color w:val="231F20"/>
        </w:rPr>
        <w:t>que par la bonne tenue des activités tertiaires.</w:t>
      </w:r>
    </w:p>
    <w:p w:rsidR="00262E85" w:rsidRDefault="00C32C66">
      <w:pPr>
        <w:pStyle w:val="Corpsdetexte"/>
        <w:spacing w:before="82" w:line="309" w:lineRule="auto"/>
        <w:ind w:left="153" w:right="151"/>
        <w:jc w:val="both"/>
      </w:pPr>
      <w:r>
        <w:br w:type="column"/>
      </w:r>
      <w:r>
        <w:rPr>
          <w:color w:val="231F20"/>
        </w:rPr>
        <w:lastRenderedPageBreak/>
        <w:t xml:space="preserve">positives de l’amont </w:t>
      </w:r>
      <w:r>
        <w:rPr>
          <w:color w:val="231F20"/>
        </w:rPr>
        <w:t>agricole, permettant</w:t>
      </w:r>
      <w:r>
        <w:rPr>
          <w:color w:val="231F20"/>
          <w:spacing w:val="80"/>
          <w:w w:val="150"/>
        </w:rPr>
        <w:t xml:space="preserve"> </w:t>
      </w:r>
      <w:r>
        <w:rPr>
          <w:color w:val="231F20"/>
        </w:rPr>
        <w:t>une disponibilité des matières premières locales.</w:t>
      </w:r>
      <w:r>
        <w:rPr>
          <w:color w:val="231F20"/>
          <w:spacing w:val="-7"/>
        </w:rPr>
        <w:t xml:space="preserve"> </w:t>
      </w:r>
      <w:r>
        <w:rPr>
          <w:color w:val="231F20"/>
        </w:rPr>
        <w:t>Cette</w:t>
      </w:r>
      <w:r>
        <w:rPr>
          <w:color w:val="231F20"/>
          <w:spacing w:val="-7"/>
        </w:rPr>
        <w:t xml:space="preserve"> </w:t>
      </w:r>
      <w:r>
        <w:rPr>
          <w:color w:val="231F20"/>
        </w:rPr>
        <w:t>dynamique</w:t>
      </w:r>
      <w:r>
        <w:rPr>
          <w:color w:val="231F20"/>
          <w:spacing w:val="-7"/>
        </w:rPr>
        <w:t xml:space="preserve"> </w:t>
      </w:r>
      <w:r>
        <w:rPr>
          <w:color w:val="231F20"/>
        </w:rPr>
        <w:t>devrait</w:t>
      </w:r>
      <w:r>
        <w:rPr>
          <w:color w:val="231F20"/>
          <w:spacing w:val="-7"/>
        </w:rPr>
        <w:t xml:space="preserve"> </w:t>
      </w:r>
      <w:r>
        <w:rPr>
          <w:color w:val="231F20"/>
        </w:rPr>
        <w:t>se</w:t>
      </w:r>
      <w:r>
        <w:rPr>
          <w:color w:val="231F20"/>
          <w:spacing w:val="-7"/>
        </w:rPr>
        <w:t xml:space="preserve"> </w:t>
      </w:r>
      <w:r>
        <w:rPr>
          <w:color w:val="231F20"/>
        </w:rPr>
        <w:t>confirmer par la consolidation de certains pôles agro- industriels</w:t>
      </w:r>
      <w:r>
        <w:rPr>
          <w:color w:val="231F20"/>
          <w:spacing w:val="-1"/>
        </w:rPr>
        <w:t xml:space="preserve"> </w:t>
      </w:r>
      <w:r>
        <w:rPr>
          <w:color w:val="231F20"/>
        </w:rPr>
        <w:t>régionaux</w:t>
      </w:r>
      <w:r>
        <w:rPr>
          <w:color w:val="231F20"/>
          <w:spacing w:val="-1"/>
        </w:rPr>
        <w:t xml:space="preserve"> </w:t>
      </w:r>
      <w:r>
        <w:rPr>
          <w:color w:val="231F20"/>
        </w:rPr>
        <w:t>et</w:t>
      </w:r>
      <w:r>
        <w:rPr>
          <w:color w:val="231F20"/>
          <w:spacing w:val="-1"/>
        </w:rPr>
        <w:t xml:space="preserve"> </w:t>
      </w:r>
      <w:r>
        <w:rPr>
          <w:color w:val="231F20"/>
        </w:rPr>
        <w:t>par</w:t>
      </w:r>
      <w:r>
        <w:rPr>
          <w:color w:val="231F20"/>
          <w:spacing w:val="-1"/>
        </w:rPr>
        <w:t xml:space="preserve"> </w:t>
      </w:r>
      <w:r>
        <w:rPr>
          <w:color w:val="231F20"/>
        </w:rPr>
        <w:t>le</w:t>
      </w:r>
      <w:r>
        <w:rPr>
          <w:color w:val="231F20"/>
          <w:spacing w:val="-1"/>
        </w:rPr>
        <w:t xml:space="preserve"> </w:t>
      </w:r>
      <w:r>
        <w:rPr>
          <w:color w:val="231F20"/>
        </w:rPr>
        <w:t>développement des</w:t>
      </w:r>
      <w:r>
        <w:rPr>
          <w:color w:val="231F20"/>
          <w:spacing w:val="40"/>
        </w:rPr>
        <w:t xml:space="preserve"> </w:t>
      </w:r>
      <w:r>
        <w:rPr>
          <w:color w:val="231F20"/>
        </w:rPr>
        <w:t>produits</w:t>
      </w:r>
      <w:r>
        <w:rPr>
          <w:color w:val="231F20"/>
          <w:spacing w:val="40"/>
        </w:rPr>
        <w:t xml:space="preserve"> </w:t>
      </w:r>
      <w:r>
        <w:rPr>
          <w:color w:val="231F20"/>
        </w:rPr>
        <w:t>destinés</w:t>
      </w:r>
      <w:r>
        <w:rPr>
          <w:color w:val="231F20"/>
          <w:spacing w:val="40"/>
        </w:rPr>
        <w:t xml:space="preserve"> </w:t>
      </w:r>
      <w:r>
        <w:rPr>
          <w:color w:val="231F20"/>
        </w:rPr>
        <w:t>à</w:t>
      </w:r>
      <w:r>
        <w:rPr>
          <w:color w:val="231F20"/>
          <w:spacing w:val="40"/>
        </w:rPr>
        <w:t xml:space="preserve"> </w:t>
      </w:r>
      <w:r>
        <w:rPr>
          <w:color w:val="231F20"/>
        </w:rPr>
        <w:t>l’exportation.</w:t>
      </w:r>
    </w:p>
    <w:p w:rsidR="00262E85" w:rsidRDefault="00262E85">
      <w:pPr>
        <w:pStyle w:val="Corpsdetexte"/>
        <w:spacing w:before="84"/>
      </w:pPr>
    </w:p>
    <w:p w:rsidR="00262E85" w:rsidRDefault="00C32C66">
      <w:pPr>
        <w:pStyle w:val="Corpsdetexte"/>
        <w:spacing w:line="309" w:lineRule="auto"/>
        <w:ind w:left="153" w:right="151"/>
        <w:jc w:val="both"/>
      </w:pPr>
      <w:r>
        <w:rPr>
          <w:color w:val="231F20"/>
        </w:rPr>
        <w:t xml:space="preserve">Le </w:t>
      </w:r>
      <w:r>
        <w:rPr>
          <w:b/>
          <w:color w:val="231F20"/>
        </w:rPr>
        <w:t xml:space="preserve">secteur du textile </w:t>
      </w:r>
      <w:r>
        <w:rPr>
          <w:color w:val="231F20"/>
        </w:rPr>
        <w:t>devrait connaitre une croissance modérée de 2,8</w:t>
      </w:r>
      <w:r>
        <w:rPr>
          <w:color w:val="231F20"/>
          <w:spacing w:val="-3"/>
        </w:rPr>
        <w:t xml:space="preserve"> </w:t>
      </w:r>
      <w:r>
        <w:rPr>
          <w:color w:val="231F20"/>
        </w:rPr>
        <w:t>% en 2025 et 3,1</w:t>
      </w:r>
      <w:r>
        <w:rPr>
          <w:color w:val="231F20"/>
          <w:spacing w:val="-3"/>
        </w:rPr>
        <w:t xml:space="preserve"> </w:t>
      </w:r>
      <w:r>
        <w:rPr>
          <w:color w:val="231F20"/>
        </w:rPr>
        <w:t xml:space="preserve">% 2026, malgré ses nombreux défis structurels. </w:t>
      </w:r>
      <w:r>
        <w:rPr>
          <w:color w:val="231F20"/>
          <w:spacing w:val="-4"/>
        </w:rPr>
        <w:t>L’activité</w:t>
      </w:r>
      <w:r>
        <w:rPr>
          <w:color w:val="231F20"/>
          <w:spacing w:val="-11"/>
        </w:rPr>
        <w:t xml:space="preserve"> </w:t>
      </w:r>
      <w:r>
        <w:rPr>
          <w:color w:val="231F20"/>
          <w:spacing w:val="-4"/>
        </w:rPr>
        <w:t>devrait</w:t>
      </w:r>
      <w:r>
        <w:rPr>
          <w:color w:val="231F20"/>
          <w:spacing w:val="-11"/>
        </w:rPr>
        <w:t xml:space="preserve"> </w:t>
      </w:r>
      <w:r>
        <w:rPr>
          <w:color w:val="231F20"/>
          <w:spacing w:val="-4"/>
        </w:rPr>
        <w:t>tirer</w:t>
      </w:r>
      <w:r>
        <w:rPr>
          <w:color w:val="231F20"/>
          <w:spacing w:val="-11"/>
        </w:rPr>
        <w:t xml:space="preserve"> </w:t>
      </w:r>
      <w:r>
        <w:rPr>
          <w:color w:val="231F20"/>
          <w:spacing w:val="-4"/>
        </w:rPr>
        <w:t>profit</w:t>
      </w:r>
      <w:r>
        <w:rPr>
          <w:color w:val="231F20"/>
          <w:spacing w:val="-11"/>
        </w:rPr>
        <w:t xml:space="preserve"> </w:t>
      </w:r>
      <w:r>
        <w:rPr>
          <w:color w:val="231F20"/>
          <w:spacing w:val="-4"/>
        </w:rPr>
        <w:t>de</w:t>
      </w:r>
      <w:r>
        <w:rPr>
          <w:color w:val="231F20"/>
          <w:spacing w:val="-11"/>
        </w:rPr>
        <w:t xml:space="preserve"> </w:t>
      </w:r>
      <w:r>
        <w:rPr>
          <w:color w:val="231F20"/>
          <w:spacing w:val="-4"/>
        </w:rPr>
        <w:t xml:space="preserve">l’accroissement </w:t>
      </w:r>
      <w:r>
        <w:rPr>
          <w:color w:val="231F20"/>
        </w:rPr>
        <w:t>de la demande, du processus d’innovation progressive, de la stratégie d’in</w:t>
      </w:r>
      <w:r>
        <w:rPr>
          <w:color w:val="231F20"/>
        </w:rPr>
        <w:t>tégration de</w:t>
      </w:r>
      <w:r>
        <w:rPr>
          <w:color w:val="231F20"/>
          <w:spacing w:val="40"/>
        </w:rPr>
        <w:t xml:space="preserve"> </w:t>
      </w:r>
      <w:r>
        <w:rPr>
          <w:color w:val="231F20"/>
        </w:rPr>
        <w:t>la chaîne de valeur et de l’amélioration de la capacité</w:t>
      </w:r>
      <w:r>
        <w:rPr>
          <w:color w:val="231F20"/>
          <w:spacing w:val="80"/>
        </w:rPr>
        <w:t xml:space="preserve"> </w:t>
      </w:r>
      <w:r>
        <w:rPr>
          <w:color w:val="231F20"/>
        </w:rPr>
        <w:t>productive.</w:t>
      </w:r>
    </w:p>
    <w:p w:rsidR="00262E85" w:rsidRDefault="00262E85">
      <w:pPr>
        <w:pStyle w:val="Corpsdetexte"/>
        <w:spacing w:before="85"/>
      </w:pPr>
    </w:p>
    <w:p w:rsidR="00262E85" w:rsidRDefault="00C32C66">
      <w:pPr>
        <w:spacing w:line="309" w:lineRule="auto"/>
        <w:ind w:left="153" w:right="151"/>
        <w:jc w:val="both"/>
        <w:rPr>
          <w:sz w:val="24"/>
        </w:rPr>
      </w:pPr>
      <w:r>
        <w:rPr>
          <w:color w:val="231F20"/>
          <w:sz w:val="24"/>
        </w:rPr>
        <w:t xml:space="preserve">La </w:t>
      </w:r>
      <w:r>
        <w:rPr>
          <w:b/>
          <w:color w:val="231F20"/>
          <w:sz w:val="24"/>
        </w:rPr>
        <w:t>branche de fabrication du matériel de transport</w:t>
      </w:r>
      <w:r>
        <w:rPr>
          <w:b/>
          <w:color w:val="231F20"/>
          <w:spacing w:val="-9"/>
          <w:sz w:val="24"/>
        </w:rPr>
        <w:t xml:space="preserve"> </w:t>
      </w:r>
      <w:r>
        <w:rPr>
          <w:b/>
          <w:color w:val="231F20"/>
          <w:sz w:val="24"/>
        </w:rPr>
        <w:t>et</w:t>
      </w:r>
      <w:r>
        <w:rPr>
          <w:b/>
          <w:color w:val="231F20"/>
          <w:spacing w:val="-9"/>
          <w:sz w:val="24"/>
        </w:rPr>
        <w:t xml:space="preserve"> </w:t>
      </w:r>
      <w:r>
        <w:rPr>
          <w:b/>
          <w:color w:val="231F20"/>
          <w:sz w:val="24"/>
        </w:rPr>
        <w:t>ses</w:t>
      </w:r>
      <w:r>
        <w:rPr>
          <w:b/>
          <w:color w:val="231F20"/>
          <w:spacing w:val="-9"/>
          <w:sz w:val="24"/>
        </w:rPr>
        <w:t xml:space="preserve"> </w:t>
      </w:r>
      <w:r>
        <w:rPr>
          <w:b/>
          <w:color w:val="231F20"/>
          <w:sz w:val="24"/>
        </w:rPr>
        <w:t>activités</w:t>
      </w:r>
      <w:r>
        <w:rPr>
          <w:b/>
          <w:color w:val="231F20"/>
          <w:spacing w:val="-9"/>
          <w:sz w:val="24"/>
        </w:rPr>
        <w:t xml:space="preserve"> </w:t>
      </w:r>
      <w:r>
        <w:rPr>
          <w:b/>
          <w:color w:val="231F20"/>
          <w:sz w:val="24"/>
        </w:rPr>
        <w:t>connexes</w:t>
      </w:r>
      <w:r>
        <w:rPr>
          <w:b/>
          <w:color w:val="231F20"/>
          <w:spacing w:val="-9"/>
          <w:sz w:val="24"/>
        </w:rPr>
        <w:t xml:space="preserve"> </w:t>
      </w:r>
      <w:r>
        <w:rPr>
          <w:color w:val="231F20"/>
          <w:sz w:val="24"/>
        </w:rPr>
        <w:t>devraient pâtir en 2025 des retombées des problèmes techniques et commerciaux temporaires et</w:t>
      </w:r>
      <w:r>
        <w:rPr>
          <w:color w:val="231F20"/>
          <w:spacing w:val="80"/>
          <w:sz w:val="24"/>
        </w:rPr>
        <w:t xml:space="preserve"> </w:t>
      </w:r>
      <w:r>
        <w:rPr>
          <w:color w:val="231F20"/>
          <w:sz w:val="24"/>
        </w:rPr>
        <w:t>de la tendance baissière des acquisitions de voitures</w:t>
      </w:r>
      <w:r>
        <w:rPr>
          <w:color w:val="231F20"/>
          <w:spacing w:val="-12"/>
          <w:sz w:val="24"/>
        </w:rPr>
        <w:t xml:space="preserve"> </w:t>
      </w:r>
      <w:r>
        <w:rPr>
          <w:color w:val="231F20"/>
          <w:sz w:val="24"/>
        </w:rPr>
        <w:t>thermiques</w:t>
      </w:r>
      <w:r>
        <w:rPr>
          <w:color w:val="231F20"/>
          <w:spacing w:val="-12"/>
          <w:sz w:val="24"/>
        </w:rPr>
        <w:t xml:space="preserve"> </w:t>
      </w:r>
      <w:r>
        <w:rPr>
          <w:color w:val="231F20"/>
          <w:sz w:val="24"/>
        </w:rPr>
        <w:t>en</w:t>
      </w:r>
      <w:r>
        <w:rPr>
          <w:color w:val="231F20"/>
          <w:spacing w:val="-12"/>
          <w:sz w:val="24"/>
        </w:rPr>
        <w:t xml:space="preserve"> </w:t>
      </w:r>
      <w:r>
        <w:rPr>
          <w:color w:val="231F20"/>
          <w:sz w:val="24"/>
        </w:rPr>
        <w:t>Europe.</w:t>
      </w:r>
      <w:r>
        <w:rPr>
          <w:color w:val="231F20"/>
          <w:spacing w:val="-12"/>
          <w:sz w:val="24"/>
        </w:rPr>
        <w:t xml:space="preserve"> </w:t>
      </w:r>
      <w:r>
        <w:rPr>
          <w:color w:val="231F20"/>
          <w:sz w:val="24"/>
        </w:rPr>
        <w:t>Toutefois,</w:t>
      </w:r>
      <w:r>
        <w:rPr>
          <w:color w:val="231F20"/>
          <w:spacing w:val="-12"/>
          <w:sz w:val="24"/>
        </w:rPr>
        <w:t xml:space="preserve"> </w:t>
      </w:r>
      <w:r>
        <w:rPr>
          <w:color w:val="231F20"/>
          <w:sz w:val="24"/>
        </w:rPr>
        <w:t xml:space="preserve">elle </w:t>
      </w:r>
      <w:r>
        <w:rPr>
          <w:color w:val="231F20"/>
          <w:spacing w:val="-4"/>
          <w:sz w:val="24"/>
        </w:rPr>
        <w:t>devrait</w:t>
      </w:r>
      <w:r>
        <w:rPr>
          <w:color w:val="231F20"/>
          <w:spacing w:val="-15"/>
          <w:sz w:val="24"/>
        </w:rPr>
        <w:t xml:space="preserve"> </w:t>
      </w:r>
      <w:r>
        <w:rPr>
          <w:color w:val="231F20"/>
          <w:spacing w:val="-4"/>
          <w:sz w:val="24"/>
        </w:rPr>
        <w:t>tirer</w:t>
      </w:r>
      <w:r>
        <w:rPr>
          <w:color w:val="231F20"/>
          <w:spacing w:val="-14"/>
          <w:sz w:val="24"/>
        </w:rPr>
        <w:t xml:space="preserve"> </w:t>
      </w:r>
      <w:r>
        <w:rPr>
          <w:color w:val="231F20"/>
          <w:spacing w:val="-4"/>
          <w:sz w:val="24"/>
        </w:rPr>
        <w:t>profit</w:t>
      </w:r>
      <w:r>
        <w:rPr>
          <w:color w:val="231F20"/>
          <w:spacing w:val="-14"/>
          <w:sz w:val="24"/>
        </w:rPr>
        <w:t xml:space="preserve"> </w:t>
      </w:r>
      <w:r>
        <w:rPr>
          <w:color w:val="231F20"/>
          <w:spacing w:val="-4"/>
          <w:sz w:val="24"/>
        </w:rPr>
        <w:t>de</w:t>
      </w:r>
      <w:r>
        <w:rPr>
          <w:color w:val="231F20"/>
          <w:spacing w:val="-14"/>
          <w:sz w:val="24"/>
        </w:rPr>
        <w:t xml:space="preserve"> </w:t>
      </w:r>
      <w:r>
        <w:rPr>
          <w:color w:val="231F20"/>
          <w:spacing w:val="-4"/>
          <w:sz w:val="24"/>
        </w:rPr>
        <w:t>la</w:t>
      </w:r>
      <w:r>
        <w:rPr>
          <w:color w:val="231F20"/>
          <w:spacing w:val="-14"/>
          <w:sz w:val="24"/>
        </w:rPr>
        <w:t xml:space="preserve"> </w:t>
      </w:r>
      <w:r>
        <w:rPr>
          <w:color w:val="231F20"/>
          <w:spacing w:val="-4"/>
          <w:sz w:val="24"/>
        </w:rPr>
        <w:t>stabilisation</w:t>
      </w:r>
      <w:r>
        <w:rPr>
          <w:color w:val="231F20"/>
          <w:spacing w:val="-14"/>
          <w:sz w:val="24"/>
        </w:rPr>
        <w:t xml:space="preserve"> </w:t>
      </w:r>
      <w:r>
        <w:rPr>
          <w:color w:val="231F20"/>
          <w:spacing w:val="-4"/>
          <w:sz w:val="24"/>
        </w:rPr>
        <w:t xml:space="preserve">progressive </w:t>
      </w:r>
      <w:r>
        <w:rPr>
          <w:color w:val="231F20"/>
          <w:sz w:val="24"/>
        </w:rPr>
        <w:t>des</w:t>
      </w:r>
      <w:r>
        <w:rPr>
          <w:color w:val="231F20"/>
          <w:spacing w:val="50"/>
          <w:sz w:val="24"/>
        </w:rPr>
        <w:t xml:space="preserve">  </w:t>
      </w:r>
      <w:r>
        <w:rPr>
          <w:color w:val="231F20"/>
          <w:sz w:val="24"/>
        </w:rPr>
        <w:t>investissements</w:t>
      </w:r>
      <w:r>
        <w:rPr>
          <w:color w:val="231F20"/>
          <w:spacing w:val="50"/>
          <w:sz w:val="24"/>
        </w:rPr>
        <w:t xml:space="preserve">  </w:t>
      </w:r>
      <w:r>
        <w:rPr>
          <w:color w:val="231F20"/>
          <w:sz w:val="24"/>
        </w:rPr>
        <w:t>et</w:t>
      </w:r>
      <w:r>
        <w:rPr>
          <w:color w:val="231F20"/>
          <w:spacing w:val="50"/>
          <w:sz w:val="24"/>
        </w:rPr>
        <w:t xml:space="preserve">  </w:t>
      </w:r>
      <w:r>
        <w:rPr>
          <w:color w:val="231F20"/>
          <w:sz w:val="24"/>
        </w:rPr>
        <w:t>du</w:t>
      </w:r>
      <w:r>
        <w:rPr>
          <w:color w:val="231F20"/>
          <w:spacing w:val="50"/>
          <w:sz w:val="24"/>
        </w:rPr>
        <w:t xml:space="preserve">  </w:t>
      </w:r>
      <w:r>
        <w:rPr>
          <w:color w:val="231F20"/>
          <w:spacing w:val="-2"/>
          <w:sz w:val="24"/>
        </w:rPr>
        <w:t>renforcement</w:t>
      </w:r>
    </w:p>
    <w:p w:rsidR="00262E85" w:rsidRDefault="00262E85">
      <w:pPr>
        <w:spacing w:line="309" w:lineRule="auto"/>
        <w:jc w:val="both"/>
        <w:rPr>
          <w:sz w:val="24"/>
        </w:rPr>
        <w:sectPr w:rsidR="00262E85">
          <w:type w:val="continuous"/>
          <w:pgSz w:w="11910" w:h="16840"/>
          <w:pgMar w:top="820" w:right="566" w:bottom="0" w:left="566" w:header="0" w:footer="878" w:gutter="0"/>
          <w:cols w:num="2" w:space="720" w:equalWidth="0">
            <w:col w:w="5201" w:space="259"/>
            <w:col w:w="5318"/>
          </w:cols>
        </w:sectPr>
      </w:pPr>
    </w:p>
    <w:p w:rsidR="00262E85" w:rsidRDefault="00262E85">
      <w:pPr>
        <w:pStyle w:val="Corpsdetexte"/>
        <w:rPr>
          <w:sz w:val="20"/>
        </w:rPr>
      </w:pPr>
    </w:p>
    <w:p w:rsidR="00262E85" w:rsidRDefault="00262E85">
      <w:pPr>
        <w:pStyle w:val="Corpsdetexte"/>
        <w:rPr>
          <w:sz w:val="20"/>
        </w:rPr>
      </w:pPr>
    </w:p>
    <w:p w:rsidR="00262E85" w:rsidRDefault="00262E85">
      <w:pPr>
        <w:pStyle w:val="Corpsdetexte"/>
        <w:rPr>
          <w:sz w:val="20"/>
        </w:rPr>
      </w:pPr>
    </w:p>
    <w:p w:rsidR="00262E85" w:rsidRDefault="00262E85">
      <w:pPr>
        <w:pStyle w:val="Corpsdetexte"/>
        <w:rPr>
          <w:sz w:val="20"/>
        </w:rPr>
      </w:pPr>
    </w:p>
    <w:p w:rsidR="00262E85" w:rsidRDefault="00262E85">
      <w:pPr>
        <w:pStyle w:val="Corpsdetexte"/>
        <w:spacing w:before="209"/>
        <w:rPr>
          <w:sz w:val="20"/>
        </w:rPr>
      </w:pPr>
    </w:p>
    <w:p w:rsidR="00262E85" w:rsidRDefault="00262E85">
      <w:pPr>
        <w:pStyle w:val="Corpsdetexte"/>
        <w:rPr>
          <w:sz w:val="20"/>
        </w:rPr>
        <w:sectPr w:rsidR="00262E85">
          <w:footerReference w:type="even" r:id="rId23"/>
          <w:footerReference w:type="default" r:id="rId24"/>
          <w:pgSz w:w="11910" w:h="16840"/>
          <w:pgMar w:top="0" w:right="566" w:bottom="1060" w:left="566" w:header="0" w:footer="878" w:gutter="0"/>
          <w:pgNumType w:start="9"/>
          <w:cols w:space="720"/>
        </w:sectPr>
      </w:pPr>
    </w:p>
    <w:p w:rsidR="00262E85" w:rsidRDefault="00262E85">
      <w:pPr>
        <w:pStyle w:val="Corpsdetexte"/>
        <w:spacing w:before="103" w:line="309" w:lineRule="auto"/>
        <w:ind w:left="153" w:right="38"/>
        <w:jc w:val="both"/>
      </w:pPr>
      <w:r>
        <w:lastRenderedPageBreak/>
        <w:pict>
          <v:group id="docshapegroup127" o:spid="_x0000_s1247" style="position:absolute;left:0;text-align:left;margin-left:0;margin-top:-.05pt;width:595.3pt;height:53.6pt;z-index:15749632;mso-position-horizontal-relative:page;mso-position-vertical-relative:page" coordorigin=",-1" coordsize="11906,1072">
            <v:rect id="docshape128" o:spid="_x0000_s1249" style="position:absolute;top:-1;width:11906;height:1072" fillcolor="#7b123d" stroked="f"/>
            <v:shape id="docshape129" o:spid="_x0000_s1248" style="position:absolute;left:-1;top:-1;width:11906;height:1072" coordorigin=",-1" coordsize="11906,1072" o:spt="100" adj="0,,0" path="m2830,-1r-268,l369,196,687,-1r-46,l394,152,541,-1r-33,l318,196,73,-1r-39,l304,216,,773r,50l312,250r185,820l521,1070,331,223,2830,-1xm2925,-1r-31,l2893,1,1999,1070r32,l2924,1r1,-2xm3745,1070l2957,-1r-30,l3715,1070r30,xm4905,-1r-26,l4878,1,4435,1070r25,l4904,1r1,-2xm7741,-1r-56,l7682,1,5458,1070r56,l7737,1r4,-2xm8057,225l7837,1r-2,-2l7802,-1r,l7778,-1r,2l7948,1070r25,l7803,1,7802,r1,1l8023,225r34,xm8887,1070l8057,225r-34,l8853,1070r34,xm10910,225r-3,l8057,225r,l10910,225xm11906,599r-3,-1l11213,233r,l11484,1r2,-2l11449,-1r-2,2l11197,216r,l11105,-1r-26,l11173,222,8369,-1r-302,l10907,225r267,l11174,225r-264,l11172,246r-497,824l10703,1070r474,-787l11133,1070r24,l11201,283r373,787l11600,1070,11228,283r-10,-20l11903,625r3,2l11906,599xe" fillcolor="#963463" stroked="f">
              <v:stroke joinstyle="round"/>
              <v:formulas/>
              <v:path arrowok="t" o:connecttype="segments"/>
            </v:shape>
            <w10:wrap anchorx="page" anchory="page"/>
          </v:group>
        </w:pict>
      </w:r>
      <w:r w:rsidR="00C32C66">
        <w:rPr>
          <w:color w:val="231F20"/>
        </w:rPr>
        <w:t>de la chaîne de valeur locale. De surcroît, le secteur</w:t>
      </w:r>
      <w:r w:rsidR="00C32C66">
        <w:rPr>
          <w:color w:val="231F20"/>
          <w:spacing w:val="-7"/>
        </w:rPr>
        <w:t xml:space="preserve"> </w:t>
      </w:r>
      <w:r w:rsidR="00C32C66">
        <w:rPr>
          <w:color w:val="231F20"/>
        </w:rPr>
        <w:t>devrait</w:t>
      </w:r>
      <w:r w:rsidR="00C32C66">
        <w:rPr>
          <w:color w:val="231F20"/>
          <w:spacing w:val="-7"/>
        </w:rPr>
        <w:t xml:space="preserve"> </w:t>
      </w:r>
      <w:r w:rsidR="00C32C66">
        <w:rPr>
          <w:color w:val="231F20"/>
        </w:rPr>
        <w:t>être</w:t>
      </w:r>
      <w:r w:rsidR="00C32C66">
        <w:rPr>
          <w:color w:val="231F20"/>
          <w:spacing w:val="-7"/>
        </w:rPr>
        <w:t xml:space="preserve"> </w:t>
      </w:r>
      <w:r w:rsidR="00C32C66">
        <w:rPr>
          <w:color w:val="231F20"/>
        </w:rPr>
        <w:t>stimulé</w:t>
      </w:r>
      <w:r w:rsidR="00C32C66">
        <w:rPr>
          <w:color w:val="231F20"/>
          <w:spacing w:val="-7"/>
        </w:rPr>
        <w:t xml:space="preserve"> </w:t>
      </w:r>
      <w:r w:rsidR="00C32C66">
        <w:rPr>
          <w:color w:val="231F20"/>
        </w:rPr>
        <w:t>par</w:t>
      </w:r>
      <w:r w:rsidR="00C32C66">
        <w:rPr>
          <w:color w:val="231F20"/>
          <w:spacing w:val="-7"/>
        </w:rPr>
        <w:t xml:space="preserve"> </w:t>
      </w:r>
      <w:r w:rsidR="00C32C66">
        <w:rPr>
          <w:color w:val="231F20"/>
        </w:rPr>
        <w:t>l’introduction des nouvelles technologies, notamment dans la fabrication des batteries électriques, par l’extension continue des unités de production existantes, par l’arrivée de nouveaux équipementiers ainsi que par une progression soutenue dans les systè</w:t>
      </w:r>
      <w:r w:rsidR="00C32C66">
        <w:rPr>
          <w:color w:val="231F20"/>
        </w:rPr>
        <w:t xml:space="preserve">mes d’interconnexion </w:t>
      </w:r>
      <w:r w:rsidR="00C32C66">
        <w:rPr>
          <w:color w:val="231F20"/>
          <w:spacing w:val="-4"/>
        </w:rPr>
        <w:t>et</w:t>
      </w:r>
      <w:r w:rsidR="00C32C66">
        <w:rPr>
          <w:color w:val="231F20"/>
          <w:spacing w:val="-8"/>
        </w:rPr>
        <w:t xml:space="preserve"> </w:t>
      </w:r>
      <w:r w:rsidR="00C32C66">
        <w:rPr>
          <w:color w:val="231F20"/>
          <w:spacing w:val="-4"/>
        </w:rPr>
        <w:t>le</w:t>
      </w:r>
      <w:r w:rsidR="00C32C66">
        <w:rPr>
          <w:color w:val="231F20"/>
          <w:spacing w:val="-8"/>
        </w:rPr>
        <w:t xml:space="preserve"> </w:t>
      </w:r>
      <w:r w:rsidR="00C32C66">
        <w:rPr>
          <w:color w:val="231F20"/>
          <w:spacing w:val="-4"/>
        </w:rPr>
        <w:t>câblage</w:t>
      </w:r>
      <w:r w:rsidR="00C32C66">
        <w:rPr>
          <w:color w:val="231F20"/>
          <w:spacing w:val="-8"/>
        </w:rPr>
        <w:t xml:space="preserve"> </w:t>
      </w:r>
      <w:r w:rsidR="00C32C66">
        <w:rPr>
          <w:color w:val="231F20"/>
          <w:spacing w:val="-4"/>
        </w:rPr>
        <w:t>électrique</w:t>
      </w:r>
      <w:r w:rsidR="00C32C66">
        <w:rPr>
          <w:color w:val="231F20"/>
          <w:spacing w:val="-8"/>
        </w:rPr>
        <w:t xml:space="preserve"> </w:t>
      </w:r>
      <w:r w:rsidR="00C32C66">
        <w:rPr>
          <w:color w:val="231F20"/>
          <w:spacing w:val="-4"/>
        </w:rPr>
        <w:t>qui</w:t>
      </w:r>
      <w:r w:rsidR="00C32C66">
        <w:rPr>
          <w:color w:val="231F20"/>
          <w:spacing w:val="-8"/>
        </w:rPr>
        <w:t xml:space="preserve"> </w:t>
      </w:r>
      <w:r w:rsidR="00C32C66">
        <w:rPr>
          <w:color w:val="231F20"/>
          <w:spacing w:val="-4"/>
        </w:rPr>
        <w:t>alimente</w:t>
      </w:r>
      <w:r w:rsidR="00C32C66">
        <w:rPr>
          <w:color w:val="231F20"/>
          <w:spacing w:val="-8"/>
        </w:rPr>
        <w:t xml:space="preserve"> </w:t>
      </w:r>
      <w:r w:rsidR="00C32C66">
        <w:rPr>
          <w:color w:val="231F20"/>
          <w:spacing w:val="-4"/>
        </w:rPr>
        <w:t xml:space="preserve">l’industrie </w:t>
      </w:r>
      <w:r w:rsidR="00C32C66">
        <w:rPr>
          <w:color w:val="231F20"/>
          <w:spacing w:val="-2"/>
        </w:rPr>
        <w:t>aéronautique.</w:t>
      </w:r>
    </w:p>
    <w:p w:rsidR="00262E85" w:rsidRDefault="00262E85">
      <w:pPr>
        <w:pStyle w:val="Corpsdetexte"/>
        <w:spacing w:before="46"/>
      </w:pPr>
    </w:p>
    <w:p w:rsidR="00262E85" w:rsidRDefault="00C32C66">
      <w:pPr>
        <w:pStyle w:val="Corpsdetexte"/>
        <w:spacing w:line="309" w:lineRule="auto"/>
        <w:ind w:left="153" w:right="38"/>
        <w:jc w:val="both"/>
      </w:pPr>
      <w:r>
        <w:rPr>
          <w:color w:val="231F20"/>
        </w:rPr>
        <w:t xml:space="preserve">De son côté, </w:t>
      </w:r>
      <w:r>
        <w:rPr>
          <w:b/>
          <w:color w:val="231F20"/>
        </w:rPr>
        <w:t xml:space="preserve">l’industrie chimique </w:t>
      </w:r>
      <w:r>
        <w:rPr>
          <w:color w:val="231F20"/>
        </w:rPr>
        <w:t>devrait marquer une croissance de 6,6</w:t>
      </w:r>
      <w:r>
        <w:rPr>
          <w:color w:val="231F20"/>
          <w:spacing w:val="-9"/>
        </w:rPr>
        <w:t xml:space="preserve"> </w:t>
      </w:r>
      <w:r>
        <w:rPr>
          <w:color w:val="231F20"/>
        </w:rPr>
        <w:t>% en 2025, favorisée par la bonne tenue de la demande étrangère des produits dérivés du phosphate. En 2026, l’activité chimique devrait évoluer de 5,1</w:t>
      </w:r>
      <w:r>
        <w:rPr>
          <w:color w:val="231F20"/>
          <w:spacing w:val="-18"/>
        </w:rPr>
        <w:t xml:space="preserve"> </w:t>
      </w:r>
      <w:r>
        <w:rPr>
          <w:color w:val="231F20"/>
        </w:rPr>
        <w:t>%, sous l’effet du renforcement des capacités locales de transformation du phosphate brut, du lancement d</w:t>
      </w:r>
      <w:r>
        <w:rPr>
          <w:color w:val="231F20"/>
        </w:rPr>
        <w:t>e nouvelles unités</w:t>
      </w:r>
      <w:r>
        <w:rPr>
          <w:color w:val="231F20"/>
          <w:spacing w:val="-19"/>
        </w:rPr>
        <w:t xml:space="preserve"> </w:t>
      </w:r>
      <w:r>
        <w:rPr>
          <w:color w:val="231F20"/>
        </w:rPr>
        <w:t>chimiques</w:t>
      </w:r>
      <w:r>
        <w:rPr>
          <w:color w:val="231F20"/>
          <w:spacing w:val="-18"/>
        </w:rPr>
        <w:t xml:space="preserve"> </w:t>
      </w:r>
      <w:r>
        <w:rPr>
          <w:color w:val="231F20"/>
        </w:rPr>
        <w:t>vertes</w:t>
      </w:r>
      <w:r>
        <w:rPr>
          <w:color w:val="231F20"/>
          <w:spacing w:val="-18"/>
        </w:rPr>
        <w:t xml:space="preserve"> </w:t>
      </w:r>
      <w:r>
        <w:rPr>
          <w:color w:val="231F20"/>
        </w:rPr>
        <w:t>garantissant</w:t>
      </w:r>
      <w:r>
        <w:rPr>
          <w:color w:val="231F20"/>
          <w:spacing w:val="-18"/>
        </w:rPr>
        <w:t xml:space="preserve"> </w:t>
      </w:r>
      <w:r>
        <w:rPr>
          <w:color w:val="231F20"/>
        </w:rPr>
        <w:t>le</w:t>
      </w:r>
      <w:r>
        <w:rPr>
          <w:color w:val="231F20"/>
          <w:spacing w:val="-18"/>
        </w:rPr>
        <w:t xml:space="preserve"> </w:t>
      </w:r>
      <w:r>
        <w:rPr>
          <w:color w:val="231F20"/>
        </w:rPr>
        <w:t xml:space="preserve">respect des normes environnementales et sanitaires, en réponse à une demande internationale en </w:t>
      </w:r>
      <w:r>
        <w:rPr>
          <w:color w:val="231F20"/>
          <w:spacing w:val="8"/>
        </w:rPr>
        <w:t>expansion.</w:t>
      </w:r>
    </w:p>
    <w:p w:rsidR="00262E85" w:rsidRDefault="00262E85">
      <w:pPr>
        <w:pStyle w:val="Corpsdetexte"/>
        <w:spacing w:before="47"/>
      </w:pPr>
    </w:p>
    <w:p w:rsidR="00262E85" w:rsidRDefault="00C32C66">
      <w:pPr>
        <w:pStyle w:val="Corpsdetexte"/>
        <w:spacing w:before="1" w:line="309" w:lineRule="auto"/>
        <w:ind w:left="153" w:right="38"/>
        <w:jc w:val="both"/>
      </w:pPr>
      <w:r>
        <w:rPr>
          <w:color w:val="231F20"/>
        </w:rPr>
        <w:t xml:space="preserve">Par ailleurs, le </w:t>
      </w:r>
      <w:r>
        <w:rPr>
          <w:b/>
          <w:color w:val="231F20"/>
        </w:rPr>
        <w:t xml:space="preserve">secteur extractif </w:t>
      </w:r>
      <w:r>
        <w:rPr>
          <w:color w:val="231F20"/>
        </w:rPr>
        <w:t>devrait confirmer sa bonne tenue, quoiqu’en ralentissement, en</w:t>
      </w:r>
      <w:r>
        <w:rPr>
          <w:color w:val="231F20"/>
        </w:rPr>
        <w:t>registrant une croissance de 7,1</w:t>
      </w:r>
      <w:r>
        <w:rPr>
          <w:color w:val="231F20"/>
          <w:spacing w:val="-9"/>
        </w:rPr>
        <w:t xml:space="preserve"> </w:t>
      </w:r>
      <w:r>
        <w:rPr>
          <w:color w:val="231F20"/>
        </w:rPr>
        <w:t>% et de 5,7</w:t>
      </w:r>
      <w:r>
        <w:rPr>
          <w:color w:val="231F20"/>
          <w:spacing w:val="-8"/>
        </w:rPr>
        <w:t xml:space="preserve"> </w:t>
      </w:r>
      <w:r>
        <w:rPr>
          <w:color w:val="231F20"/>
        </w:rPr>
        <w:t>% respectivement en 2025 et 2026. Cette performance devrait être boostée</w:t>
      </w:r>
      <w:r>
        <w:rPr>
          <w:color w:val="231F20"/>
          <w:spacing w:val="-1"/>
        </w:rPr>
        <w:t xml:space="preserve"> </w:t>
      </w:r>
      <w:r>
        <w:rPr>
          <w:color w:val="231F20"/>
        </w:rPr>
        <w:t>par</w:t>
      </w:r>
      <w:r>
        <w:rPr>
          <w:color w:val="231F20"/>
          <w:spacing w:val="-1"/>
        </w:rPr>
        <w:t xml:space="preserve"> </w:t>
      </w:r>
      <w:r>
        <w:rPr>
          <w:color w:val="231F20"/>
        </w:rPr>
        <w:t>la</w:t>
      </w:r>
      <w:r>
        <w:rPr>
          <w:color w:val="231F20"/>
          <w:spacing w:val="-1"/>
        </w:rPr>
        <w:t xml:space="preserve"> </w:t>
      </w:r>
      <w:r>
        <w:rPr>
          <w:color w:val="231F20"/>
        </w:rPr>
        <w:t>consolidation</w:t>
      </w:r>
      <w:r>
        <w:rPr>
          <w:color w:val="231F20"/>
          <w:spacing w:val="-1"/>
        </w:rPr>
        <w:t xml:space="preserve"> </w:t>
      </w:r>
      <w:r>
        <w:rPr>
          <w:color w:val="231F20"/>
        </w:rPr>
        <w:t>de</w:t>
      </w:r>
      <w:r>
        <w:rPr>
          <w:color w:val="231F20"/>
          <w:spacing w:val="-1"/>
        </w:rPr>
        <w:t xml:space="preserve"> </w:t>
      </w:r>
      <w:r>
        <w:rPr>
          <w:color w:val="231F20"/>
        </w:rPr>
        <w:t>la</w:t>
      </w:r>
      <w:r>
        <w:rPr>
          <w:color w:val="231F20"/>
          <w:spacing w:val="-1"/>
        </w:rPr>
        <w:t xml:space="preserve"> </w:t>
      </w:r>
      <w:r>
        <w:rPr>
          <w:color w:val="231F20"/>
        </w:rPr>
        <w:t>capacité</w:t>
      </w:r>
      <w:r>
        <w:rPr>
          <w:color w:val="231F20"/>
          <w:spacing w:val="-1"/>
        </w:rPr>
        <w:t xml:space="preserve"> </w:t>
      </w:r>
      <w:r>
        <w:rPr>
          <w:color w:val="231F20"/>
        </w:rPr>
        <w:t>de production du phosphate roche, stimulée à la fois par une demande accrue des industries</w:t>
      </w:r>
      <w:r>
        <w:rPr>
          <w:color w:val="231F20"/>
          <w:spacing w:val="40"/>
        </w:rPr>
        <w:t xml:space="preserve"> </w:t>
      </w:r>
      <w:r>
        <w:rPr>
          <w:color w:val="231F20"/>
        </w:rPr>
        <w:t>de</w:t>
      </w:r>
      <w:r>
        <w:rPr>
          <w:color w:val="231F20"/>
          <w:spacing w:val="-6"/>
        </w:rPr>
        <w:t xml:space="preserve"> </w:t>
      </w:r>
      <w:r>
        <w:rPr>
          <w:color w:val="231F20"/>
        </w:rPr>
        <w:t>transfor</w:t>
      </w:r>
      <w:r>
        <w:rPr>
          <w:color w:val="231F20"/>
        </w:rPr>
        <w:t>mation</w:t>
      </w:r>
      <w:r>
        <w:rPr>
          <w:color w:val="231F20"/>
          <w:spacing w:val="-6"/>
        </w:rPr>
        <w:t xml:space="preserve"> </w:t>
      </w:r>
      <w:r>
        <w:rPr>
          <w:color w:val="231F20"/>
        </w:rPr>
        <w:t>locales</w:t>
      </w:r>
      <w:r>
        <w:rPr>
          <w:color w:val="231F20"/>
          <w:spacing w:val="-6"/>
        </w:rPr>
        <w:t xml:space="preserve"> </w:t>
      </w:r>
      <w:r>
        <w:rPr>
          <w:color w:val="231F20"/>
        </w:rPr>
        <w:t>et</w:t>
      </w:r>
      <w:r>
        <w:rPr>
          <w:color w:val="231F20"/>
          <w:spacing w:val="-6"/>
        </w:rPr>
        <w:t xml:space="preserve"> </w:t>
      </w:r>
      <w:r>
        <w:rPr>
          <w:color w:val="231F20"/>
        </w:rPr>
        <w:t>par</w:t>
      </w:r>
      <w:r>
        <w:rPr>
          <w:color w:val="231F20"/>
          <w:spacing w:val="-6"/>
        </w:rPr>
        <w:t xml:space="preserve"> </w:t>
      </w:r>
      <w:r>
        <w:rPr>
          <w:color w:val="231F20"/>
        </w:rPr>
        <w:t>une</w:t>
      </w:r>
      <w:r>
        <w:rPr>
          <w:color w:val="231F20"/>
          <w:spacing w:val="-6"/>
        </w:rPr>
        <w:t xml:space="preserve"> </w:t>
      </w:r>
      <w:r>
        <w:rPr>
          <w:color w:val="231F20"/>
        </w:rPr>
        <w:t xml:space="preserve">demande extérieure en reprise. En effet, la demande mondiale en phosphate roche devrait rester </w:t>
      </w:r>
      <w:r>
        <w:rPr>
          <w:color w:val="231F20"/>
          <w:spacing w:val="-4"/>
        </w:rPr>
        <w:t>soutenue,</w:t>
      </w:r>
      <w:r>
        <w:rPr>
          <w:color w:val="231F20"/>
          <w:spacing w:val="-12"/>
        </w:rPr>
        <w:t xml:space="preserve"> </w:t>
      </w:r>
      <w:r>
        <w:rPr>
          <w:color w:val="231F20"/>
          <w:spacing w:val="-4"/>
        </w:rPr>
        <w:t>grâce</w:t>
      </w:r>
      <w:r>
        <w:rPr>
          <w:color w:val="231F20"/>
          <w:spacing w:val="-12"/>
        </w:rPr>
        <w:t xml:space="preserve"> </w:t>
      </w:r>
      <w:r>
        <w:rPr>
          <w:color w:val="231F20"/>
          <w:spacing w:val="-4"/>
        </w:rPr>
        <w:t>à</w:t>
      </w:r>
      <w:r>
        <w:rPr>
          <w:color w:val="231F20"/>
          <w:spacing w:val="-12"/>
        </w:rPr>
        <w:t xml:space="preserve"> </w:t>
      </w:r>
      <w:r>
        <w:rPr>
          <w:color w:val="231F20"/>
          <w:spacing w:val="-4"/>
        </w:rPr>
        <w:t>la</w:t>
      </w:r>
      <w:r>
        <w:rPr>
          <w:color w:val="231F20"/>
          <w:spacing w:val="-12"/>
        </w:rPr>
        <w:t xml:space="preserve"> </w:t>
      </w:r>
      <w:r>
        <w:rPr>
          <w:color w:val="231F20"/>
          <w:spacing w:val="-4"/>
        </w:rPr>
        <w:t>persistance</w:t>
      </w:r>
      <w:r>
        <w:rPr>
          <w:color w:val="231F20"/>
          <w:spacing w:val="-12"/>
        </w:rPr>
        <w:t xml:space="preserve"> </w:t>
      </w:r>
      <w:r>
        <w:rPr>
          <w:color w:val="231F20"/>
          <w:spacing w:val="-4"/>
        </w:rPr>
        <w:t>des</w:t>
      </w:r>
      <w:r>
        <w:rPr>
          <w:color w:val="231F20"/>
          <w:spacing w:val="-12"/>
        </w:rPr>
        <w:t xml:space="preserve"> </w:t>
      </w:r>
      <w:r>
        <w:rPr>
          <w:color w:val="231F20"/>
          <w:spacing w:val="-4"/>
        </w:rPr>
        <w:t xml:space="preserve">restrictions </w:t>
      </w:r>
      <w:r>
        <w:rPr>
          <w:color w:val="231F20"/>
        </w:rPr>
        <w:t>sur</w:t>
      </w:r>
      <w:r>
        <w:rPr>
          <w:color w:val="231F20"/>
          <w:spacing w:val="-18"/>
        </w:rPr>
        <w:t xml:space="preserve"> </w:t>
      </w:r>
      <w:r>
        <w:rPr>
          <w:color w:val="231F20"/>
        </w:rPr>
        <w:t>l’offre</w:t>
      </w:r>
      <w:r>
        <w:rPr>
          <w:color w:val="231F20"/>
          <w:spacing w:val="-18"/>
        </w:rPr>
        <w:t xml:space="preserve"> </w:t>
      </w:r>
      <w:r>
        <w:rPr>
          <w:color w:val="231F20"/>
        </w:rPr>
        <w:t>globale</w:t>
      </w:r>
      <w:r>
        <w:rPr>
          <w:color w:val="231F20"/>
          <w:spacing w:val="-18"/>
        </w:rPr>
        <w:t xml:space="preserve"> </w:t>
      </w:r>
      <w:r>
        <w:rPr>
          <w:color w:val="231F20"/>
        </w:rPr>
        <w:t>et</w:t>
      </w:r>
      <w:r>
        <w:rPr>
          <w:color w:val="231F20"/>
          <w:spacing w:val="-18"/>
        </w:rPr>
        <w:t xml:space="preserve"> </w:t>
      </w:r>
      <w:r>
        <w:rPr>
          <w:color w:val="231F20"/>
        </w:rPr>
        <w:t>à</w:t>
      </w:r>
      <w:r>
        <w:rPr>
          <w:color w:val="231F20"/>
          <w:spacing w:val="-18"/>
        </w:rPr>
        <w:t xml:space="preserve"> </w:t>
      </w:r>
      <w:r>
        <w:rPr>
          <w:color w:val="231F20"/>
        </w:rPr>
        <w:t>une</w:t>
      </w:r>
      <w:r>
        <w:rPr>
          <w:color w:val="231F20"/>
          <w:spacing w:val="-18"/>
        </w:rPr>
        <w:t xml:space="preserve"> </w:t>
      </w:r>
      <w:r>
        <w:rPr>
          <w:color w:val="231F20"/>
        </w:rPr>
        <w:t>croissance</w:t>
      </w:r>
      <w:r>
        <w:rPr>
          <w:color w:val="231F20"/>
          <w:spacing w:val="-18"/>
        </w:rPr>
        <w:t xml:space="preserve"> </w:t>
      </w:r>
      <w:r>
        <w:rPr>
          <w:color w:val="231F20"/>
        </w:rPr>
        <w:t>continue des</w:t>
      </w:r>
      <w:r>
        <w:rPr>
          <w:color w:val="231F20"/>
          <w:spacing w:val="-15"/>
        </w:rPr>
        <w:t xml:space="preserve"> </w:t>
      </w:r>
      <w:r>
        <w:rPr>
          <w:color w:val="231F20"/>
        </w:rPr>
        <w:t>besoins</w:t>
      </w:r>
      <w:r>
        <w:rPr>
          <w:color w:val="231F20"/>
          <w:spacing w:val="-15"/>
        </w:rPr>
        <w:t xml:space="preserve"> </w:t>
      </w:r>
      <w:r>
        <w:rPr>
          <w:color w:val="231F20"/>
        </w:rPr>
        <w:t>en</w:t>
      </w:r>
      <w:r>
        <w:rPr>
          <w:color w:val="231F20"/>
          <w:spacing w:val="-15"/>
        </w:rPr>
        <w:t xml:space="preserve"> </w:t>
      </w:r>
      <w:r>
        <w:rPr>
          <w:color w:val="231F20"/>
        </w:rPr>
        <w:t>engrais</w:t>
      </w:r>
      <w:r>
        <w:rPr>
          <w:color w:val="231F20"/>
          <w:spacing w:val="-15"/>
        </w:rPr>
        <w:t xml:space="preserve"> </w:t>
      </w:r>
      <w:r>
        <w:rPr>
          <w:color w:val="231F20"/>
        </w:rPr>
        <w:t>dans</w:t>
      </w:r>
      <w:r>
        <w:rPr>
          <w:color w:val="231F20"/>
          <w:spacing w:val="-15"/>
        </w:rPr>
        <w:t xml:space="preserve"> </w:t>
      </w:r>
      <w:r>
        <w:rPr>
          <w:color w:val="231F20"/>
        </w:rPr>
        <w:t>les</w:t>
      </w:r>
      <w:r>
        <w:rPr>
          <w:color w:val="231F20"/>
          <w:spacing w:val="-15"/>
        </w:rPr>
        <w:t xml:space="preserve"> </w:t>
      </w:r>
      <w:r>
        <w:rPr>
          <w:color w:val="231F20"/>
        </w:rPr>
        <w:t>grandes</w:t>
      </w:r>
      <w:r>
        <w:rPr>
          <w:color w:val="231F20"/>
          <w:spacing w:val="-15"/>
        </w:rPr>
        <w:t xml:space="preserve"> </w:t>
      </w:r>
      <w:r>
        <w:rPr>
          <w:color w:val="231F20"/>
        </w:rPr>
        <w:t>régions agricoles.</w:t>
      </w:r>
      <w:r>
        <w:rPr>
          <w:color w:val="231F20"/>
          <w:spacing w:val="1"/>
        </w:rPr>
        <w:t xml:space="preserve"> </w:t>
      </w:r>
      <w:r>
        <w:rPr>
          <w:color w:val="231F20"/>
        </w:rPr>
        <w:t>En</w:t>
      </w:r>
      <w:r>
        <w:rPr>
          <w:color w:val="231F20"/>
          <w:spacing w:val="1"/>
        </w:rPr>
        <w:t xml:space="preserve"> </w:t>
      </w:r>
      <w:r>
        <w:rPr>
          <w:color w:val="231F20"/>
        </w:rPr>
        <w:t>outre,</w:t>
      </w:r>
      <w:r>
        <w:rPr>
          <w:color w:val="231F20"/>
          <w:spacing w:val="1"/>
        </w:rPr>
        <w:t xml:space="preserve"> </w:t>
      </w:r>
      <w:r>
        <w:rPr>
          <w:color w:val="231F20"/>
        </w:rPr>
        <w:t>la</w:t>
      </w:r>
      <w:r>
        <w:rPr>
          <w:color w:val="231F20"/>
          <w:spacing w:val="1"/>
        </w:rPr>
        <w:t xml:space="preserve"> </w:t>
      </w:r>
      <w:r>
        <w:rPr>
          <w:color w:val="231F20"/>
        </w:rPr>
        <w:t>demande</w:t>
      </w:r>
      <w:r>
        <w:rPr>
          <w:color w:val="231F20"/>
          <w:spacing w:val="1"/>
        </w:rPr>
        <w:t xml:space="preserve"> </w:t>
      </w:r>
      <w:r>
        <w:rPr>
          <w:color w:val="231F20"/>
        </w:rPr>
        <w:t>locale</w:t>
      </w:r>
      <w:r>
        <w:rPr>
          <w:color w:val="231F20"/>
          <w:spacing w:val="2"/>
        </w:rPr>
        <w:t xml:space="preserve"> </w:t>
      </w:r>
      <w:r>
        <w:rPr>
          <w:color w:val="231F20"/>
          <w:spacing w:val="-2"/>
        </w:rPr>
        <w:t>devrait</w:t>
      </w:r>
    </w:p>
    <w:p w:rsidR="00262E85" w:rsidRDefault="00C32C66">
      <w:pPr>
        <w:pStyle w:val="Corpsdetexte"/>
        <w:spacing w:before="103" w:line="309" w:lineRule="auto"/>
        <w:ind w:left="153" w:right="151"/>
        <w:jc w:val="both"/>
      </w:pPr>
      <w:r>
        <w:br w:type="column"/>
      </w:r>
      <w:r>
        <w:rPr>
          <w:color w:val="231F20"/>
        </w:rPr>
        <w:lastRenderedPageBreak/>
        <w:t>être renforcée par la stratégie d’expansion des capacités</w:t>
      </w:r>
      <w:r>
        <w:rPr>
          <w:color w:val="231F20"/>
          <w:spacing w:val="40"/>
        </w:rPr>
        <w:t xml:space="preserve"> </w:t>
      </w:r>
      <w:r>
        <w:rPr>
          <w:color w:val="231F20"/>
        </w:rPr>
        <w:t>productives à</w:t>
      </w:r>
      <w:r>
        <w:rPr>
          <w:color w:val="231F20"/>
          <w:spacing w:val="40"/>
        </w:rPr>
        <w:t xml:space="preserve"> </w:t>
      </w:r>
      <w:r>
        <w:rPr>
          <w:color w:val="231F20"/>
        </w:rPr>
        <w:t>travers la</w:t>
      </w:r>
      <w:r>
        <w:rPr>
          <w:color w:val="231F20"/>
          <w:spacing w:val="40"/>
        </w:rPr>
        <w:t xml:space="preserve"> </w:t>
      </w:r>
      <w:r>
        <w:rPr>
          <w:color w:val="231F20"/>
        </w:rPr>
        <w:t>mise en service du nouveau complexe industriel et minier</w:t>
      </w:r>
      <w:r>
        <w:rPr>
          <w:color w:val="231F20"/>
          <w:spacing w:val="40"/>
        </w:rPr>
        <w:t xml:space="preserve"> </w:t>
      </w:r>
      <w:r>
        <w:rPr>
          <w:color w:val="231F20"/>
        </w:rPr>
        <w:t>de</w:t>
      </w:r>
      <w:r>
        <w:rPr>
          <w:color w:val="231F20"/>
          <w:spacing w:val="40"/>
        </w:rPr>
        <w:t xml:space="preserve"> </w:t>
      </w:r>
      <w:r>
        <w:rPr>
          <w:color w:val="231F20"/>
        </w:rPr>
        <w:t>« Mzinda »</w:t>
      </w:r>
      <w:r>
        <w:rPr>
          <w:color w:val="231F20"/>
          <w:spacing w:val="40"/>
        </w:rPr>
        <w:t xml:space="preserve"> </w:t>
      </w:r>
      <w:r>
        <w:rPr>
          <w:color w:val="231F20"/>
        </w:rPr>
        <w:t>en</w:t>
      </w:r>
      <w:r>
        <w:rPr>
          <w:color w:val="231F20"/>
          <w:spacing w:val="40"/>
        </w:rPr>
        <w:t xml:space="preserve"> </w:t>
      </w:r>
      <w:r>
        <w:rPr>
          <w:color w:val="231F20"/>
        </w:rPr>
        <w:t>2026.</w:t>
      </w:r>
    </w:p>
    <w:p w:rsidR="00262E85" w:rsidRDefault="00262E85">
      <w:pPr>
        <w:pStyle w:val="Corpsdetexte"/>
        <w:spacing w:before="43"/>
      </w:pPr>
    </w:p>
    <w:p w:rsidR="00262E85" w:rsidRDefault="00C32C66">
      <w:pPr>
        <w:pStyle w:val="Corpsdetexte"/>
        <w:spacing w:line="309" w:lineRule="auto"/>
        <w:ind w:left="153" w:right="151"/>
        <w:jc w:val="both"/>
      </w:pPr>
      <w:r>
        <w:rPr>
          <w:color w:val="231F20"/>
        </w:rPr>
        <w:t xml:space="preserve">Le </w:t>
      </w:r>
      <w:r>
        <w:rPr>
          <w:b/>
          <w:color w:val="231F20"/>
        </w:rPr>
        <w:t xml:space="preserve">secteur du BTP </w:t>
      </w:r>
      <w:r>
        <w:rPr>
          <w:color w:val="231F20"/>
        </w:rPr>
        <w:t>devrait en</w:t>
      </w:r>
      <w:r>
        <w:rPr>
          <w:color w:val="231F20"/>
        </w:rPr>
        <w:t>registrer une croissance de 4,9 % en 2025 et de 4,1</w:t>
      </w:r>
      <w:r>
        <w:rPr>
          <w:color w:val="231F20"/>
          <w:spacing w:val="-6"/>
        </w:rPr>
        <w:t xml:space="preserve"> </w:t>
      </w:r>
      <w:r>
        <w:rPr>
          <w:color w:val="231F20"/>
        </w:rPr>
        <w:t>% en 2026.</w:t>
      </w:r>
      <w:r>
        <w:rPr>
          <w:color w:val="231F20"/>
          <w:spacing w:val="-17"/>
        </w:rPr>
        <w:t xml:space="preserve"> </w:t>
      </w:r>
      <w:r>
        <w:rPr>
          <w:color w:val="231F20"/>
        </w:rPr>
        <w:t>Cette</w:t>
      </w:r>
      <w:r>
        <w:rPr>
          <w:color w:val="231F20"/>
          <w:spacing w:val="-17"/>
        </w:rPr>
        <w:t xml:space="preserve"> </w:t>
      </w:r>
      <w:r>
        <w:rPr>
          <w:color w:val="231F20"/>
        </w:rPr>
        <w:t>dynamique</w:t>
      </w:r>
      <w:r>
        <w:rPr>
          <w:color w:val="231F20"/>
          <w:spacing w:val="-17"/>
        </w:rPr>
        <w:t xml:space="preserve"> </w:t>
      </w:r>
      <w:r>
        <w:rPr>
          <w:color w:val="231F20"/>
        </w:rPr>
        <w:t>devrait</w:t>
      </w:r>
      <w:r>
        <w:rPr>
          <w:color w:val="231F20"/>
          <w:spacing w:val="-17"/>
        </w:rPr>
        <w:t xml:space="preserve"> </w:t>
      </w:r>
      <w:r>
        <w:rPr>
          <w:color w:val="231F20"/>
        </w:rPr>
        <w:t>être</w:t>
      </w:r>
      <w:r>
        <w:rPr>
          <w:color w:val="231F20"/>
          <w:spacing w:val="-17"/>
        </w:rPr>
        <w:t xml:space="preserve"> </w:t>
      </w:r>
      <w:r>
        <w:rPr>
          <w:color w:val="231F20"/>
        </w:rPr>
        <w:t>portée</w:t>
      </w:r>
      <w:r>
        <w:rPr>
          <w:color w:val="231F20"/>
          <w:spacing w:val="-17"/>
        </w:rPr>
        <w:t xml:space="preserve"> </w:t>
      </w:r>
      <w:r>
        <w:rPr>
          <w:color w:val="231F20"/>
        </w:rPr>
        <w:t>par la</w:t>
      </w:r>
      <w:r>
        <w:rPr>
          <w:color w:val="231F20"/>
          <w:spacing w:val="-3"/>
        </w:rPr>
        <w:t xml:space="preserve"> </w:t>
      </w:r>
      <w:r>
        <w:rPr>
          <w:color w:val="231F20"/>
        </w:rPr>
        <w:t>réalisation</w:t>
      </w:r>
      <w:r>
        <w:rPr>
          <w:color w:val="231F20"/>
          <w:spacing w:val="-3"/>
        </w:rPr>
        <w:t xml:space="preserve"> </w:t>
      </w:r>
      <w:r>
        <w:rPr>
          <w:color w:val="231F20"/>
        </w:rPr>
        <w:t>des</w:t>
      </w:r>
      <w:r>
        <w:rPr>
          <w:color w:val="231F20"/>
          <w:spacing w:val="-3"/>
        </w:rPr>
        <w:t xml:space="preserve"> </w:t>
      </w:r>
      <w:r>
        <w:rPr>
          <w:color w:val="231F20"/>
        </w:rPr>
        <w:t>projets</w:t>
      </w:r>
      <w:r>
        <w:rPr>
          <w:color w:val="231F20"/>
          <w:spacing w:val="-3"/>
        </w:rPr>
        <w:t xml:space="preserve"> </w:t>
      </w:r>
      <w:r>
        <w:rPr>
          <w:color w:val="231F20"/>
        </w:rPr>
        <w:t>structurants</w:t>
      </w:r>
      <w:r>
        <w:rPr>
          <w:color w:val="231F20"/>
          <w:spacing w:val="-3"/>
        </w:rPr>
        <w:t xml:space="preserve"> </w:t>
      </w:r>
      <w:r>
        <w:rPr>
          <w:color w:val="231F20"/>
        </w:rPr>
        <w:t>dans</w:t>
      </w:r>
      <w:r>
        <w:rPr>
          <w:color w:val="231F20"/>
          <w:spacing w:val="-3"/>
        </w:rPr>
        <w:t xml:space="preserve"> </w:t>
      </w:r>
      <w:r>
        <w:rPr>
          <w:color w:val="231F20"/>
        </w:rPr>
        <w:t>les secteurs stratégiques et des infrastructures liées aux préparatifs de la Coupe d’Afrique des</w:t>
      </w:r>
      <w:r>
        <w:rPr>
          <w:color w:val="231F20"/>
          <w:spacing w:val="80"/>
        </w:rPr>
        <w:t xml:space="preserve"> </w:t>
      </w:r>
      <w:r>
        <w:rPr>
          <w:color w:val="231F20"/>
        </w:rPr>
        <w:t>Nations</w:t>
      </w:r>
      <w:r>
        <w:rPr>
          <w:color w:val="231F20"/>
          <w:spacing w:val="80"/>
        </w:rPr>
        <w:t xml:space="preserve"> </w:t>
      </w:r>
      <w:r>
        <w:rPr>
          <w:color w:val="231F20"/>
        </w:rPr>
        <w:t>2025</w:t>
      </w:r>
      <w:r>
        <w:rPr>
          <w:color w:val="231F20"/>
          <w:spacing w:val="80"/>
        </w:rPr>
        <w:t xml:space="preserve"> </w:t>
      </w:r>
      <w:r>
        <w:rPr>
          <w:color w:val="231F20"/>
        </w:rPr>
        <w:t>et</w:t>
      </w:r>
      <w:r>
        <w:rPr>
          <w:color w:val="231F20"/>
          <w:spacing w:val="80"/>
        </w:rPr>
        <w:t xml:space="preserve"> </w:t>
      </w:r>
      <w:r>
        <w:rPr>
          <w:color w:val="231F20"/>
        </w:rPr>
        <w:t>à</w:t>
      </w:r>
      <w:r>
        <w:rPr>
          <w:color w:val="231F20"/>
          <w:spacing w:val="80"/>
        </w:rPr>
        <w:t xml:space="preserve"> </w:t>
      </w:r>
      <w:r>
        <w:rPr>
          <w:color w:val="231F20"/>
        </w:rPr>
        <w:t>la</w:t>
      </w:r>
      <w:r>
        <w:rPr>
          <w:color w:val="231F20"/>
          <w:spacing w:val="80"/>
        </w:rPr>
        <w:t xml:space="preserve"> </w:t>
      </w:r>
      <w:r>
        <w:rPr>
          <w:color w:val="231F20"/>
        </w:rPr>
        <w:t xml:space="preserve">co-organisation de la Coupe du Monde 2030. Par ailleurs, la poursuite des efforts de reconstruction des </w:t>
      </w:r>
      <w:r>
        <w:rPr>
          <w:color w:val="231F20"/>
          <w:spacing w:val="-2"/>
        </w:rPr>
        <w:t>zones</w:t>
      </w:r>
      <w:r>
        <w:rPr>
          <w:color w:val="231F20"/>
          <w:spacing w:val="-15"/>
        </w:rPr>
        <w:t xml:space="preserve"> </w:t>
      </w:r>
      <w:r>
        <w:rPr>
          <w:color w:val="231F20"/>
          <w:spacing w:val="-2"/>
        </w:rPr>
        <w:t>touchées</w:t>
      </w:r>
      <w:r>
        <w:rPr>
          <w:color w:val="231F20"/>
          <w:spacing w:val="-15"/>
        </w:rPr>
        <w:t xml:space="preserve"> </w:t>
      </w:r>
      <w:r>
        <w:rPr>
          <w:color w:val="231F20"/>
          <w:spacing w:val="-2"/>
        </w:rPr>
        <w:t>par</w:t>
      </w:r>
      <w:r>
        <w:rPr>
          <w:color w:val="231F20"/>
          <w:spacing w:val="-15"/>
        </w:rPr>
        <w:t xml:space="preserve"> </w:t>
      </w:r>
      <w:r>
        <w:rPr>
          <w:color w:val="231F20"/>
          <w:spacing w:val="-2"/>
        </w:rPr>
        <w:t>le</w:t>
      </w:r>
      <w:r>
        <w:rPr>
          <w:color w:val="231F20"/>
          <w:spacing w:val="-15"/>
        </w:rPr>
        <w:t xml:space="preserve"> </w:t>
      </w:r>
      <w:r>
        <w:rPr>
          <w:color w:val="231F20"/>
          <w:spacing w:val="-2"/>
        </w:rPr>
        <w:t>séisme,</w:t>
      </w:r>
      <w:r>
        <w:rPr>
          <w:color w:val="231F20"/>
          <w:spacing w:val="-15"/>
        </w:rPr>
        <w:t xml:space="preserve"> </w:t>
      </w:r>
      <w:r>
        <w:rPr>
          <w:color w:val="231F20"/>
          <w:spacing w:val="-2"/>
        </w:rPr>
        <w:t>et</w:t>
      </w:r>
      <w:r>
        <w:rPr>
          <w:color w:val="231F20"/>
          <w:spacing w:val="-15"/>
        </w:rPr>
        <w:t xml:space="preserve"> </w:t>
      </w:r>
      <w:r>
        <w:rPr>
          <w:color w:val="231F20"/>
          <w:spacing w:val="-2"/>
        </w:rPr>
        <w:t>du</w:t>
      </w:r>
      <w:r>
        <w:rPr>
          <w:color w:val="231F20"/>
          <w:spacing w:val="-15"/>
        </w:rPr>
        <w:t xml:space="preserve"> </w:t>
      </w:r>
      <w:r>
        <w:rPr>
          <w:color w:val="231F20"/>
          <w:spacing w:val="-2"/>
        </w:rPr>
        <w:t xml:space="preserve">programme </w:t>
      </w:r>
      <w:r>
        <w:rPr>
          <w:color w:val="231F20"/>
        </w:rPr>
        <w:t>d’aide</w:t>
      </w:r>
      <w:r>
        <w:rPr>
          <w:color w:val="231F20"/>
          <w:spacing w:val="-17"/>
        </w:rPr>
        <w:t xml:space="preserve"> </w:t>
      </w:r>
      <w:r>
        <w:rPr>
          <w:color w:val="231F20"/>
        </w:rPr>
        <w:t>directe</w:t>
      </w:r>
      <w:r>
        <w:rPr>
          <w:color w:val="231F20"/>
          <w:spacing w:val="-17"/>
        </w:rPr>
        <w:t xml:space="preserve"> </w:t>
      </w:r>
      <w:r>
        <w:rPr>
          <w:color w:val="231F20"/>
        </w:rPr>
        <w:t>au</w:t>
      </w:r>
      <w:r>
        <w:rPr>
          <w:color w:val="231F20"/>
          <w:spacing w:val="-17"/>
        </w:rPr>
        <w:t xml:space="preserve"> </w:t>
      </w:r>
      <w:r>
        <w:rPr>
          <w:color w:val="231F20"/>
        </w:rPr>
        <w:t>logement,</w:t>
      </w:r>
      <w:r>
        <w:rPr>
          <w:color w:val="231F20"/>
          <w:spacing w:val="-17"/>
        </w:rPr>
        <w:t xml:space="preserve"> </w:t>
      </w:r>
      <w:r>
        <w:rPr>
          <w:color w:val="231F20"/>
        </w:rPr>
        <w:t>devrait</w:t>
      </w:r>
      <w:r>
        <w:rPr>
          <w:color w:val="231F20"/>
          <w:spacing w:val="-17"/>
        </w:rPr>
        <w:t xml:space="preserve"> </w:t>
      </w:r>
      <w:r>
        <w:rPr>
          <w:color w:val="231F20"/>
        </w:rPr>
        <w:t xml:space="preserve">contribuer </w:t>
      </w:r>
      <w:r>
        <w:rPr>
          <w:color w:val="231F20"/>
          <w:spacing w:val="-4"/>
        </w:rPr>
        <w:t>à</w:t>
      </w:r>
      <w:r>
        <w:rPr>
          <w:color w:val="231F20"/>
          <w:spacing w:val="-15"/>
        </w:rPr>
        <w:t xml:space="preserve"> </w:t>
      </w:r>
      <w:r>
        <w:rPr>
          <w:color w:val="231F20"/>
          <w:spacing w:val="-4"/>
        </w:rPr>
        <w:t>dynamiser</w:t>
      </w:r>
      <w:r>
        <w:rPr>
          <w:color w:val="231F20"/>
          <w:spacing w:val="-14"/>
        </w:rPr>
        <w:t xml:space="preserve"> </w:t>
      </w:r>
      <w:r>
        <w:rPr>
          <w:color w:val="231F20"/>
          <w:spacing w:val="-4"/>
        </w:rPr>
        <w:t>le</w:t>
      </w:r>
      <w:r>
        <w:rPr>
          <w:color w:val="231F20"/>
          <w:spacing w:val="-14"/>
        </w:rPr>
        <w:t xml:space="preserve"> </w:t>
      </w:r>
      <w:r>
        <w:rPr>
          <w:color w:val="231F20"/>
          <w:spacing w:val="-4"/>
        </w:rPr>
        <w:t>secteur.</w:t>
      </w:r>
      <w:r>
        <w:rPr>
          <w:color w:val="231F20"/>
          <w:spacing w:val="-14"/>
        </w:rPr>
        <w:t xml:space="preserve"> </w:t>
      </w:r>
      <w:r>
        <w:rPr>
          <w:color w:val="231F20"/>
          <w:spacing w:val="-4"/>
        </w:rPr>
        <w:t>Cependant,</w:t>
      </w:r>
      <w:r>
        <w:rPr>
          <w:color w:val="231F20"/>
          <w:spacing w:val="-14"/>
        </w:rPr>
        <w:t xml:space="preserve"> </w:t>
      </w:r>
      <w:r>
        <w:rPr>
          <w:color w:val="231F20"/>
          <w:spacing w:val="-4"/>
        </w:rPr>
        <w:t>l’activité</w:t>
      </w:r>
      <w:r>
        <w:rPr>
          <w:color w:val="231F20"/>
          <w:spacing w:val="-14"/>
        </w:rPr>
        <w:t xml:space="preserve"> </w:t>
      </w:r>
      <w:r>
        <w:rPr>
          <w:color w:val="231F20"/>
          <w:spacing w:val="-4"/>
        </w:rPr>
        <w:t xml:space="preserve">de </w:t>
      </w:r>
      <w:r>
        <w:rPr>
          <w:color w:val="231F20"/>
        </w:rPr>
        <w:t>la construction devrait pâtir de la hausse des coûts</w:t>
      </w:r>
      <w:r>
        <w:rPr>
          <w:color w:val="231F20"/>
          <w:spacing w:val="-14"/>
        </w:rPr>
        <w:t xml:space="preserve"> </w:t>
      </w:r>
      <w:r>
        <w:rPr>
          <w:color w:val="231F20"/>
        </w:rPr>
        <w:t>des</w:t>
      </w:r>
      <w:r>
        <w:rPr>
          <w:color w:val="231F20"/>
          <w:spacing w:val="-14"/>
        </w:rPr>
        <w:t xml:space="preserve"> </w:t>
      </w:r>
      <w:r>
        <w:rPr>
          <w:color w:val="231F20"/>
        </w:rPr>
        <w:t>matériaux</w:t>
      </w:r>
      <w:r>
        <w:rPr>
          <w:color w:val="231F20"/>
          <w:spacing w:val="-14"/>
        </w:rPr>
        <w:t xml:space="preserve"> </w:t>
      </w:r>
      <w:r>
        <w:rPr>
          <w:color w:val="231F20"/>
        </w:rPr>
        <w:t>et</w:t>
      </w:r>
      <w:r>
        <w:rPr>
          <w:color w:val="231F20"/>
          <w:spacing w:val="-14"/>
        </w:rPr>
        <w:t xml:space="preserve"> </w:t>
      </w:r>
      <w:r>
        <w:rPr>
          <w:color w:val="231F20"/>
        </w:rPr>
        <w:t>d’une</w:t>
      </w:r>
      <w:r>
        <w:rPr>
          <w:color w:val="231F20"/>
          <w:spacing w:val="-14"/>
        </w:rPr>
        <w:t xml:space="preserve"> </w:t>
      </w:r>
      <w:r>
        <w:rPr>
          <w:color w:val="231F20"/>
        </w:rPr>
        <w:t>pénurie</w:t>
      </w:r>
      <w:r>
        <w:rPr>
          <w:color w:val="231F20"/>
          <w:spacing w:val="-14"/>
        </w:rPr>
        <w:t xml:space="preserve"> </w:t>
      </w:r>
      <w:r>
        <w:rPr>
          <w:color w:val="231F20"/>
        </w:rPr>
        <w:t>de</w:t>
      </w:r>
      <w:r>
        <w:rPr>
          <w:color w:val="231F20"/>
          <w:spacing w:val="-14"/>
        </w:rPr>
        <w:t xml:space="preserve"> </w:t>
      </w:r>
      <w:r>
        <w:rPr>
          <w:color w:val="231F20"/>
        </w:rPr>
        <w:t>main- d’œuvre</w:t>
      </w:r>
      <w:r>
        <w:rPr>
          <w:color w:val="231F20"/>
          <w:spacing w:val="-19"/>
        </w:rPr>
        <w:t xml:space="preserve"> </w:t>
      </w:r>
      <w:r>
        <w:rPr>
          <w:color w:val="231F20"/>
        </w:rPr>
        <w:t>qualifiée,</w:t>
      </w:r>
      <w:r>
        <w:rPr>
          <w:color w:val="231F20"/>
          <w:spacing w:val="-18"/>
        </w:rPr>
        <w:t xml:space="preserve"> </w:t>
      </w:r>
      <w:r>
        <w:rPr>
          <w:color w:val="231F20"/>
        </w:rPr>
        <w:t>due</w:t>
      </w:r>
      <w:r>
        <w:rPr>
          <w:color w:val="231F20"/>
          <w:spacing w:val="-18"/>
        </w:rPr>
        <w:t xml:space="preserve"> </w:t>
      </w:r>
      <w:r>
        <w:rPr>
          <w:color w:val="231F20"/>
        </w:rPr>
        <w:t>à</w:t>
      </w:r>
      <w:r>
        <w:rPr>
          <w:color w:val="231F20"/>
          <w:spacing w:val="-18"/>
        </w:rPr>
        <w:t xml:space="preserve"> </w:t>
      </w:r>
      <w:r>
        <w:rPr>
          <w:color w:val="231F20"/>
        </w:rPr>
        <w:t>son</w:t>
      </w:r>
      <w:r>
        <w:rPr>
          <w:color w:val="231F20"/>
          <w:spacing w:val="-18"/>
        </w:rPr>
        <w:t xml:space="preserve"> </w:t>
      </w:r>
      <w:r>
        <w:rPr>
          <w:color w:val="231F20"/>
        </w:rPr>
        <w:t>absorption</w:t>
      </w:r>
      <w:r>
        <w:rPr>
          <w:color w:val="231F20"/>
          <w:spacing w:val="-18"/>
        </w:rPr>
        <w:t xml:space="preserve"> </w:t>
      </w:r>
      <w:r>
        <w:rPr>
          <w:color w:val="231F20"/>
        </w:rPr>
        <w:t>par</w:t>
      </w:r>
      <w:r>
        <w:rPr>
          <w:color w:val="231F20"/>
          <w:spacing w:val="-18"/>
        </w:rPr>
        <w:t xml:space="preserve"> </w:t>
      </w:r>
      <w:r>
        <w:rPr>
          <w:color w:val="231F20"/>
        </w:rPr>
        <w:t>les grands</w:t>
      </w:r>
      <w:r>
        <w:rPr>
          <w:color w:val="231F20"/>
          <w:spacing w:val="40"/>
        </w:rPr>
        <w:t xml:space="preserve"> </w:t>
      </w:r>
      <w:r>
        <w:rPr>
          <w:color w:val="231F20"/>
        </w:rPr>
        <w:t>chantiers</w:t>
      </w:r>
      <w:r>
        <w:rPr>
          <w:color w:val="231F20"/>
          <w:spacing w:val="40"/>
        </w:rPr>
        <w:t xml:space="preserve"> </w:t>
      </w:r>
      <w:r>
        <w:rPr>
          <w:color w:val="231F20"/>
        </w:rPr>
        <w:t>d’infrastructures.</w:t>
      </w:r>
    </w:p>
    <w:p w:rsidR="00262E85" w:rsidRDefault="00C32C66">
      <w:pPr>
        <w:spacing w:line="208" w:lineRule="exact"/>
        <w:ind w:left="324" w:right="12"/>
        <w:jc w:val="center"/>
        <w:rPr>
          <w:rFonts w:ascii="Arial" w:hAnsi="Arial"/>
          <w:b/>
          <w:sz w:val="23"/>
        </w:rPr>
      </w:pPr>
      <w:r>
        <w:rPr>
          <w:rFonts w:ascii="Arial" w:hAnsi="Arial"/>
          <w:b/>
          <w:spacing w:val="-4"/>
          <w:sz w:val="23"/>
        </w:rPr>
        <w:t>Évolution</w:t>
      </w:r>
      <w:r>
        <w:rPr>
          <w:rFonts w:ascii="Arial" w:hAnsi="Arial"/>
          <w:b/>
          <w:spacing w:val="-22"/>
          <w:sz w:val="23"/>
        </w:rPr>
        <w:t xml:space="preserve"> </w:t>
      </w:r>
      <w:r>
        <w:rPr>
          <w:rFonts w:ascii="Arial" w:hAnsi="Arial"/>
          <w:b/>
          <w:spacing w:val="-4"/>
          <w:sz w:val="23"/>
        </w:rPr>
        <w:t>des</w:t>
      </w:r>
      <w:r>
        <w:rPr>
          <w:rFonts w:ascii="Arial" w:hAnsi="Arial"/>
          <w:b/>
          <w:spacing w:val="-23"/>
          <w:sz w:val="23"/>
        </w:rPr>
        <w:t xml:space="preserve"> </w:t>
      </w:r>
      <w:r>
        <w:rPr>
          <w:rFonts w:ascii="Arial" w:hAnsi="Arial"/>
          <w:b/>
          <w:spacing w:val="-4"/>
          <w:sz w:val="23"/>
        </w:rPr>
        <w:t>activités</w:t>
      </w:r>
      <w:r>
        <w:rPr>
          <w:rFonts w:ascii="Arial" w:hAnsi="Arial"/>
          <w:b/>
          <w:spacing w:val="-29"/>
          <w:sz w:val="23"/>
        </w:rPr>
        <w:t xml:space="preserve"> </w:t>
      </w:r>
      <w:r>
        <w:rPr>
          <w:rFonts w:ascii="Arial" w:hAnsi="Arial"/>
          <w:b/>
          <w:spacing w:val="-4"/>
          <w:sz w:val="23"/>
        </w:rPr>
        <w:t>du</w:t>
      </w:r>
      <w:r>
        <w:rPr>
          <w:rFonts w:ascii="Arial" w:hAnsi="Arial"/>
          <w:b/>
          <w:spacing w:val="-21"/>
          <w:sz w:val="23"/>
        </w:rPr>
        <w:t xml:space="preserve"> </w:t>
      </w:r>
      <w:r>
        <w:rPr>
          <w:rFonts w:ascii="Arial" w:hAnsi="Arial"/>
          <w:b/>
          <w:spacing w:val="-4"/>
          <w:sz w:val="23"/>
        </w:rPr>
        <w:t>secteur</w:t>
      </w:r>
    </w:p>
    <w:p w:rsidR="00262E85" w:rsidRDefault="00C32C66">
      <w:pPr>
        <w:spacing w:before="18"/>
        <w:ind w:left="324"/>
        <w:jc w:val="center"/>
        <w:rPr>
          <w:rFonts w:ascii="Arial"/>
          <w:b/>
          <w:sz w:val="23"/>
        </w:rPr>
      </w:pPr>
      <w:r>
        <w:rPr>
          <w:rFonts w:ascii="Arial"/>
          <w:b/>
          <w:spacing w:val="-6"/>
          <w:sz w:val="23"/>
        </w:rPr>
        <w:t>secondaire</w:t>
      </w:r>
      <w:r>
        <w:rPr>
          <w:rFonts w:ascii="Arial"/>
          <w:b/>
          <w:spacing w:val="-8"/>
          <w:sz w:val="23"/>
        </w:rPr>
        <w:t xml:space="preserve"> </w:t>
      </w:r>
      <w:r>
        <w:rPr>
          <w:rFonts w:ascii="Arial"/>
          <w:b/>
          <w:spacing w:val="-6"/>
          <w:sz w:val="23"/>
        </w:rPr>
        <w:t>(en</w:t>
      </w:r>
      <w:r>
        <w:rPr>
          <w:rFonts w:ascii="Arial"/>
          <w:b/>
          <w:spacing w:val="-14"/>
          <w:sz w:val="23"/>
        </w:rPr>
        <w:t xml:space="preserve"> </w:t>
      </w:r>
      <w:r>
        <w:rPr>
          <w:rFonts w:ascii="Arial"/>
          <w:b/>
          <w:spacing w:val="-6"/>
          <w:sz w:val="23"/>
        </w:rPr>
        <w:t>%)</w:t>
      </w:r>
    </w:p>
    <w:p w:rsidR="00262E85" w:rsidRDefault="00262E85">
      <w:pPr>
        <w:spacing w:before="55"/>
        <w:ind w:left="381"/>
        <w:rPr>
          <w:rFonts w:ascii="Arial"/>
          <w:sz w:val="17"/>
        </w:rPr>
      </w:pPr>
      <w:r>
        <w:rPr>
          <w:rFonts w:ascii="Arial"/>
          <w:sz w:val="17"/>
        </w:rPr>
        <w:pict>
          <v:group id="docshapegroup130" o:spid="_x0000_s1235" style="position:absolute;left:0;text-align:left;margin-left:337.1pt;margin-top:8pt;width:209.15pt;height:124.3pt;z-index:15750144;mso-position-horizontal-relative:page" coordorigin="6742,160" coordsize="4183,2486">
            <v:shape id="docshape131" o:spid="_x0000_s1246" style="position:absolute;left:6915;top:354;width:3299;height:1566" coordorigin="6916,354" coordsize="3299,1566" o:spt="100" adj="0,,0" path="m7094,1539r-178,l6916,1920r178,l7094,1539xm8135,354r-178,l7957,1539r178,l8135,354xm9176,891r-181,l8995,1539r181,l9176,891xm10214,1018r-178,l10036,1539r178,l10214,1018xe" fillcolor="#3b246c" stroked="f">
              <v:stroke joinstyle="round"/>
              <v:formulas/>
              <v:path arrowok="t" o:connecttype="segments"/>
            </v:shape>
            <v:shape id="docshape132" o:spid="_x0000_s1245" style="position:absolute;left:7093;top:1170;width:3301;height:368" coordorigin="7094,1171" coordsize="3301,368" o:spt="100" adj="0,,0" path="m7272,1254r-178,l7094,1539r178,l7272,1254xm8313,1233r-178,l8135,1539r178,l8313,1233xm9354,1215r-178,l9176,1539r178,l9354,1215xm10395,1171r-181,l10214,1539r181,l10395,1171xe" fillcolor="#d61f25" stroked="f">
              <v:stroke joinstyle="round"/>
              <v:formulas/>
              <v:path arrowok="t" o:connecttype="segments"/>
            </v:shape>
            <v:shape id="docshape133" o:spid="_x0000_s1244" style="position:absolute;left:7271;top:1085;width:3301;height:454" coordorigin="7272,1085" coordsize="3301,454" o:spt="100" adj="0,,0" path="m7452,1513r-180,l7272,1539r180,l7452,1513xm8491,1085r-178,l8313,1539r178,l8491,1085xm9532,1092r-178,l9354,1539r178,l9532,1092xm10573,1164r-178,l10395,1539r178,l10573,1164xe" fillcolor="#ee8e20" stroked="f">
              <v:stroke joinstyle="round"/>
              <v:formulas/>
              <v:path arrowok="t" o:connecttype="segments"/>
            </v:shape>
            <v:shape id="docshape134" o:spid="_x0000_s1243" style="position:absolute;left:7452;top:1145;width:3299;height:1361" coordorigin="7452,1145" coordsize="3299,1361" o:spt="100" adj="0,,0" path="m7630,1539r-178,l7452,2505r178,l7630,1539xm8671,1298r-180,l8491,1539r180,l8671,1298xm9710,1145r-178,l9532,1539r178,l9710,1145xm10751,1210r-178,l10573,1539r178,l10751,1210xe" fillcolor="#79133d" stroked="f">
              <v:stroke joinstyle="round"/>
              <v:formulas/>
              <v:path arrowok="t" o:connecttype="segments"/>
            </v:shape>
            <v:shape id="docshape135" o:spid="_x0000_s1242" style="position:absolute;left:6751;top:169;width:56;height:2466" coordorigin="6751,169" coordsize="56,2466" o:spt="100" adj="0,,0" path="m6751,2635r,-2466m6751,2635r56,m6751,2362r56,m6751,2087r56,m6751,1814r56,m6751,1539r56,m6751,1266r56,m6751,990r56,m6751,717r56,m6751,442r56,m6751,169r56,e" filled="f" strokeweight=".34008mm">
              <v:stroke joinstyle="round"/>
              <v:formulas/>
              <v:path arrowok="t" o:connecttype="segments"/>
            </v:shape>
            <v:line id="_x0000_s1241" style="position:absolute" from="6751,1539" to="10915,1539" strokeweight=".34008mm"/>
            <v:shape id="docshape136" o:spid="_x0000_s1240" style="position:absolute;left:6751;top:1485;width:4164;height:54" coordorigin="6751,1485" coordsize="4164,54" o:spt="100" adj="0,,0" path="m6751,1485r,54m7792,1485r,54m8833,1485r,54m9874,1485r,54m10915,1485r,54e" filled="f" strokeweight=".34008mm">
              <v:stroke joinstyle="round"/>
              <v:formulas/>
              <v:path arrowok="t" o:connecttype="segments"/>
            </v:shape>
            <v:shape id="docshape137" o:spid="_x0000_s1239" type="#_x0000_t202" style="position:absolute;left:7087;top:1653;width:390;height:194" filled="f" stroked="f">
              <v:textbox inset="0,0,0,0">
                <w:txbxContent>
                  <w:p w:rsidR="00262E85" w:rsidRDefault="00C32C66">
                    <w:pPr>
                      <w:spacing w:line="193" w:lineRule="exact"/>
                      <w:rPr>
                        <w:rFonts w:ascii="Arial"/>
                        <w:sz w:val="17"/>
                      </w:rPr>
                    </w:pPr>
                    <w:r>
                      <w:rPr>
                        <w:rFonts w:ascii="Arial"/>
                        <w:spacing w:val="-4"/>
                        <w:sz w:val="17"/>
                      </w:rPr>
                      <w:t>2023</w:t>
                    </w:r>
                  </w:p>
                </w:txbxContent>
              </v:textbox>
            </v:shape>
            <v:shape id="docshape138" o:spid="_x0000_s1238" type="#_x0000_t202" style="position:absolute;left:8127;top:1653;width:390;height:194" filled="f" stroked="f">
              <v:textbox inset="0,0,0,0">
                <w:txbxContent>
                  <w:p w:rsidR="00262E85" w:rsidRDefault="00C32C66">
                    <w:pPr>
                      <w:spacing w:line="193" w:lineRule="exact"/>
                      <w:rPr>
                        <w:rFonts w:ascii="Arial"/>
                        <w:sz w:val="17"/>
                      </w:rPr>
                    </w:pPr>
                    <w:r>
                      <w:rPr>
                        <w:rFonts w:ascii="Arial"/>
                        <w:spacing w:val="-4"/>
                        <w:sz w:val="17"/>
                      </w:rPr>
                      <w:t>2024</w:t>
                    </w:r>
                  </w:p>
                </w:txbxContent>
              </v:textbox>
            </v:shape>
            <v:shape id="docshape139" o:spid="_x0000_s1237" type="#_x0000_t202" style="position:absolute;left:9128;top:1653;width:454;height:194" filled="f" stroked="f">
              <v:textbox inset="0,0,0,0">
                <w:txbxContent>
                  <w:p w:rsidR="00262E85" w:rsidRDefault="00C32C66">
                    <w:pPr>
                      <w:spacing w:line="193" w:lineRule="exact"/>
                      <w:rPr>
                        <w:rFonts w:ascii="Arial"/>
                        <w:sz w:val="17"/>
                      </w:rPr>
                    </w:pPr>
                    <w:r>
                      <w:rPr>
                        <w:rFonts w:ascii="Arial"/>
                        <w:spacing w:val="-2"/>
                        <w:sz w:val="17"/>
                      </w:rPr>
                      <w:t>2025*</w:t>
                    </w:r>
                  </w:p>
                </w:txbxContent>
              </v:textbox>
            </v:shape>
            <v:shape id="docshape140" o:spid="_x0000_s1236" type="#_x0000_t202" style="position:absolute;left:10168;top:1653;width:454;height:194" filled="f" stroked="f">
              <v:textbox inset="0,0,0,0">
                <w:txbxContent>
                  <w:p w:rsidR="00262E85" w:rsidRDefault="00C32C66">
                    <w:pPr>
                      <w:spacing w:line="193" w:lineRule="exact"/>
                      <w:rPr>
                        <w:rFonts w:ascii="Arial"/>
                        <w:sz w:val="17"/>
                      </w:rPr>
                    </w:pPr>
                    <w:r>
                      <w:rPr>
                        <w:rFonts w:ascii="Arial"/>
                        <w:spacing w:val="-2"/>
                        <w:sz w:val="17"/>
                      </w:rPr>
                      <w:t>2026*</w:t>
                    </w:r>
                  </w:p>
                </w:txbxContent>
              </v:textbox>
            </v:shape>
            <w10:wrap anchorx="page"/>
          </v:group>
        </w:pict>
      </w:r>
      <w:r w:rsidR="00C32C66">
        <w:rPr>
          <w:rFonts w:ascii="Arial"/>
          <w:spacing w:val="-5"/>
          <w:sz w:val="17"/>
        </w:rPr>
        <w:t>15</w:t>
      </w:r>
    </w:p>
    <w:p w:rsidR="00262E85" w:rsidRDefault="00C32C66">
      <w:pPr>
        <w:spacing w:before="79"/>
        <w:ind w:left="381"/>
        <w:rPr>
          <w:rFonts w:ascii="Arial"/>
          <w:sz w:val="17"/>
        </w:rPr>
      </w:pPr>
      <w:r>
        <w:rPr>
          <w:rFonts w:ascii="Arial"/>
          <w:spacing w:val="-5"/>
          <w:sz w:val="17"/>
        </w:rPr>
        <w:t>12</w:t>
      </w:r>
    </w:p>
    <w:p w:rsidR="00262E85" w:rsidRDefault="00C32C66">
      <w:pPr>
        <w:spacing w:before="79"/>
        <w:ind w:left="474"/>
        <w:rPr>
          <w:rFonts w:ascii="Arial"/>
          <w:sz w:val="17"/>
        </w:rPr>
      </w:pPr>
      <w:r>
        <w:rPr>
          <w:rFonts w:ascii="Arial"/>
          <w:spacing w:val="-10"/>
          <w:sz w:val="17"/>
        </w:rPr>
        <w:t>9</w:t>
      </w:r>
    </w:p>
    <w:p w:rsidR="00262E85" w:rsidRDefault="00C32C66">
      <w:pPr>
        <w:spacing w:before="78"/>
        <w:ind w:left="474"/>
        <w:rPr>
          <w:rFonts w:ascii="Arial"/>
          <w:sz w:val="17"/>
        </w:rPr>
      </w:pPr>
      <w:r>
        <w:rPr>
          <w:rFonts w:ascii="Arial"/>
          <w:spacing w:val="-10"/>
          <w:sz w:val="17"/>
        </w:rPr>
        <w:t>6</w:t>
      </w:r>
    </w:p>
    <w:p w:rsidR="00262E85" w:rsidRDefault="00C32C66">
      <w:pPr>
        <w:spacing w:before="79"/>
        <w:ind w:left="474"/>
        <w:rPr>
          <w:rFonts w:ascii="Arial"/>
          <w:sz w:val="17"/>
        </w:rPr>
      </w:pPr>
      <w:r>
        <w:rPr>
          <w:rFonts w:ascii="Arial"/>
          <w:spacing w:val="-10"/>
          <w:sz w:val="17"/>
        </w:rPr>
        <w:t>3</w:t>
      </w:r>
    </w:p>
    <w:p w:rsidR="00262E85" w:rsidRDefault="00C32C66">
      <w:pPr>
        <w:spacing w:before="79"/>
        <w:ind w:left="474"/>
        <w:rPr>
          <w:rFonts w:ascii="Arial"/>
          <w:sz w:val="17"/>
        </w:rPr>
      </w:pPr>
      <w:r>
        <w:rPr>
          <w:rFonts w:ascii="Arial"/>
          <w:spacing w:val="-10"/>
          <w:sz w:val="17"/>
        </w:rPr>
        <w:t>0</w:t>
      </w:r>
    </w:p>
    <w:p w:rsidR="00262E85" w:rsidRDefault="00C32C66">
      <w:pPr>
        <w:spacing w:before="78"/>
        <w:ind w:left="414"/>
        <w:rPr>
          <w:rFonts w:ascii="Arial"/>
          <w:sz w:val="17"/>
        </w:rPr>
      </w:pPr>
      <w:r>
        <w:rPr>
          <w:rFonts w:ascii="Arial"/>
          <w:sz w:val="17"/>
        </w:rPr>
        <w:t>-</w:t>
      </w:r>
      <w:r>
        <w:rPr>
          <w:rFonts w:ascii="Arial"/>
          <w:spacing w:val="-10"/>
          <w:sz w:val="17"/>
        </w:rPr>
        <w:t>3</w:t>
      </w:r>
    </w:p>
    <w:p w:rsidR="00262E85" w:rsidRDefault="00C32C66">
      <w:pPr>
        <w:spacing w:before="79"/>
        <w:ind w:left="414"/>
        <w:rPr>
          <w:rFonts w:ascii="Arial"/>
          <w:sz w:val="17"/>
        </w:rPr>
      </w:pPr>
      <w:r>
        <w:rPr>
          <w:rFonts w:ascii="Arial"/>
          <w:sz w:val="17"/>
        </w:rPr>
        <w:t>-</w:t>
      </w:r>
      <w:r>
        <w:rPr>
          <w:rFonts w:ascii="Arial"/>
          <w:spacing w:val="-10"/>
          <w:sz w:val="17"/>
        </w:rPr>
        <w:t>6</w:t>
      </w:r>
    </w:p>
    <w:p w:rsidR="00262E85" w:rsidRDefault="00C32C66">
      <w:pPr>
        <w:spacing w:before="78"/>
        <w:ind w:left="414"/>
        <w:rPr>
          <w:rFonts w:ascii="Arial"/>
          <w:sz w:val="17"/>
        </w:rPr>
      </w:pPr>
      <w:r>
        <w:rPr>
          <w:rFonts w:ascii="Arial"/>
          <w:sz w:val="17"/>
        </w:rPr>
        <w:t>-</w:t>
      </w:r>
      <w:r>
        <w:rPr>
          <w:rFonts w:ascii="Arial"/>
          <w:spacing w:val="-10"/>
          <w:sz w:val="17"/>
        </w:rPr>
        <w:t>9</w:t>
      </w:r>
    </w:p>
    <w:p w:rsidR="00262E85" w:rsidRDefault="00C32C66">
      <w:pPr>
        <w:spacing w:before="79" w:line="184" w:lineRule="exact"/>
        <w:ind w:left="322"/>
        <w:rPr>
          <w:rFonts w:ascii="Arial"/>
          <w:sz w:val="17"/>
        </w:rPr>
      </w:pPr>
      <w:r>
        <w:rPr>
          <w:rFonts w:ascii="Arial"/>
          <w:sz w:val="17"/>
        </w:rPr>
        <w:t>-</w:t>
      </w:r>
      <w:r>
        <w:rPr>
          <w:rFonts w:ascii="Arial"/>
          <w:spacing w:val="-5"/>
          <w:sz w:val="17"/>
        </w:rPr>
        <w:t>12</w:t>
      </w:r>
    </w:p>
    <w:p w:rsidR="00262E85" w:rsidRDefault="00C32C66">
      <w:pPr>
        <w:spacing w:line="161" w:lineRule="exact"/>
        <w:ind w:left="1181"/>
        <w:rPr>
          <w:rFonts w:ascii="Arial"/>
          <w:sz w:val="15"/>
        </w:rPr>
      </w:pPr>
      <w:r>
        <w:rPr>
          <w:rFonts w:ascii="Arial"/>
          <w:spacing w:val="-2"/>
          <w:w w:val="105"/>
          <w:sz w:val="15"/>
        </w:rPr>
        <w:t>Mines</w:t>
      </w:r>
    </w:p>
    <w:p w:rsidR="00262E85" w:rsidRDefault="00C32C66">
      <w:pPr>
        <w:spacing w:before="64" w:line="328" w:lineRule="auto"/>
        <w:ind w:left="1181" w:right="2018"/>
        <w:rPr>
          <w:rFonts w:ascii="Arial"/>
          <w:sz w:val="15"/>
        </w:rPr>
      </w:pPr>
      <w:r>
        <w:rPr>
          <w:rFonts w:ascii="Arial"/>
          <w:sz w:val="15"/>
        </w:rPr>
        <w:t>Industries</w:t>
      </w:r>
      <w:r>
        <w:rPr>
          <w:rFonts w:ascii="Arial"/>
          <w:spacing w:val="-6"/>
          <w:sz w:val="15"/>
        </w:rPr>
        <w:t xml:space="preserve"> </w:t>
      </w:r>
      <w:r>
        <w:rPr>
          <w:rFonts w:ascii="Arial"/>
          <w:sz w:val="15"/>
        </w:rPr>
        <w:t>de</w:t>
      </w:r>
      <w:r>
        <w:rPr>
          <w:rFonts w:ascii="Arial"/>
          <w:spacing w:val="-8"/>
          <w:sz w:val="15"/>
        </w:rPr>
        <w:t xml:space="preserve"> </w:t>
      </w:r>
      <w:r>
        <w:rPr>
          <w:rFonts w:ascii="Arial"/>
          <w:sz w:val="15"/>
        </w:rPr>
        <w:t xml:space="preserve">transformation </w:t>
      </w:r>
      <w:r>
        <w:rPr>
          <w:rFonts w:ascii="Arial"/>
          <w:spacing w:val="-4"/>
          <w:w w:val="105"/>
          <w:sz w:val="15"/>
        </w:rPr>
        <w:t>BTP</w:t>
      </w:r>
    </w:p>
    <w:p w:rsidR="00262E85" w:rsidRDefault="00C32C66">
      <w:pPr>
        <w:ind w:left="1181"/>
        <w:rPr>
          <w:rFonts w:ascii="Arial" w:hAnsi="Arial"/>
          <w:sz w:val="15"/>
        </w:rPr>
      </w:pPr>
      <w:r>
        <w:rPr>
          <w:rFonts w:ascii="Arial" w:hAnsi="Arial"/>
          <w:sz w:val="15"/>
        </w:rPr>
        <w:t>Distribution</w:t>
      </w:r>
      <w:r>
        <w:rPr>
          <w:rFonts w:ascii="Arial" w:hAnsi="Arial"/>
          <w:spacing w:val="-6"/>
          <w:sz w:val="15"/>
        </w:rPr>
        <w:t xml:space="preserve"> </w:t>
      </w:r>
      <w:r>
        <w:rPr>
          <w:rFonts w:ascii="Arial" w:hAnsi="Arial"/>
          <w:sz w:val="15"/>
        </w:rPr>
        <w:t>d'électricité</w:t>
      </w:r>
      <w:r>
        <w:rPr>
          <w:rFonts w:ascii="Arial" w:hAnsi="Arial"/>
          <w:spacing w:val="-8"/>
          <w:sz w:val="15"/>
        </w:rPr>
        <w:t xml:space="preserve"> </w:t>
      </w:r>
      <w:r>
        <w:rPr>
          <w:rFonts w:ascii="Arial" w:hAnsi="Arial"/>
          <w:sz w:val="15"/>
        </w:rPr>
        <w:t>et</w:t>
      </w:r>
      <w:r>
        <w:rPr>
          <w:rFonts w:ascii="Arial" w:hAnsi="Arial"/>
          <w:spacing w:val="5"/>
          <w:sz w:val="15"/>
        </w:rPr>
        <w:t xml:space="preserve"> </w:t>
      </w:r>
      <w:r>
        <w:rPr>
          <w:rFonts w:ascii="Arial" w:hAnsi="Arial"/>
          <w:sz w:val="15"/>
        </w:rPr>
        <w:t>de</w:t>
      </w:r>
      <w:r>
        <w:rPr>
          <w:rFonts w:ascii="Arial" w:hAnsi="Arial"/>
          <w:spacing w:val="-8"/>
          <w:sz w:val="15"/>
        </w:rPr>
        <w:t xml:space="preserve"> </w:t>
      </w:r>
      <w:r>
        <w:rPr>
          <w:rFonts w:ascii="Arial" w:hAnsi="Arial"/>
          <w:sz w:val="15"/>
        </w:rPr>
        <w:t>gaz,</w:t>
      </w:r>
      <w:r>
        <w:rPr>
          <w:rFonts w:ascii="Arial" w:hAnsi="Arial"/>
          <w:spacing w:val="-1"/>
          <w:sz w:val="15"/>
        </w:rPr>
        <w:t xml:space="preserve"> </w:t>
      </w:r>
      <w:r>
        <w:rPr>
          <w:rFonts w:ascii="Arial" w:hAnsi="Arial"/>
          <w:sz w:val="15"/>
        </w:rPr>
        <w:t>eau,</w:t>
      </w:r>
      <w:r>
        <w:rPr>
          <w:rFonts w:ascii="Arial" w:hAnsi="Arial"/>
          <w:spacing w:val="-1"/>
          <w:sz w:val="15"/>
        </w:rPr>
        <w:t xml:space="preserve"> </w:t>
      </w:r>
      <w:r>
        <w:rPr>
          <w:rFonts w:ascii="Arial" w:hAnsi="Arial"/>
          <w:spacing w:val="-2"/>
          <w:sz w:val="15"/>
        </w:rPr>
        <w:t>assainissement</w:t>
      </w:r>
    </w:p>
    <w:p w:rsidR="00262E85" w:rsidRDefault="00262E85">
      <w:pPr>
        <w:pStyle w:val="Corpsdetexte"/>
        <w:spacing w:before="62"/>
        <w:rPr>
          <w:rFonts w:ascii="Arial"/>
          <w:sz w:val="15"/>
        </w:rPr>
      </w:pPr>
    </w:p>
    <w:p w:rsidR="00262E85" w:rsidRDefault="00C32C66">
      <w:pPr>
        <w:spacing w:before="1"/>
        <w:ind w:left="153"/>
        <w:jc w:val="both"/>
        <w:rPr>
          <w:rFonts w:ascii="Lucida Sans"/>
          <w:i/>
          <w:sz w:val="20"/>
        </w:rPr>
      </w:pPr>
      <w:r>
        <w:rPr>
          <w:rFonts w:ascii="Lucida Sans"/>
          <w:i/>
          <w:color w:val="7A133D"/>
          <w:spacing w:val="-4"/>
          <w:sz w:val="20"/>
        </w:rPr>
        <w:t>Source</w:t>
      </w:r>
      <w:r>
        <w:rPr>
          <w:rFonts w:ascii="Lucida Sans"/>
          <w:i/>
          <w:color w:val="7A133D"/>
          <w:spacing w:val="-15"/>
          <w:sz w:val="20"/>
        </w:rPr>
        <w:t xml:space="preserve"> </w:t>
      </w:r>
      <w:r>
        <w:rPr>
          <w:rFonts w:ascii="Lucida Sans"/>
          <w:i/>
          <w:color w:val="7A133D"/>
          <w:spacing w:val="-4"/>
          <w:sz w:val="20"/>
        </w:rPr>
        <w:t>:</w:t>
      </w:r>
      <w:r>
        <w:rPr>
          <w:rFonts w:ascii="Lucida Sans"/>
          <w:i/>
          <w:color w:val="7A133D"/>
          <w:spacing w:val="-15"/>
          <w:sz w:val="20"/>
        </w:rPr>
        <w:t xml:space="preserve"> </w:t>
      </w:r>
      <w:r>
        <w:rPr>
          <w:rFonts w:ascii="Lucida Sans"/>
          <w:i/>
          <w:color w:val="7A133D"/>
          <w:spacing w:val="-5"/>
          <w:sz w:val="20"/>
        </w:rPr>
        <w:t>HCP</w:t>
      </w:r>
    </w:p>
    <w:p w:rsidR="00262E85" w:rsidRDefault="00C32C66">
      <w:pPr>
        <w:pStyle w:val="Corpsdetexte"/>
        <w:spacing w:before="212" w:line="309" w:lineRule="auto"/>
        <w:ind w:left="153" w:right="151"/>
        <w:jc w:val="both"/>
      </w:pPr>
      <w:r>
        <w:rPr>
          <w:color w:val="231F20"/>
        </w:rPr>
        <w:t>Dans ces conditions, les</w:t>
      </w:r>
      <w:r>
        <w:rPr>
          <w:color w:val="231F20"/>
          <w:spacing w:val="-1"/>
        </w:rPr>
        <w:t xml:space="preserve"> </w:t>
      </w:r>
      <w:r>
        <w:rPr>
          <w:b/>
          <w:color w:val="231F20"/>
        </w:rPr>
        <w:t>activités</w:t>
      </w:r>
      <w:r>
        <w:rPr>
          <w:b/>
          <w:color w:val="231F20"/>
          <w:spacing w:val="-3"/>
        </w:rPr>
        <w:t xml:space="preserve"> </w:t>
      </w:r>
      <w:r>
        <w:rPr>
          <w:b/>
          <w:color w:val="231F20"/>
        </w:rPr>
        <w:t xml:space="preserve">secondaires </w:t>
      </w:r>
      <w:r>
        <w:rPr>
          <w:color w:val="231F20"/>
        </w:rPr>
        <w:t>devraient</w:t>
      </w:r>
      <w:r>
        <w:rPr>
          <w:color w:val="231F20"/>
          <w:spacing w:val="40"/>
        </w:rPr>
        <w:t xml:space="preserve"> </w:t>
      </w:r>
      <w:r>
        <w:rPr>
          <w:color w:val="231F20"/>
        </w:rPr>
        <w:t>afficher</w:t>
      </w:r>
      <w:r>
        <w:rPr>
          <w:color w:val="231F20"/>
          <w:spacing w:val="40"/>
        </w:rPr>
        <w:t xml:space="preserve"> </w:t>
      </w:r>
      <w:r>
        <w:rPr>
          <w:color w:val="231F20"/>
        </w:rPr>
        <w:t>une</w:t>
      </w:r>
      <w:r>
        <w:rPr>
          <w:color w:val="231F20"/>
          <w:spacing w:val="40"/>
        </w:rPr>
        <w:t xml:space="preserve"> </w:t>
      </w:r>
      <w:r>
        <w:rPr>
          <w:color w:val="231F20"/>
        </w:rPr>
        <w:t>croissance</w:t>
      </w:r>
      <w:r>
        <w:rPr>
          <w:color w:val="231F20"/>
          <w:spacing w:val="40"/>
        </w:rPr>
        <w:t xml:space="preserve"> </w:t>
      </w:r>
      <w:r>
        <w:rPr>
          <w:color w:val="231F20"/>
        </w:rPr>
        <w:t>de</w:t>
      </w:r>
      <w:r>
        <w:rPr>
          <w:color w:val="231F20"/>
          <w:spacing w:val="40"/>
        </w:rPr>
        <w:t xml:space="preserve"> </w:t>
      </w:r>
      <w:r>
        <w:rPr>
          <w:color w:val="231F20"/>
        </w:rPr>
        <w:t>4,2</w:t>
      </w:r>
      <w:r>
        <w:rPr>
          <w:color w:val="231F20"/>
          <w:spacing w:val="-12"/>
        </w:rPr>
        <w:t xml:space="preserve"> </w:t>
      </w:r>
      <w:r>
        <w:rPr>
          <w:color w:val="231F20"/>
        </w:rPr>
        <w:t>% en 2025, et de 4,1</w:t>
      </w:r>
      <w:r>
        <w:rPr>
          <w:color w:val="231F20"/>
          <w:spacing w:val="-13"/>
        </w:rPr>
        <w:t xml:space="preserve"> </w:t>
      </w:r>
      <w:r>
        <w:rPr>
          <w:color w:val="231F20"/>
        </w:rPr>
        <w:t>% prévue en 2026. Leur contribution à la croissance économique nationale</w:t>
      </w:r>
      <w:r>
        <w:rPr>
          <w:color w:val="231F20"/>
          <w:spacing w:val="18"/>
        </w:rPr>
        <w:t xml:space="preserve"> </w:t>
      </w:r>
      <w:r>
        <w:rPr>
          <w:color w:val="231F20"/>
        </w:rPr>
        <w:t>devrait</w:t>
      </w:r>
      <w:r>
        <w:rPr>
          <w:color w:val="231F20"/>
          <w:spacing w:val="18"/>
        </w:rPr>
        <w:t xml:space="preserve"> </w:t>
      </w:r>
      <w:r>
        <w:rPr>
          <w:color w:val="231F20"/>
        </w:rPr>
        <w:t>ainsi</w:t>
      </w:r>
      <w:r>
        <w:rPr>
          <w:color w:val="231F20"/>
          <w:spacing w:val="18"/>
        </w:rPr>
        <w:t xml:space="preserve"> </w:t>
      </w:r>
      <w:r>
        <w:rPr>
          <w:color w:val="231F20"/>
        </w:rPr>
        <w:t>atteindre</w:t>
      </w:r>
      <w:r>
        <w:rPr>
          <w:color w:val="231F20"/>
          <w:spacing w:val="19"/>
        </w:rPr>
        <w:t xml:space="preserve"> </w:t>
      </w:r>
      <w:r>
        <w:rPr>
          <w:color w:val="231F20"/>
        </w:rPr>
        <w:t>1,1</w:t>
      </w:r>
      <w:r>
        <w:rPr>
          <w:color w:val="231F20"/>
          <w:spacing w:val="18"/>
        </w:rPr>
        <w:t xml:space="preserve"> </w:t>
      </w:r>
      <w:r>
        <w:rPr>
          <w:color w:val="231F20"/>
        </w:rPr>
        <w:t>point</w:t>
      </w:r>
      <w:r>
        <w:rPr>
          <w:color w:val="231F20"/>
          <w:spacing w:val="18"/>
        </w:rPr>
        <w:t xml:space="preserve"> </w:t>
      </w:r>
      <w:r>
        <w:rPr>
          <w:color w:val="231F20"/>
          <w:spacing w:val="-5"/>
        </w:rPr>
        <w:t>en</w:t>
      </w:r>
    </w:p>
    <w:p w:rsidR="00262E85" w:rsidRDefault="00262E85">
      <w:pPr>
        <w:pStyle w:val="Corpsdetexte"/>
        <w:spacing w:line="309" w:lineRule="auto"/>
        <w:jc w:val="both"/>
        <w:sectPr w:rsidR="00262E85">
          <w:type w:val="continuous"/>
          <w:pgSz w:w="11910" w:h="16840"/>
          <w:pgMar w:top="820" w:right="566" w:bottom="0" w:left="566" w:header="0" w:footer="878" w:gutter="0"/>
          <w:cols w:num="2" w:space="720" w:equalWidth="0">
            <w:col w:w="5201" w:space="258"/>
            <w:col w:w="5319"/>
          </w:cols>
        </w:sectPr>
      </w:pPr>
    </w:p>
    <w:p w:rsidR="00262E85" w:rsidRDefault="00262E85">
      <w:pPr>
        <w:pStyle w:val="Corpsdetexte"/>
        <w:rPr>
          <w:sz w:val="20"/>
        </w:rPr>
      </w:pPr>
    </w:p>
    <w:p w:rsidR="00262E85" w:rsidRDefault="00262E85">
      <w:pPr>
        <w:pStyle w:val="Corpsdetexte"/>
        <w:rPr>
          <w:sz w:val="20"/>
        </w:rPr>
      </w:pPr>
    </w:p>
    <w:p w:rsidR="00262E85" w:rsidRDefault="00262E85">
      <w:pPr>
        <w:pStyle w:val="Corpsdetexte"/>
        <w:rPr>
          <w:sz w:val="20"/>
        </w:rPr>
      </w:pPr>
    </w:p>
    <w:p w:rsidR="00262E85" w:rsidRDefault="00262E85">
      <w:pPr>
        <w:pStyle w:val="Corpsdetexte"/>
        <w:rPr>
          <w:sz w:val="20"/>
        </w:rPr>
      </w:pPr>
    </w:p>
    <w:p w:rsidR="00262E85" w:rsidRDefault="00262E85">
      <w:pPr>
        <w:pStyle w:val="Corpsdetexte"/>
        <w:spacing w:before="209"/>
        <w:rPr>
          <w:sz w:val="20"/>
        </w:rPr>
      </w:pPr>
    </w:p>
    <w:p w:rsidR="00262E85" w:rsidRDefault="00262E85">
      <w:pPr>
        <w:pStyle w:val="Corpsdetexte"/>
        <w:rPr>
          <w:sz w:val="20"/>
        </w:rPr>
        <w:sectPr w:rsidR="00262E85">
          <w:pgSz w:w="11910" w:h="16840"/>
          <w:pgMar w:top="0" w:right="566" w:bottom="1060" w:left="566" w:header="0" w:footer="878" w:gutter="0"/>
          <w:cols w:space="720"/>
        </w:sectPr>
      </w:pPr>
    </w:p>
    <w:p w:rsidR="00262E85" w:rsidRDefault="00C32C66">
      <w:pPr>
        <w:pStyle w:val="Corpsdetexte"/>
        <w:spacing w:before="103"/>
        <w:ind w:left="153"/>
        <w:jc w:val="both"/>
      </w:pPr>
      <w:r>
        <w:rPr>
          <w:color w:val="231F20"/>
          <w:w w:val="105"/>
        </w:rPr>
        <w:lastRenderedPageBreak/>
        <w:t>2025</w:t>
      </w:r>
      <w:r>
        <w:rPr>
          <w:color w:val="231F20"/>
          <w:spacing w:val="60"/>
          <w:w w:val="105"/>
        </w:rPr>
        <w:t xml:space="preserve"> </w:t>
      </w:r>
      <w:r>
        <w:rPr>
          <w:color w:val="231F20"/>
          <w:w w:val="105"/>
        </w:rPr>
        <w:t>et</w:t>
      </w:r>
      <w:r>
        <w:rPr>
          <w:color w:val="231F20"/>
          <w:spacing w:val="61"/>
          <w:w w:val="105"/>
        </w:rPr>
        <w:t xml:space="preserve"> </w:t>
      </w:r>
      <w:r>
        <w:rPr>
          <w:color w:val="231F20"/>
          <w:spacing w:val="-4"/>
          <w:w w:val="105"/>
        </w:rPr>
        <w:t>2026.</w:t>
      </w:r>
    </w:p>
    <w:p w:rsidR="00262E85" w:rsidRDefault="00262E85">
      <w:pPr>
        <w:pStyle w:val="Corpsdetexte"/>
        <w:spacing w:before="142"/>
      </w:pPr>
    </w:p>
    <w:p w:rsidR="00262E85" w:rsidRDefault="00C32C66">
      <w:pPr>
        <w:pStyle w:val="Corpsdetexte"/>
        <w:spacing w:line="309" w:lineRule="auto"/>
        <w:ind w:left="153" w:right="38"/>
        <w:jc w:val="both"/>
      </w:pPr>
      <w:r>
        <w:rPr>
          <w:color w:val="231F20"/>
          <w:spacing w:val="-2"/>
        </w:rPr>
        <w:t>Le</w:t>
      </w:r>
      <w:r>
        <w:rPr>
          <w:color w:val="231F20"/>
          <w:spacing w:val="-13"/>
        </w:rPr>
        <w:t xml:space="preserve"> </w:t>
      </w:r>
      <w:r>
        <w:rPr>
          <w:b/>
          <w:color w:val="231F20"/>
          <w:spacing w:val="-2"/>
        </w:rPr>
        <w:t>secteur</w:t>
      </w:r>
      <w:r>
        <w:rPr>
          <w:b/>
          <w:color w:val="231F20"/>
          <w:spacing w:val="-15"/>
        </w:rPr>
        <w:t xml:space="preserve"> </w:t>
      </w:r>
      <w:r>
        <w:rPr>
          <w:b/>
          <w:color w:val="231F20"/>
          <w:spacing w:val="-2"/>
        </w:rPr>
        <w:t>tertiaire</w:t>
      </w:r>
      <w:r>
        <w:rPr>
          <w:color w:val="231F20"/>
          <w:spacing w:val="-2"/>
        </w:rPr>
        <w:t>,</w:t>
      </w:r>
      <w:r>
        <w:rPr>
          <w:color w:val="231F20"/>
          <w:spacing w:val="-13"/>
        </w:rPr>
        <w:t xml:space="preserve"> </w:t>
      </w:r>
      <w:r>
        <w:rPr>
          <w:color w:val="231F20"/>
          <w:spacing w:val="-2"/>
        </w:rPr>
        <w:t>représentant</w:t>
      </w:r>
      <w:r>
        <w:rPr>
          <w:color w:val="231F20"/>
          <w:spacing w:val="-13"/>
        </w:rPr>
        <w:t xml:space="preserve"> </w:t>
      </w:r>
      <w:r>
        <w:rPr>
          <w:color w:val="231F20"/>
          <w:spacing w:val="-2"/>
        </w:rPr>
        <w:t>près</w:t>
      </w:r>
      <w:r>
        <w:rPr>
          <w:color w:val="231F20"/>
          <w:spacing w:val="-13"/>
        </w:rPr>
        <w:t xml:space="preserve"> </w:t>
      </w:r>
      <w:r>
        <w:rPr>
          <w:color w:val="231F20"/>
          <w:spacing w:val="-2"/>
        </w:rPr>
        <w:t>de</w:t>
      </w:r>
      <w:r>
        <w:rPr>
          <w:color w:val="231F20"/>
          <w:spacing w:val="-13"/>
        </w:rPr>
        <w:t xml:space="preserve"> </w:t>
      </w:r>
      <w:r>
        <w:rPr>
          <w:color w:val="231F20"/>
          <w:spacing w:val="-2"/>
        </w:rPr>
        <w:t>60</w:t>
      </w:r>
      <w:r>
        <w:rPr>
          <w:color w:val="231F20"/>
          <w:spacing w:val="-7"/>
        </w:rPr>
        <w:t xml:space="preserve"> </w:t>
      </w:r>
      <w:r>
        <w:rPr>
          <w:color w:val="231F20"/>
          <w:spacing w:val="-2"/>
        </w:rPr>
        <w:t xml:space="preserve">% </w:t>
      </w:r>
      <w:r>
        <w:rPr>
          <w:color w:val="231F20"/>
        </w:rPr>
        <w:t>de</w:t>
      </w:r>
      <w:r>
        <w:rPr>
          <w:color w:val="231F20"/>
          <w:spacing w:val="-19"/>
        </w:rPr>
        <w:t xml:space="preserve"> </w:t>
      </w:r>
      <w:r>
        <w:rPr>
          <w:color w:val="231F20"/>
        </w:rPr>
        <w:t>la</w:t>
      </w:r>
      <w:r>
        <w:rPr>
          <w:color w:val="231F20"/>
          <w:spacing w:val="-18"/>
        </w:rPr>
        <w:t xml:space="preserve"> </w:t>
      </w:r>
      <w:r>
        <w:rPr>
          <w:color w:val="231F20"/>
        </w:rPr>
        <w:t>valeur</w:t>
      </w:r>
      <w:r>
        <w:rPr>
          <w:color w:val="231F20"/>
          <w:spacing w:val="-18"/>
        </w:rPr>
        <w:t xml:space="preserve"> </w:t>
      </w:r>
      <w:r>
        <w:rPr>
          <w:color w:val="231F20"/>
        </w:rPr>
        <w:t>ajoutée</w:t>
      </w:r>
      <w:r>
        <w:rPr>
          <w:color w:val="231F20"/>
          <w:spacing w:val="-18"/>
        </w:rPr>
        <w:t xml:space="preserve"> </w:t>
      </w:r>
      <w:r>
        <w:rPr>
          <w:color w:val="231F20"/>
        </w:rPr>
        <w:t>totale</w:t>
      </w:r>
      <w:r>
        <w:rPr>
          <w:color w:val="231F20"/>
          <w:spacing w:val="-18"/>
        </w:rPr>
        <w:t xml:space="preserve"> </w:t>
      </w:r>
      <w:r>
        <w:rPr>
          <w:color w:val="231F20"/>
        </w:rPr>
        <w:t>sur</w:t>
      </w:r>
      <w:r>
        <w:rPr>
          <w:color w:val="231F20"/>
          <w:spacing w:val="-18"/>
        </w:rPr>
        <w:t xml:space="preserve"> </w:t>
      </w:r>
      <w:r>
        <w:rPr>
          <w:color w:val="231F20"/>
        </w:rPr>
        <w:t>la</w:t>
      </w:r>
      <w:r>
        <w:rPr>
          <w:color w:val="231F20"/>
          <w:spacing w:val="-18"/>
        </w:rPr>
        <w:t xml:space="preserve"> </w:t>
      </w:r>
      <w:r>
        <w:rPr>
          <w:color w:val="231F20"/>
        </w:rPr>
        <w:t>période</w:t>
      </w:r>
      <w:r>
        <w:rPr>
          <w:color w:val="231F20"/>
          <w:spacing w:val="-18"/>
        </w:rPr>
        <w:t xml:space="preserve"> </w:t>
      </w:r>
      <w:r>
        <w:rPr>
          <w:color w:val="231F20"/>
        </w:rPr>
        <w:t>2015- 2024,</w:t>
      </w:r>
      <w:r>
        <w:rPr>
          <w:color w:val="231F20"/>
          <w:spacing w:val="-18"/>
        </w:rPr>
        <w:t xml:space="preserve"> </w:t>
      </w:r>
      <w:r>
        <w:rPr>
          <w:color w:val="231F20"/>
        </w:rPr>
        <w:t>devrait</w:t>
      </w:r>
      <w:r>
        <w:rPr>
          <w:color w:val="231F20"/>
          <w:spacing w:val="-18"/>
        </w:rPr>
        <w:t xml:space="preserve"> </w:t>
      </w:r>
      <w:r>
        <w:rPr>
          <w:color w:val="231F20"/>
        </w:rPr>
        <w:t>poursuivre</w:t>
      </w:r>
      <w:r>
        <w:rPr>
          <w:color w:val="231F20"/>
          <w:spacing w:val="-18"/>
        </w:rPr>
        <w:t xml:space="preserve"> </w:t>
      </w:r>
      <w:r>
        <w:rPr>
          <w:color w:val="231F20"/>
        </w:rPr>
        <w:t>sa</w:t>
      </w:r>
      <w:r>
        <w:rPr>
          <w:color w:val="231F20"/>
          <w:spacing w:val="-18"/>
        </w:rPr>
        <w:t xml:space="preserve"> </w:t>
      </w:r>
      <w:r>
        <w:rPr>
          <w:color w:val="231F20"/>
        </w:rPr>
        <w:t>dynamique</w:t>
      </w:r>
      <w:r>
        <w:rPr>
          <w:color w:val="231F20"/>
          <w:spacing w:val="-18"/>
        </w:rPr>
        <w:t xml:space="preserve"> </w:t>
      </w:r>
      <w:r>
        <w:rPr>
          <w:color w:val="231F20"/>
        </w:rPr>
        <w:t>en</w:t>
      </w:r>
      <w:r>
        <w:rPr>
          <w:color w:val="231F20"/>
          <w:spacing w:val="-18"/>
        </w:rPr>
        <w:t xml:space="preserve"> </w:t>
      </w:r>
      <w:r>
        <w:rPr>
          <w:color w:val="231F20"/>
        </w:rPr>
        <w:t>2025 avec une croissance estimée à 4,4 %, et 4,0</w:t>
      </w:r>
      <w:r>
        <w:rPr>
          <w:color w:val="231F20"/>
          <w:spacing w:val="-4"/>
        </w:rPr>
        <w:t xml:space="preserve"> </w:t>
      </w:r>
      <w:r>
        <w:rPr>
          <w:color w:val="231F20"/>
        </w:rPr>
        <w:t>% en</w:t>
      </w:r>
      <w:r>
        <w:rPr>
          <w:color w:val="231F20"/>
          <w:spacing w:val="40"/>
        </w:rPr>
        <w:t xml:space="preserve"> </w:t>
      </w:r>
      <w:r>
        <w:rPr>
          <w:color w:val="231F20"/>
        </w:rPr>
        <w:t>2026,</w:t>
      </w:r>
      <w:r>
        <w:rPr>
          <w:color w:val="231F20"/>
          <w:spacing w:val="40"/>
        </w:rPr>
        <w:t xml:space="preserve"> </w:t>
      </w:r>
      <w:r>
        <w:rPr>
          <w:color w:val="231F20"/>
        </w:rPr>
        <w:t>contribuant</w:t>
      </w:r>
      <w:r>
        <w:rPr>
          <w:color w:val="231F20"/>
          <w:spacing w:val="40"/>
        </w:rPr>
        <w:t xml:space="preserve"> </w:t>
      </w:r>
      <w:r>
        <w:rPr>
          <w:color w:val="231F20"/>
        </w:rPr>
        <w:t>ainsi</w:t>
      </w:r>
      <w:r>
        <w:rPr>
          <w:color w:val="231F20"/>
          <w:spacing w:val="40"/>
        </w:rPr>
        <w:t xml:space="preserve"> </w:t>
      </w:r>
      <w:r>
        <w:rPr>
          <w:color w:val="231F20"/>
        </w:rPr>
        <w:t>respectivement de près de 2,3 et 2,1 points à la croissance économique en 2025 et 2026.</w:t>
      </w:r>
    </w:p>
    <w:p w:rsidR="00262E85" w:rsidRDefault="00C32C66">
      <w:pPr>
        <w:pStyle w:val="Corpsdetexte"/>
        <w:spacing w:before="103" w:line="309" w:lineRule="auto"/>
        <w:ind w:left="153" w:right="151"/>
        <w:jc w:val="both"/>
      </w:pPr>
      <w:r>
        <w:br w:type="column"/>
      </w:r>
      <w:r>
        <w:rPr>
          <w:b/>
          <w:color w:val="231F20"/>
        </w:rPr>
        <w:lastRenderedPageBreak/>
        <w:t>L’act</w:t>
      </w:r>
      <w:r>
        <w:rPr>
          <w:b/>
          <w:color w:val="231F20"/>
        </w:rPr>
        <w:t xml:space="preserve">ivité du commerce et de réparation </w:t>
      </w:r>
      <w:r>
        <w:rPr>
          <w:color w:val="231F20"/>
        </w:rPr>
        <w:t>devrait</w:t>
      </w:r>
      <w:r>
        <w:rPr>
          <w:color w:val="231F20"/>
          <w:spacing w:val="80"/>
        </w:rPr>
        <w:t xml:space="preserve"> </w:t>
      </w:r>
      <w:r>
        <w:rPr>
          <w:color w:val="231F20"/>
        </w:rPr>
        <w:t>progresser</w:t>
      </w:r>
      <w:r>
        <w:rPr>
          <w:color w:val="231F20"/>
          <w:spacing w:val="80"/>
        </w:rPr>
        <w:t xml:space="preserve"> </w:t>
      </w:r>
      <w:r>
        <w:rPr>
          <w:color w:val="231F20"/>
        </w:rPr>
        <w:t>aux</w:t>
      </w:r>
      <w:r>
        <w:rPr>
          <w:color w:val="231F20"/>
          <w:spacing w:val="80"/>
        </w:rPr>
        <w:t xml:space="preserve"> </w:t>
      </w:r>
      <w:r>
        <w:rPr>
          <w:color w:val="231F20"/>
        </w:rPr>
        <w:t>alentours</w:t>
      </w:r>
      <w:r>
        <w:rPr>
          <w:color w:val="231F20"/>
          <w:spacing w:val="80"/>
        </w:rPr>
        <w:t xml:space="preserve"> </w:t>
      </w:r>
      <w:r>
        <w:rPr>
          <w:color w:val="231F20"/>
        </w:rPr>
        <w:t>de</w:t>
      </w:r>
      <w:r>
        <w:rPr>
          <w:color w:val="231F20"/>
          <w:spacing w:val="80"/>
        </w:rPr>
        <w:t xml:space="preserve"> </w:t>
      </w:r>
      <w:r>
        <w:rPr>
          <w:color w:val="231F20"/>
        </w:rPr>
        <w:t>4,3</w:t>
      </w:r>
      <w:r>
        <w:rPr>
          <w:color w:val="231F20"/>
          <w:spacing w:val="-14"/>
        </w:rPr>
        <w:t xml:space="preserve"> </w:t>
      </w:r>
      <w:r>
        <w:rPr>
          <w:color w:val="231F20"/>
        </w:rPr>
        <w:t xml:space="preserve">% en 2025 et 2026, portée notamment par un redressement de l’activité agricole et par </w:t>
      </w:r>
      <w:r>
        <w:rPr>
          <w:color w:val="231F20"/>
          <w:spacing w:val="-4"/>
        </w:rPr>
        <w:t>l’accroissement</w:t>
      </w:r>
      <w:r>
        <w:rPr>
          <w:color w:val="231F20"/>
          <w:spacing w:val="-10"/>
        </w:rPr>
        <w:t xml:space="preserve"> </w:t>
      </w:r>
      <w:r>
        <w:rPr>
          <w:color w:val="231F20"/>
          <w:spacing w:val="-4"/>
        </w:rPr>
        <w:t>de</w:t>
      </w:r>
      <w:r>
        <w:rPr>
          <w:color w:val="231F20"/>
          <w:spacing w:val="-10"/>
        </w:rPr>
        <w:t xml:space="preserve"> </w:t>
      </w:r>
      <w:r>
        <w:rPr>
          <w:color w:val="231F20"/>
          <w:spacing w:val="-4"/>
        </w:rPr>
        <w:t>la</w:t>
      </w:r>
      <w:r>
        <w:rPr>
          <w:color w:val="231F20"/>
          <w:spacing w:val="-10"/>
        </w:rPr>
        <w:t xml:space="preserve"> </w:t>
      </w:r>
      <w:r>
        <w:rPr>
          <w:color w:val="231F20"/>
          <w:spacing w:val="-4"/>
        </w:rPr>
        <w:t>demande</w:t>
      </w:r>
      <w:r>
        <w:rPr>
          <w:color w:val="231F20"/>
          <w:spacing w:val="-10"/>
        </w:rPr>
        <w:t xml:space="preserve"> </w:t>
      </w:r>
      <w:r>
        <w:rPr>
          <w:color w:val="231F20"/>
          <w:spacing w:val="-4"/>
        </w:rPr>
        <w:t>intérieure,</w:t>
      </w:r>
      <w:r>
        <w:rPr>
          <w:color w:val="231F20"/>
          <w:spacing w:val="-10"/>
        </w:rPr>
        <w:t xml:space="preserve"> </w:t>
      </w:r>
      <w:r>
        <w:rPr>
          <w:color w:val="231F20"/>
          <w:spacing w:val="-4"/>
        </w:rPr>
        <w:t xml:space="preserve">suite </w:t>
      </w:r>
      <w:r>
        <w:rPr>
          <w:color w:val="231F20"/>
        </w:rPr>
        <w:t>à</w:t>
      </w:r>
      <w:r>
        <w:rPr>
          <w:color w:val="231F20"/>
          <w:spacing w:val="-13"/>
        </w:rPr>
        <w:t xml:space="preserve"> </w:t>
      </w:r>
      <w:r>
        <w:rPr>
          <w:color w:val="231F20"/>
        </w:rPr>
        <w:t>la</w:t>
      </w:r>
      <w:r>
        <w:rPr>
          <w:color w:val="231F20"/>
          <w:spacing w:val="-13"/>
        </w:rPr>
        <w:t xml:space="preserve"> </w:t>
      </w:r>
      <w:r>
        <w:rPr>
          <w:color w:val="231F20"/>
        </w:rPr>
        <w:t>vigueur</w:t>
      </w:r>
      <w:r>
        <w:rPr>
          <w:color w:val="231F20"/>
          <w:spacing w:val="-13"/>
        </w:rPr>
        <w:t xml:space="preserve"> </w:t>
      </w:r>
      <w:r>
        <w:rPr>
          <w:color w:val="231F20"/>
        </w:rPr>
        <w:t>de</w:t>
      </w:r>
      <w:r>
        <w:rPr>
          <w:color w:val="231F20"/>
          <w:spacing w:val="-13"/>
        </w:rPr>
        <w:t xml:space="preserve"> </w:t>
      </w:r>
      <w:r>
        <w:rPr>
          <w:color w:val="231F20"/>
        </w:rPr>
        <w:t>la</w:t>
      </w:r>
      <w:r>
        <w:rPr>
          <w:color w:val="231F20"/>
          <w:spacing w:val="-13"/>
        </w:rPr>
        <w:t xml:space="preserve"> </w:t>
      </w:r>
      <w:r>
        <w:rPr>
          <w:color w:val="231F20"/>
        </w:rPr>
        <w:t>consommation</w:t>
      </w:r>
      <w:r>
        <w:rPr>
          <w:color w:val="231F20"/>
          <w:spacing w:val="-13"/>
        </w:rPr>
        <w:t xml:space="preserve"> </w:t>
      </w:r>
      <w:r>
        <w:rPr>
          <w:color w:val="231F20"/>
        </w:rPr>
        <w:t>intérieure,</w:t>
      </w:r>
      <w:r>
        <w:rPr>
          <w:color w:val="231F20"/>
          <w:spacing w:val="-13"/>
        </w:rPr>
        <w:t xml:space="preserve"> </w:t>
      </w:r>
      <w:r>
        <w:rPr>
          <w:color w:val="231F20"/>
        </w:rPr>
        <w:t xml:space="preserve">de </w:t>
      </w:r>
      <w:r>
        <w:rPr>
          <w:color w:val="231F20"/>
          <w:spacing w:val="-2"/>
        </w:rPr>
        <w:t>l’investissement</w:t>
      </w:r>
      <w:r>
        <w:rPr>
          <w:color w:val="231F20"/>
          <w:spacing w:val="-13"/>
        </w:rPr>
        <w:t xml:space="preserve"> </w:t>
      </w:r>
      <w:r>
        <w:rPr>
          <w:color w:val="231F20"/>
          <w:spacing w:val="-2"/>
        </w:rPr>
        <w:t>et</w:t>
      </w:r>
      <w:r>
        <w:rPr>
          <w:color w:val="231F20"/>
          <w:spacing w:val="-13"/>
        </w:rPr>
        <w:t xml:space="preserve"> </w:t>
      </w:r>
      <w:r>
        <w:rPr>
          <w:color w:val="231F20"/>
          <w:spacing w:val="-2"/>
        </w:rPr>
        <w:t>aux</w:t>
      </w:r>
      <w:r>
        <w:rPr>
          <w:color w:val="231F20"/>
          <w:spacing w:val="-13"/>
        </w:rPr>
        <w:t xml:space="preserve"> </w:t>
      </w:r>
      <w:r>
        <w:rPr>
          <w:color w:val="231F20"/>
          <w:spacing w:val="-2"/>
        </w:rPr>
        <w:t>efforts</w:t>
      </w:r>
      <w:r>
        <w:rPr>
          <w:color w:val="231F20"/>
          <w:spacing w:val="-13"/>
        </w:rPr>
        <w:t xml:space="preserve"> </w:t>
      </w:r>
      <w:r>
        <w:rPr>
          <w:color w:val="231F20"/>
          <w:spacing w:val="-2"/>
        </w:rPr>
        <w:t>de</w:t>
      </w:r>
      <w:r>
        <w:rPr>
          <w:color w:val="231F20"/>
          <w:spacing w:val="-13"/>
        </w:rPr>
        <w:t xml:space="preserve"> </w:t>
      </w:r>
      <w:r>
        <w:rPr>
          <w:color w:val="231F20"/>
          <w:spacing w:val="-2"/>
        </w:rPr>
        <w:t xml:space="preserve">formalisation </w:t>
      </w:r>
      <w:r>
        <w:rPr>
          <w:color w:val="231F20"/>
        </w:rPr>
        <w:t>de</w:t>
      </w:r>
      <w:r>
        <w:rPr>
          <w:color w:val="231F20"/>
          <w:spacing w:val="40"/>
        </w:rPr>
        <w:t xml:space="preserve"> </w:t>
      </w:r>
      <w:r>
        <w:rPr>
          <w:color w:val="231F20"/>
        </w:rPr>
        <w:t>l’activité</w:t>
      </w:r>
      <w:r>
        <w:rPr>
          <w:color w:val="231F20"/>
          <w:spacing w:val="40"/>
        </w:rPr>
        <w:t xml:space="preserve"> </w:t>
      </w:r>
      <w:r>
        <w:rPr>
          <w:color w:val="231F20"/>
        </w:rPr>
        <w:t>informelle.</w:t>
      </w:r>
    </w:p>
    <w:p w:rsidR="00262E85" w:rsidRDefault="00C32C66">
      <w:pPr>
        <w:pStyle w:val="Heading5"/>
        <w:spacing w:line="256" w:lineRule="auto"/>
        <w:ind w:left="1066" w:right="696" w:hanging="21"/>
      </w:pPr>
      <w:r>
        <w:rPr>
          <w:spacing w:val="-4"/>
        </w:rPr>
        <w:t>Évolution</w:t>
      </w:r>
      <w:r>
        <w:rPr>
          <w:spacing w:val="-25"/>
        </w:rPr>
        <w:t xml:space="preserve"> </w:t>
      </w:r>
      <w:r>
        <w:rPr>
          <w:spacing w:val="-4"/>
        </w:rPr>
        <w:t>des</w:t>
      </w:r>
      <w:r>
        <w:rPr>
          <w:spacing w:val="-27"/>
        </w:rPr>
        <w:t xml:space="preserve"> </w:t>
      </w:r>
      <w:r>
        <w:rPr>
          <w:spacing w:val="-4"/>
        </w:rPr>
        <w:t>valeurs</w:t>
      </w:r>
      <w:r>
        <w:rPr>
          <w:spacing w:val="-29"/>
        </w:rPr>
        <w:t xml:space="preserve"> </w:t>
      </w:r>
      <w:r>
        <w:rPr>
          <w:spacing w:val="-4"/>
        </w:rPr>
        <w:t>ajoutées des</w:t>
      </w:r>
      <w:r>
        <w:rPr>
          <w:spacing w:val="-20"/>
        </w:rPr>
        <w:t xml:space="preserve"> </w:t>
      </w:r>
      <w:r>
        <w:rPr>
          <w:spacing w:val="-4"/>
        </w:rPr>
        <w:t>secteurs</w:t>
      </w:r>
      <w:r>
        <w:rPr>
          <w:spacing w:val="-23"/>
        </w:rPr>
        <w:t xml:space="preserve"> </w:t>
      </w:r>
      <w:r>
        <w:rPr>
          <w:spacing w:val="-4"/>
        </w:rPr>
        <w:t>productifs</w:t>
      </w:r>
      <w:r>
        <w:rPr>
          <w:spacing w:val="-20"/>
        </w:rPr>
        <w:t xml:space="preserve"> </w:t>
      </w:r>
      <w:r>
        <w:rPr>
          <w:spacing w:val="-4"/>
        </w:rPr>
        <w:t>(en</w:t>
      </w:r>
      <w:r>
        <w:rPr>
          <w:spacing w:val="-14"/>
        </w:rPr>
        <w:t xml:space="preserve"> </w:t>
      </w:r>
      <w:r>
        <w:rPr>
          <w:spacing w:val="-5"/>
        </w:rPr>
        <w:t>%)</w:t>
      </w:r>
    </w:p>
    <w:p w:rsidR="00262E85" w:rsidRDefault="00262E85">
      <w:pPr>
        <w:pStyle w:val="Heading5"/>
        <w:spacing w:line="256" w:lineRule="auto"/>
        <w:sectPr w:rsidR="00262E85">
          <w:type w:val="continuous"/>
          <w:pgSz w:w="11910" w:h="16840"/>
          <w:pgMar w:top="820" w:right="566" w:bottom="0" w:left="566" w:header="0" w:footer="878" w:gutter="0"/>
          <w:cols w:num="2" w:space="720" w:equalWidth="0">
            <w:col w:w="5201" w:space="258"/>
            <w:col w:w="5319"/>
          </w:cols>
        </w:sectPr>
      </w:pPr>
    </w:p>
    <w:p w:rsidR="00262E85" w:rsidRDefault="00C32C66">
      <w:pPr>
        <w:pStyle w:val="Corpsdetexte"/>
        <w:spacing w:before="89" w:line="309" w:lineRule="auto"/>
        <w:ind w:left="153" w:right="38"/>
        <w:jc w:val="both"/>
      </w:pPr>
      <w:r>
        <w:rPr>
          <w:b/>
          <w:color w:val="231F20"/>
        </w:rPr>
        <w:lastRenderedPageBreak/>
        <w:t>L’activité</w:t>
      </w:r>
      <w:r>
        <w:rPr>
          <w:b/>
          <w:color w:val="231F20"/>
          <w:spacing w:val="-3"/>
        </w:rPr>
        <w:t xml:space="preserve"> </w:t>
      </w:r>
      <w:r>
        <w:rPr>
          <w:b/>
          <w:color w:val="231F20"/>
        </w:rPr>
        <w:t>d’hébergement</w:t>
      </w:r>
      <w:r>
        <w:rPr>
          <w:b/>
          <w:color w:val="231F20"/>
          <w:spacing w:val="-3"/>
        </w:rPr>
        <w:t xml:space="preserve"> </w:t>
      </w:r>
      <w:r>
        <w:rPr>
          <w:b/>
          <w:color w:val="231F20"/>
        </w:rPr>
        <w:t>et</w:t>
      </w:r>
      <w:r>
        <w:rPr>
          <w:b/>
          <w:color w:val="231F20"/>
          <w:spacing w:val="-3"/>
        </w:rPr>
        <w:t xml:space="preserve"> </w:t>
      </w:r>
      <w:r>
        <w:rPr>
          <w:b/>
          <w:color w:val="231F20"/>
        </w:rPr>
        <w:t>de</w:t>
      </w:r>
      <w:r>
        <w:rPr>
          <w:b/>
          <w:color w:val="231F20"/>
          <w:spacing w:val="-3"/>
        </w:rPr>
        <w:t xml:space="preserve"> </w:t>
      </w:r>
      <w:r>
        <w:rPr>
          <w:b/>
          <w:color w:val="231F20"/>
        </w:rPr>
        <w:t xml:space="preserve">restauration </w:t>
      </w:r>
      <w:r>
        <w:rPr>
          <w:color w:val="231F20"/>
        </w:rPr>
        <w:t>devrait enregistrer une croissance de 8,4</w:t>
      </w:r>
      <w:r>
        <w:rPr>
          <w:color w:val="231F20"/>
          <w:spacing w:val="-9"/>
        </w:rPr>
        <w:t xml:space="preserve"> </w:t>
      </w:r>
      <w:r>
        <w:rPr>
          <w:color w:val="231F20"/>
        </w:rPr>
        <w:t>% en 2025, soutenue par l’accroissement prévu du nombre</w:t>
      </w:r>
      <w:r>
        <w:rPr>
          <w:color w:val="231F20"/>
          <w:spacing w:val="-4"/>
        </w:rPr>
        <w:t xml:space="preserve"> </w:t>
      </w:r>
      <w:r>
        <w:rPr>
          <w:color w:val="231F20"/>
        </w:rPr>
        <w:t>d’arrivées</w:t>
      </w:r>
      <w:r>
        <w:rPr>
          <w:color w:val="231F20"/>
          <w:spacing w:val="-4"/>
        </w:rPr>
        <w:t xml:space="preserve"> </w:t>
      </w:r>
      <w:r>
        <w:rPr>
          <w:color w:val="231F20"/>
        </w:rPr>
        <w:t>touristiques</w:t>
      </w:r>
      <w:r>
        <w:rPr>
          <w:color w:val="231F20"/>
          <w:spacing w:val="-4"/>
        </w:rPr>
        <w:t xml:space="preserve"> </w:t>
      </w:r>
      <w:r>
        <w:rPr>
          <w:color w:val="231F20"/>
        </w:rPr>
        <w:t>et</w:t>
      </w:r>
      <w:r>
        <w:rPr>
          <w:color w:val="231F20"/>
          <w:spacing w:val="-4"/>
        </w:rPr>
        <w:t xml:space="preserve"> </w:t>
      </w:r>
      <w:r>
        <w:rPr>
          <w:color w:val="231F20"/>
        </w:rPr>
        <w:t>des</w:t>
      </w:r>
      <w:r>
        <w:rPr>
          <w:color w:val="231F20"/>
          <w:spacing w:val="-4"/>
        </w:rPr>
        <w:t xml:space="preserve"> </w:t>
      </w:r>
      <w:r>
        <w:rPr>
          <w:color w:val="231F20"/>
        </w:rPr>
        <w:t>nuitées, en</w:t>
      </w:r>
      <w:r>
        <w:rPr>
          <w:color w:val="231F20"/>
          <w:spacing w:val="-3"/>
        </w:rPr>
        <w:t xml:space="preserve"> </w:t>
      </w:r>
      <w:r>
        <w:rPr>
          <w:color w:val="231F20"/>
        </w:rPr>
        <w:t>lien</w:t>
      </w:r>
      <w:r>
        <w:rPr>
          <w:color w:val="231F20"/>
          <w:spacing w:val="-3"/>
        </w:rPr>
        <w:t xml:space="preserve"> </w:t>
      </w:r>
      <w:r>
        <w:rPr>
          <w:color w:val="231F20"/>
        </w:rPr>
        <w:t>avec</w:t>
      </w:r>
      <w:r>
        <w:rPr>
          <w:color w:val="231F20"/>
          <w:spacing w:val="-3"/>
        </w:rPr>
        <w:t xml:space="preserve"> </w:t>
      </w:r>
      <w:r>
        <w:rPr>
          <w:color w:val="231F20"/>
        </w:rPr>
        <w:t>l’organisation</w:t>
      </w:r>
      <w:r>
        <w:rPr>
          <w:color w:val="231F20"/>
          <w:spacing w:val="-3"/>
        </w:rPr>
        <w:t xml:space="preserve"> </w:t>
      </w:r>
      <w:r>
        <w:rPr>
          <w:color w:val="231F20"/>
        </w:rPr>
        <w:t>de</w:t>
      </w:r>
      <w:r>
        <w:rPr>
          <w:color w:val="231F20"/>
          <w:spacing w:val="-3"/>
        </w:rPr>
        <w:t xml:space="preserve"> </w:t>
      </w:r>
      <w:r>
        <w:rPr>
          <w:color w:val="231F20"/>
        </w:rPr>
        <w:t>plusieurs</w:t>
      </w:r>
      <w:r>
        <w:rPr>
          <w:color w:val="231F20"/>
          <w:spacing w:val="-3"/>
        </w:rPr>
        <w:t xml:space="preserve"> </w:t>
      </w:r>
      <w:r>
        <w:rPr>
          <w:color w:val="231F20"/>
        </w:rPr>
        <w:t>grands événements culturels et sportifs ainsi qu’avec les efforts de promotion touristique. En 2026, cette</w:t>
      </w:r>
      <w:r>
        <w:rPr>
          <w:color w:val="231F20"/>
          <w:spacing w:val="40"/>
        </w:rPr>
        <w:t xml:space="preserve"> </w:t>
      </w:r>
      <w:r>
        <w:rPr>
          <w:color w:val="231F20"/>
        </w:rPr>
        <w:t>tendance</w:t>
      </w:r>
      <w:r>
        <w:rPr>
          <w:color w:val="231F20"/>
          <w:spacing w:val="40"/>
        </w:rPr>
        <w:t xml:space="preserve"> </w:t>
      </w:r>
      <w:r>
        <w:rPr>
          <w:color w:val="231F20"/>
        </w:rPr>
        <w:t>devrait</w:t>
      </w:r>
      <w:r>
        <w:rPr>
          <w:color w:val="231F20"/>
          <w:spacing w:val="40"/>
        </w:rPr>
        <w:t xml:space="preserve"> </w:t>
      </w:r>
      <w:r>
        <w:rPr>
          <w:color w:val="231F20"/>
        </w:rPr>
        <w:t>se</w:t>
      </w:r>
      <w:r>
        <w:rPr>
          <w:color w:val="231F20"/>
          <w:spacing w:val="40"/>
        </w:rPr>
        <w:t xml:space="preserve"> </w:t>
      </w:r>
      <w:r>
        <w:rPr>
          <w:color w:val="231F20"/>
        </w:rPr>
        <w:t>confirmer</w:t>
      </w:r>
      <w:r>
        <w:rPr>
          <w:color w:val="231F20"/>
          <w:spacing w:val="40"/>
        </w:rPr>
        <w:t xml:space="preserve"> </w:t>
      </w:r>
      <w:r>
        <w:rPr>
          <w:color w:val="231F20"/>
        </w:rPr>
        <w:t>grâce</w:t>
      </w:r>
      <w:r>
        <w:rPr>
          <w:color w:val="231F20"/>
          <w:spacing w:val="80"/>
          <w:w w:val="150"/>
        </w:rPr>
        <w:t xml:space="preserve"> </w:t>
      </w:r>
      <w:r>
        <w:rPr>
          <w:color w:val="231F20"/>
        </w:rPr>
        <w:t>à la poursuite de la diversification de l’offre touristique valorisant le patrimoine local, au développement des infrastructures d’accueil et à l’amélioration de la qualité des services.</w:t>
      </w:r>
    </w:p>
    <w:p w:rsidR="00262E85" w:rsidRDefault="00262E85">
      <w:pPr>
        <w:pStyle w:val="Corpsdetexte"/>
        <w:spacing w:before="87"/>
      </w:pPr>
    </w:p>
    <w:p w:rsidR="00262E85" w:rsidRDefault="00C32C66">
      <w:pPr>
        <w:ind w:left="153"/>
        <w:jc w:val="both"/>
        <w:rPr>
          <w:b/>
          <w:sz w:val="24"/>
        </w:rPr>
      </w:pPr>
      <w:r>
        <w:rPr>
          <w:b/>
          <w:color w:val="231F20"/>
          <w:sz w:val="24"/>
        </w:rPr>
        <w:t>L’activité</w:t>
      </w:r>
      <w:r>
        <w:rPr>
          <w:b/>
          <w:color w:val="231F20"/>
          <w:spacing w:val="43"/>
          <w:sz w:val="24"/>
        </w:rPr>
        <w:t xml:space="preserve"> </w:t>
      </w:r>
      <w:r>
        <w:rPr>
          <w:b/>
          <w:color w:val="231F20"/>
          <w:sz w:val="24"/>
        </w:rPr>
        <w:t>du</w:t>
      </w:r>
      <w:r>
        <w:rPr>
          <w:b/>
          <w:color w:val="231F20"/>
          <w:spacing w:val="44"/>
          <w:sz w:val="24"/>
        </w:rPr>
        <w:t xml:space="preserve"> </w:t>
      </w:r>
      <w:r>
        <w:rPr>
          <w:b/>
          <w:color w:val="231F20"/>
          <w:sz w:val="24"/>
        </w:rPr>
        <w:t>transport</w:t>
      </w:r>
      <w:r>
        <w:rPr>
          <w:b/>
          <w:color w:val="231F20"/>
          <w:spacing w:val="44"/>
          <w:sz w:val="24"/>
        </w:rPr>
        <w:t xml:space="preserve"> </w:t>
      </w:r>
      <w:r>
        <w:rPr>
          <w:b/>
          <w:color w:val="231F20"/>
          <w:sz w:val="24"/>
        </w:rPr>
        <w:t>et</w:t>
      </w:r>
      <w:r>
        <w:rPr>
          <w:b/>
          <w:color w:val="231F20"/>
          <w:spacing w:val="44"/>
          <w:sz w:val="24"/>
        </w:rPr>
        <w:t xml:space="preserve"> </w:t>
      </w:r>
      <w:r>
        <w:rPr>
          <w:b/>
          <w:color w:val="231F20"/>
          <w:sz w:val="24"/>
        </w:rPr>
        <w:t>de</w:t>
      </w:r>
      <w:r>
        <w:rPr>
          <w:b/>
          <w:color w:val="231F20"/>
          <w:spacing w:val="44"/>
          <w:sz w:val="24"/>
        </w:rPr>
        <w:t xml:space="preserve"> </w:t>
      </w:r>
      <w:r>
        <w:rPr>
          <w:b/>
          <w:color w:val="231F20"/>
          <w:spacing w:val="-2"/>
          <w:sz w:val="24"/>
        </w:rPr>
        <w:t>l’entreposa</w:t>
      </w:r>
      <w:r>
        <w:rPr>
          <w:b/>
          <w:color w:val="231F20"/>
          <w:spacing w:val="-2"/>
          <w:sz w:val="24"/>
        </w:rPr>
        <w:t>ge</w:t>
      </w:r>
    </w:p>
    <w:p w:rsidR="00262E85" w:rsidRDefault="00C32C66">
      <w:pPr>
        <w:spacing w:line="206" w:lineRule="exact"/>
        <w:ind w:left="218"/>
        <w:rPr>
          <w:rFonts w:ascii="Arial"/>
          <w:sz w:val="19"/>
        </w:rPr>
      </w:pPr>
      <w:r>
        <w:br w:type="column"/>
      </w:r>
      <w:r>
        <w:rPr>
          <w:rFonts w:ascii="Arial"/>
          <w:spacing w:val="-5"/>
          <w:sz w:val="19"/>
        </w:rPr>
        <w:lastRenderedPageBreak/>
        <w:t>20</w:t>
      </w:r>
    </w:p>
    <w:p w:rsidR="00262E85" w:rsidRDefault="00262E85">
      <w:pPr>
        <w:pStyle w:val="Corpsdetexte"/>
        <w:spacing w:before="8"/>
        <w:rPr>
          <w:rFonts w:ascii="Arial"/>
          <w:sz w:val="19"/>
        </w:rPr>
      </w:pPr>
    </w:p>
    <w:p w:rsidR="00262E85" w:rsidRDefault="00C32C66">
      <w:pPr>
        <w:ind w:right="46"/>
        <w:jc w:val="right"/>
        <w:rPr>
          <w:rFonts w:ascii="Arial"/>
          <w:sz w:val="19"/>
        </w:rPr>
      </w:pPr>
      <w:r>
        <w:rPr>
          <w:rFonts w:ascii="Arial"/>
          <w:spacing w:val="-5"/>
          <w:sz w:val="19"/>
        </w:rPr>
        <w:t>15</w:t>
      </w:r>
    </w:p>
    <w:p w:rsidR="00262E85" w:rsidRDefault="00262E85">
      <w:pPr>
        <w:pStyle w:val="Corpsdetexte"/>
        <w:spacing w:before="9"/>
        <w:rPr>
          <w:rFonts w:ascii="Arial"/>
          <w:sz w:val="19"/>
        </w:rPr>
      </w:pPr>
    </w:p>
    <w:p w:rsidR="00262E85" w:rsidRDefault="00C32C66">
      <w:pPr>
        <w:ind w:right="46"/>
        <w:jc w:val="right"/>
        <w:rPr>
          <w:rFonts w:ascii="Arial"/>
          <w:sz w:val="19"/>
        </w:rPr>
      </w:pPr>
      <w:r>
        <w:rPr>
          <w:rFonts w:ascii="Arial"/>
          <w:spacing w:val="-5"/>
          <w:sz w:val="19"/>
        </w:rPr>
        <w:t>10</w:t>
      </w:r>
    </w:p>
    <w:p w:rsidR="00262E85" w:rsidRDefault="00262E85">
      <w:pPr>
        <w:pStyle w:val="Corpsdetexte"/>
        <w:spacing w:before="9"/>
        <w:rPr>
          <w:rFonts w:ascii="Arial"/>
          <w:sz w:val="19"/>
        </w:rPr>
      </w:pPr>
    </w:p>
    <w:p w:rsidR="00262E85" w:rsidRDefault="00C32C66">
      <w:pPr>
        <w:ind w:right="41"/>
        <w:jc w:val="right"/>
        <w:rPr>
          <w:rFonts w:ascii="Arial"/>
          <w:sz w:val="19"/>
        </w:rPr>
      </w:pPr>
      <w:r>
        <w:rPr>
          <w:rFonts w:ascii="Arial"/>
          <w:spacing w:val="-10"/>
          <w:sz w:val="19"/>
        </w:rPr>
        <w:t>5</w:t>
      </w:r>
    </w:p>
    <w:p w:rsidR="00262E85" w:rsidRDefault="00262E85">
      <w:pPr>
        <w:pStyle w:val="Corpsdetexte"/>
        <w:spacing w:before="8"/>
        <w:rPr>
          <w:rFonts w:ascii="Arial"/>
          <w:sz w:val="19"/>
        </w:rPr>
      </w:pPr>
    </w:p>
    <w:p w:rsidR="00262E85" w:rsidRDefault="00C32C66">
      <w:pPr>
        <w:spacing w:before="1"/>
        <w:ind w:right="41"/>
        <w:jc w:val="right"/>
        <w:rPr>
          <w:rFonts w:ascii="Arial"/>
          <w:sz w:val="19"/>
        </w:rPr>
      </w:pPr>
      <w:r>
        <w:rPr>
          <w:rFonts w:ascii="Arial"/>
          <w:spacing w:val="-10"/>
          <w:sz w:val="19"/>
        </w:rPr>
        <w:t>0</w:t>
      </w:r>
    </w:p>
    <w:p w:rsidR="00262E85" w:rsidRDefault="00262E85">
      <w:pPr>
        <w:pStyle w:val="Corpsdetexte"/>
        <w:spacing w:before="8"/>
        <w:rPr>
          <w:rFonts w:ascii="Arial"/>
          <w:sz w:val="19"/>
        </w:rPr>
      </w:pPr>
    </w:p>
    <w:p w:rsidR="00262E85" w:rsidRDefault="00C32C66">
      <w:pPr>
        <w:ind w:right="38"/>
        <w:jc w:val="right"/>
        <w:rPr>
          <w:rFonts w:ascii="Arial"/>
          <w:sz w:val="19"/>
        </w:rPr>
      </w:pPr>
      <w:r>
        <w:rPr>
          <w:rFonts w:ascii="Arial"/>
          <w:sz w:val="19"/>
        </w:rPr>
        <w:t>-</w:t>
      </w:r>
      <w:r>
        <w:rPr>
          <w:rFonts w:ascii="Arial"/>
          <w:spacing w:val="-10"/>
          <w:sz w:val="19"/>
        </w:rPr>
        <w:t>5</w:t>
      </w:r>
    </w:p>
    <w:p w:rsidR="00262E85" w:rsidRDefault="00262E85">
      <w:pPr>
        <w:pStyle w:val="Corpsdetexte"/>
        <w:spacing w:before="9"/>
        <w:rPr>
          <w:rFonts w:ascii="Arial"/>
          <w:sz w:val="19"/>
        </w:rPr>
      </w:pPr>
    </w:p>
    <w:p w:rsidR="00262E85" w:rsidRDefault="00C32C66">
      <w:pPr>
        <w:ind w:right="45"/>
        <w:jc w:val="right"/>
        <w:rPr>
          <w:rFonts w:ascii="Arial"/>
          <w:sz w:val="19"/>
        </w:rPr>
      </w:pPr>
      <w:r>
        <w:rPr>
          <w:rFonts w:ascii="Arial"/>
          <w:sz w:val="19"/>
        </w:rPr>
        <w:t>-</w:t>
      </w:r>
      <w:r>
        <w:rPr>
          <w:rFonts w:ascii="Arial"/>
          <w:spacing w:val="-5"/>
          <w:sz w:val="19"/>
        </w:rPr>
        <w:t>10</w:t>
      </w:r>
    </w:p>
    <w:p w:rsidR="00262E85" w:rsidRDefault="00262E85">
      <w:pPr>
        <w:pStyle w:val="Corpsdetexte"/>
        <w:spacing w:before="9"/>
        <w:rPr>
          <w:rFonts w:ascii="Arial"/>
          <w:sz w:val="19"/>
        </w:rPr>
      </w:pPr>
    </w:p>
    <w:p w:rsidR="00262E85" w:rsidRDefault="00C32C66">
      <w:pPr>
        <w:ind w:right="45"/>
        <w:jc w:val="right"/>
        <w:rPr>
          <w:rFonts w:ascii="Arial"/>
          <w:sz w:val="19"/>
        </w:rPr>
      </w:pPr>
      <w:r>
        <w:rPr>
          <w:rFonts w:ascii="Arial"/>
          <w:sz w:val="19"/>
        </w:rPr>
        <w:t>-</w:t>
      </w:r>
      <w:r>
        <w:rPr>
          <w:rFonts w:ascii="Arial"/>
          <w:spacing w:val="-5"/>
          <w:sz w:val="19"/>
        </w:rPr>
        <w:t>15</w:t>
      </w:r>
    </w:p>
    <w:p w:rsidR="00262E85" w:rsidRDefault="00C32C66">
      <w:pPr>
        <w:spacing w:before="10" w:after="25"/>
        <w:rPr>
          <w:rFonts w:ascii="Arial"/>
          <w:sz w:val="6"/>
        </w:rPr>
      </w:pPr>
      <w:r>
        <w:br w:type="column"/>
      </w:r>
    </w:p>
    <w:p w:rsidR="00262E85" w:rsidRDefault="00262E85">
      <w:pPr>
        <w:pStyle w:val="Corpsdetexte"/>
        <w:ind w:left="71"/>
        <w:rPr>
          <w:rFonts w:ascii="Arial"/>
          <w:sz w:val="20"/>
        </w:rPr>
      </w:pPr>
      <w:r>
        <w:rPr>
          <w:rFonts w:ascii="Arial"/>
          <w:sz w:val="20"/>
        </w:rPr>
      </w:r>
      <w:r>
        <w:rPr>
          <w:rFonts w:ascii="Arial"/>
          <w:sz w:val="20"/>
        </w:rPr>
        <w:pict>
          <v:group id="docshapegroup141" o:spid="_x0000_s1227" style="width:219.55pt;height:157pt;mso-position-horizontal-relative:char;mso-position-vertical-relative:line" coordsize="4391,3140">
            <v:shape id="docshape142" o:spid="_x0000_s1234" style="position:absolute;left:116;top:96;width:3917;height:2751" coordorigin="117,96" coordsize="3917,2751" o:spt="100" adj="0,,0" path="m210,1793r-93,l117,2145r93,l210,1793xm758,1793r-96,l662,2430r96,l758,1793xm1304,96r-96,l1208,1793r96,l1304,96xm1849,1793r-96,l1753,2847r96,l1849,1793xm2395,1634r-94,l2301,1793r94,l2395,1634xm2943,1793r-96,l2847,2195r96,l2943,1793xm3488,1387r-96,l3392,1793r96,l3488,1387xm4034,1506r-96,l3938,1793r96,l4034,1506xe" fillcolor="#79133d" stroked="f">
              <v:stroke joinstyle="round"/>
              <v:formulas/>
              <v:path arrowok="t" o:connecttype="segments"/>
            </v:shape>
            <v:shape id="docshape143" o:spid="_x0000_s1233" style="position:absolute;left:237;top:1101;width:3917;height:1160" coordorigin="238,1102" coordsize="3917,1160" o:spt="100" adj="0,,0" path="m331,1432r-93,l238,1793r93,l331,1432xm879,1793r-96,l783,2261r96,l879,1793xm1425,1102r-96,l1329,1793r96,l1425,1102xm1970,1793r-96,l1874,1932r96,l1970,1793xm2516,1720r-94,l2422,1793r94,l2516,1720xm3064,1415r-96,l2968,1793r96,l3064,1415xm3609,1417r-96,l3513,1793r96,l3609,1417xm4155,1425r-96,l4059,1793r96,l4155,1425xe" fillcolor="#ee8e20" stroked="f">
              <v:stroke joinstyle="round"/>
              <v:formulas/>
              <v:path arrowok="t" o:connecttype="segments"/>
            </v:shape>
            <v:shape id="docshape144" o:spid="_x0000_s1232" style="position:absolute;left:356;top:1187;width:3920;height:1309" coordorigin="357,1187" coordsize="3920,1309" o:spt="100" adj="0,,0" path="m452,1448r-95,l357,1793r95,l452,1448xm998,1793r-93,l905,2496r93,l998,1793xm1546,1283r-96,l1450,1793r96,l1546,1283xm2091,1187r-95,l1996,1793r95,l2091,1187xm2637,1349r-93,l2544,1793r93,l2637,1349xm3185,1382r-96,l3089,1793r96,l3185,1382xm3731,1412r-96,l3635,1793r96,l3731,1412xm4276,1437r-96,l4180,1793r96,l4276,1437xe" fillcolor="#d61f25" stroked="f">
              <v:stroke joinstyle="round"/>
              <v:formulas/>
              <v:path arrowok="t" o:connecttype="segments"/>
            </v:shape>
            <v:shape id="docshape145" o:spid="_x0000_s1231" style="position:absolute;left:10;top:10;width:61;height:3119" coordorigin="11,11" coordsize="61,3119" o:spt="100" adj="0,,0" path="m11,3129l11,11t,3118l71,3129m11,2685r60,m11,2240r60,m11,1793r60,m11,1349r60,m11,902r60,m11,458r60,m11,11r60,e" filled="f" strokeweight=".37111mm">
              <v:stroke joinstyle="round"/>
              <v:formulas/>
              <v:path arrowok="t" o:connecttype="segments"/>
            </v:shape>
            <v:line id="_x0000_s1230" style="position:absolute" from="11,1793" to="4380,1793" strokeweight=".37111mm"/>
            <v:shape id="docshape146" o:spid="_x0000_s1229" style="position:absolute;left:10;top:1735;width:4370;height:59" coordorigin="11,1735" coordsize="4370,59" o:spt="100" adj="0,,0" path="m11,1735r,58m559,1735r,58m1104,1735r,58m1650,1735r,58m2195,1735r,58m2743,1735r,58m3289,1735r,58m3834,1735r,58m4380,1735r,58e" filled="f" strokeweight=".37111mm">
              <v:stroke joinstyle="round"/>
              <v:formulas/>
              <v:path arrowok="t" o:connecttype="segments"/>
            </v:shape>
            <v:shape id="docshape147" o:spid="_x0000_s1228" style="position:absolute;left:284;top:1067;width:3824;height:1367" coordorigin="285,1067" coordsize="3824,1367" path="m285,1537r545,897l1376,1067r548,566l2469,1469r546,-13l3563,1406r545,30e" filled="f" strokecolor="#2c7cd2" strokeweight=".83539mm">
              <v:path arrowok="t"/>
            </v:shape>
            <w10:wrap type="none"/>
            <w10:anchorlock/>
          </v:group>
        </w:pict>
      </w:r>
    </w:p>
    <w:p w:rsidR="00262E85" w:rsidRDefault="00C32C66">
      <w:pPr>
        <w:spacing w:before="80"/>
        <w:ind w:left="153"/>
        <w:rPr>
          <w:rFonts w:ascii="Arial"/>
          <w:sz w:val="19"/>
        </w:rPr>
      </w:pPr>
      <w:r>
        <w:rPr>
          <w:rFonts w:ascii="Arial"/>
          <w:sz w:val="19"/>
        </w:rPr>
        <w:t>2019</w:t>
      </w:r>
      <w:r>
        <w:rPr>
          <w:rFonts w:ascii="Arial"/>
          <w:spacing w:val="61"/>
          <w:sz w:val="19"/>
        </w:rPr>
        <w:t xml:space="preserve"> </w:t>
      </w:r>
      <w:r>
        <w:rPr>
          <w:rFonts w:ascii="Arial"/>
          <w:sz w:val="19"/>
        </w:rPr>
        <w:t>2020</w:t>
      </w:r>
      <w:r>
        <w:rPr>
          <w:rFonts w:ascii="Arial"/>
          <w:spacing w:val="61"/>
          <w:sz w:val="19"/>
        </w:rPr>
        <w:t xml:space="preserve"> </w:t>
      </w:r>
      <w:r>
        <w:rPr>
          <w:rFonts w:ascii="Arial"/>
          <w:sz w:val="19"/>
        </w:rPr>
        <w:t>2021</w:t>
      </w:r>
      <w:r>
        <w:rPr>
          <w:rFonts w:ascii="Arial"/>
          <w:spacing w:val="61"/>
          <w:sz w:val="19"/>
        </w:rPr>
        <w:t xml:space="preserve"> </w:t>
      </w:r>
      <w:r>
        <w:rPr>
          <w:rFonts w:ascii="Arial"/>
          <w:sz w:val="19"/>
        </w:rPr>
        <w:t>2022</w:t>
      </w:r>
      <w:r>
        <w:rPr>
          <w:rFonts w:ascii="Arial"/>
          <w:spacing w:val="62"/>
          <w:sz w:val="19"/>
        </w:rPr>
        <w:t xml:space="preserve"> </w:t>
      </w:r>
      <w:r>
        <w:rPr>
          <w:rFonts w:ascii="Arial"/>
          <w:sz w:val="19"/>
        </w:rPr>
        <w:t>2023</w:t>
      </w:r>
      <w:r>
        <w:rPr>
          <w:rFonts w:ascii="Arial"/>
          <w:spacing w:val="61"/>
          <w:sz w:val="19"/>
        </w:rPr>
        <w:t xml:space="preserve"> </w:t>
      </w:r>
      <w:r>
        <w:rPr>
          <w:rFonts w:ascii="Arial"/>
          <w:sz w:val="19"/>
        </w:rPr>
        <w:t>2024</w:t>
      </w:r>
      <w:r>
        <w:rPr>
          <w:rFonts w:ascii="Arial"/>
          <w:spacing w:val="25"/>
          <w:sz w:val="19"/>
        </w:rPr>
        <w:t xml:space="preserve"> </w:t>
      </w:r>
      <w:r>
        <w:rPr>
          <w:rFonts w:ascii="Arial"/>
          <w:sz w:val="19"/>
        </w:rPr>
        <w:t>2025*</w:t>
      </w:r>
      <w:r>
        <w:rPr>
          <w:rFonts w:ascii="Arial"/>
          <w:spacing w:val="4"/>
          <w:sz w:val="19"/>
        </w:rPr>
        <w:t xml:space="preserve"> </w:t>
      </w:r>
      <w:r>
        <w:rPr>
          <w:rFonts w:ascii="Arial"/>
          <w:spacing w:val="-2"/>
          <w:sz w:val="19"/>
        </w:rPr>
        <w:t>2026*</w:t>
      </w:r>
    </w:p>
    <w:p w:rsidR="00262E85" w:rsidRDefault="00262E85">
      <w:pPr>
        <w:pStyle w:val="Corpsdetexte"/>
        <w:spacing w:before="148"/>
        <w:rPr>
          <w:rFonts w:ascii="Arial"/>
          <w:sz w:val="19"/>
        </w:rPr>
      </w:pPr>
    </w:p>
    <w:p w:rsidR="00262E85" w:rsidRDefault="00C32C66">
      <w:pPr>
        <w:spacing w:line="271" w:lineRule="auto"/>
        <w:ind w:left="827" w:right="1115"/>
        <w:rPr>
          <w:rFonts w:ascii="Arial" w:hAnsi="Arial"/>
          <w:sz w:val="19"/>
        </w:rPr>
      </w:pPr>
      <w:r>
        <w:rPr>
          <w:noProof/>
          <w:lang w:eastAsia="fr-FR"/>
        </w:rPr>
        <w:drawing>
          <wp:inline distT="0" distB="0" distL="0" distR="0">
            <wp:extent cx="256590" cy="65747"/>
            <wp:effectExtent l="0" t="0" r="0" b="0"/>
            <wp:docPr id="172" name="Image 1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2" name="Image 172"/>
                    <pic:cNvPicPr/>
                  </pic:nvPicPr>
                  <pic:blipFill>
                    <a:blip r:embed="rId25" cstate="print"/>
                    <a:stretch>
                      <a:fillRect/>
                    </a:stretch>
                  </pic:blipFill>
                  <pic:spPr>
                    <a:xfrm>
                      <a:off x="0" y="0"/>
                      <a:ext cx="256590" cy="65747"/>
                    </a:xfrm>
                    <a:prstGeom prst="rect">
                      <a:avLst/>
                    </a:prstGeom>
                  </pic:spPr>
                </pic:pic>
              </a:graphicData>
            </a:graphic>
          </wp:inline>
        </w:drawing>
      </w:r>
      <w:r>
        <w:rPr>
          <w:rFonts w:ascii="Times New Roman" w:hAnsi="Times New Roman"/>
          <w:sz w:val="20"/>
        </w:rPr>
        <w:t xml:space="preserve"> </w:t>
      </w:r>
      <w:r>
        <w:rPr>
          <w:rFonts w:ascii="Arial" w:hAnsi="Arial"/>
          <w:sz w:val="19"/>
        </w:rPr>
        <w:t>Valeur ajoutée</w:t>
      </w:r>
      <w:r>
        <w:rPr>
          <w:rFonts w:ascii="Arial" w:hAnsi="Arial"/>
          <w:spacing w:val="-3"/>
          <w:sz w:val="19"/>
        </w:rPr>
        <w:t xml:space="preserve"> </w:t>
      </w:r>
      <w:r>
        <w:rPr>
          <w:rFonts w:ascii="Arial" w:hAnsi="Arial"/>
          <w:sz w:val="19"/>
        </w:rPr>
        <w:t xml:space="preserve">primaire </w:t>
      </w:r>
      <w:r>
        <w:rPr>
          <w:rFonts w:ascii="Arial" w:hAnsi="Arial"/>
          <w:noProof/>
          <w:sz w:val="19"/>
          <w:lang w:eastAsia="fr-FR"/>
        </w:rPr>
        <w:drawing>
          <wp:inline distT="0" distB="0" distL="0" distR="0">
            <wp:extent cx="256590" cy="67348"/>
            <wp:effectExtent l="0" t="0" r="0" b="0"/>
            <wp:docPr id="173" name="Image 1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3" name="Image 173"/>
                    <pic:cNvPicPr/>
                  </pic:nvPicPr>
                  <pic:blipFill>
                    <a:blip r:embed="rId26" cstate="print"/>
                    <a:stretch>
                      <a:fillRect/>
                    </a:stretch>
                  </pic:blipFill>
                  <pic:spPr>
                    <a:xfrm>
                      <a:off x="0" y="0"/>
                      <a:ext cx="256590" cy="67348"/>
                    </a:xfrm>
                    <a:prstGeom prst="rect">
                      <a:avLst/>
                    </a:prstGeom>
                  </pic:spPr>
                </pic:pic>
              </a:graphicData>
            </a:graphic>
          </wp:inline>
        </w:drawing>
      </w:r>
      <w:r>
        <w:rPr>
          <w:rFonts w:ascii="Times New Roman" w:hAnsi="Times New Roman"/>
          <w:spacing w:val="-12"/>
          <w:sz w:val="19"/>
        </w:rPr>
        <w:t xml:space="preserve"> </w:t>
      </w:r>
      <w:r>
        <w:rPr>
          <w:rFonts w:ascii="Arial" w:hAnsi="Arial"/>
          <w:spacing w:val="-2"/>
          <w:sz w:val="19"/>
        </w:rPr>
        <w:t>Valeur</w:t>
      </w:r>
      <w:r>
        <w:rPr>
          <w:rFonts w:ascii="Arial" w:hAnsi="Arial"/>
          <w:spacing w:val="-15"/>
          <w:sz w:val="19"/>
        </w:rPr>
        <w:t xml:space="preserve"> </w:t>
      </w:r>
      <w:r>
        <w:rPr>
          <w:rFonts w:ascii="Arial" w:hAnsi="Arial"/>
          <w:spacing w:val="-2"/>
          <w:sz w:val="19"/>
        </w:rPr>
        <w:t>ajoutée</w:t>
      </w:r>
      <w:r>
        <w:rPr>
          <w:rFonts w:ascii="Arial" w:hAnsi="Arial"/>
          <w:spacing w:val="-22"/>
          <w:sz w:val="19"/>
        </w:rPr>
        <w:t xml:space="preserve"> </w:t>
      </w:r>
      <w:r>
        <w:rPr>
          <w:rFonts w:ascii="Arial" w:hAnsi="Arial"/>
          <w:spacing w:val="-2"/>
          <w:sz w:val="19"/>
        </w:rPr>
        <w:t xml:space="preserve">secondaire </w:t>
      </w:r>
      <w:r>
        <w:rPr>
          <w:rFonts w:ascii="Arial" w:hAnsi="Arial"/>
          <w:noProof/>
          <w:sz w:val="19"/>
          <w:lang w:eastAsia="fr-FR"/>
        </w:rPr>
        <w:drawing>
          <wp:inline distT="0" distB="0" distL="0" distR="0">
            <wp:extent cx="256590" cy="65747"/>
            <wp:effectExtent l="0" t="0" r="0" b="0"/>
            <wp:docPr id="174" name="Image 1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4" name="Image 174"/>
                    <pic:cNvPicPr/>
                  </pic:nvPicPr>
                  <pic:blipFill>
                    <a:blip r:embed="rId27" cstate="print"/>
                    <a:stretch>
                      <a:fillRect/>
                    </a:stretch>
                  </pic:blipFill>
                  <pic:spPr>
                    <a:xfrm>
                      <a:off x="0" y="0"/>
                      <a:ext cx="256590" cy="65747"/>
                    </a:xfrm>
                    <a:prstGeom prst="rect">
                      <a:avLst/>
                    </a:prstGeom>
                  </pic:spPr>
                </pic:pic>
              </a:graphicData>
            </a:graphic>
          </wp:inline>
        </w:drawing>
      </w:r>
      <w:r>
        <w:rPr>
          <w:rFonts w:ascii="Times New Roman" w:hAnsi="Times New Roman"/>
          <w:sz w:val="19"/>
        </w:rPr>
        <w:t xml:space="preserve"> </w:t>
      </w:r>
      <w:r>
        <w:rPr>
          <w:rFonts w:ascii="Arial" w:hAnsi="Arial"/>
          <w:sz w:val="19"/>
        </w:rPr>
        <w:t>Valeur ajoutée</w:t>
      </w:r>
      <w:r>
        <w:rPr>
          <w:rFonts w:ascii="Arial" w:hAnsi="Arial"/>
          <w:spacing w:val="-3"/>
          <w:sz w:val="19"/>
        </w:rPr>
        <w:t xml:space="preserve"> </w:t>
      </w:r>
      <w:r>
        <w:rPr>
          <w:rFonts w:ascii="Arial" w:hAnsi="Arial"/>
          <w:sz w:val="19"/>
        </w:rPr>
        <w:t>tertiaire</w:t>
      </w:r>
    </w:p>
    <w:p w:rsidR="00262E85" w:rsidRDefault="00262E85">
      <w:pPr>
        <w:spacing w:line="215" w:lineRule="exact"/>
        <w:ind w:left="1273"/>
        <w:rPr>
          <w:rFonts w:ascii="Arial"/>
          <w:sz w:val="19"/>
        </w:rPr>
      </w:pPr>
      <w:r>
        <w:rPr>
          <w:rFonts w:ascii="Arial"/>
          <w:sz w:val="19"/>
        </w:rPr>
        <w:pict>
          <v:line id="_x0000_s1226" style="position:absolute;left:0;text-align:left;z-index:15752192;mso-position-horizontal-relative:page" from="371.45pt,6.2pt" to="391.65pt,6.2pt" strokecolor="#2c7cd2" strokeweight=".83539mm">
            <w10:wrap anchorx="page"/>
          </v:line>
        </w:pict>
      </w:r>
      <w:r w:rsidR="00C32C66">
        <w:rPr>
          <w:rFonts w:ascii="Arial"/>
          <w:spacing w:val="-8"/>
          <w:sz w:val="19"/>
        </w:rPr>
        <w:t>PIB</w:t>
      </w:r>
      <w:r w:rsidR="00C32C66">
        <w:rPr>
          <w:rFonts w:ascii="Arial"/>
          <w:spacing w:val="-25"/>
          <w:sz w:val="19"/>
        </w:rPr>
        <w:t xml:space="preserve"> </w:t>
      </w:r>
      <w:r w:rsidR="00C32C66">
        <w:rPr>
          <w:rFonts w:ascii="Arial"/>
          <w:spacing w:val="-8"/>
          <w:sz w:val="19"/>
        </w:rPr>
        <w:t>en</w:t>
      </w:r>
      <w:r w:rsidR="00C32C66">
        <w:rPr>
          <w:rFonts w:ascii="Arial"/>
          <w:spacing w:val="-12"/>
          <w:sz w:val="19"/>
        </w:rPr>
        <w:t xml:space="preserve"> </w:t>
      </w:r>
      <w:r w:rsidR="00C32C66">
        <w:rPr>
          <w:rFonts w:ascii="Arial"/>
          <w:spacing w:val="-8"/>
          <w:sz w:val="19"/>
        </w:rPr>
        <w:t>volume</w:t>
      </w:r>
    </w:p>
    <w:p w:rsidR="00262E85" w:rsidRDefault="00262E85">
      <w:pPr>
        <w:spacing w:line="215" w:lineRule="exact"/>
        <w:rPr>
          <w:rFonts w:ascii="Arial"/>
          <w:sz w:val="19"/>
        </w:rPr>
        <w:sectPr w:rsidR="00262E85">
          <w:type w:val="continuous"/>
          <w:pgSz w:w="11910" w:h="16840"/>
          <w:pgMar w:top="820" w:right="566" w:bottom="0" w:left="566" w:header="0" w:footer="878" w:gutter="0"/>
          <w:cols w:num="3" w:space="720" w:equalWidth="0">
            <w:col w:w="5201" w:space="323"/>
            <w:col w:w="469" w:space="43"/>
            <w:col w:w="4742"/>
          </w:cols>
        </w:sectPr>
      </w:pPr>
    </w:p>
    <w:p w:rsidR="00262E85" w:rsidRDefault="00C32C66">
      <w:pPr>
        <w:pStyle w:val="Corpsdetexte"/>
        <w:spacing w:before="81" w:line="309" w:lineRule="auto"/>
        <w:ind w:left="153" w:right="38"/>
        <w:jc w:val="both"/>
      </w:pPr>
      <w:r>
        <w:rPr>
          <w:color w:val="231F20"/>
        </w:rPr>
        <w:lastRenderedPageBreak/>
        <w:t>devrait</w:t>
      </w:r>
      <w:r>
        <w:rPr>
          <w:color w:val="231F20"/>
          <w:spacing w:val="-6"/>
        </w:rPr>
        <w:t xml:space="preserve"> </w:t>
      </w:r>
      <w:r>
        <w:rPr>
          <w:color w:val="231F20"/>
        </w:rPr>
        <w:t>croître</w:t>
      </w:r>
      <w:r>
        <w:rPr>
          <w:color w:val="231F20"/>
          <w:spacing w:val="-6"/>
        </w:rPr>
        <w:t xml:space="preserve"> </w:t>
      </w:r>
      <w:r>
        <w:rPr>
          <w:color w:val="231F20"/>
        </w:rPr>
        <w:t>de</w:t>
      </w:r>
      <w:r>
        <w:rPr>
          <w:color w:val="231F20"/>
          <w:spacing w:val="-6"/>
        </w:rPr>
        <w:t xml:space="preserve"> </w:t>
      </w:r>
      <w:r>
        <w:rPr>
          <w:color w:val="231F20"/>
        </w:rPr>
        <w:t>6,6</w:t>
      </w:r>
      <w:r>
        <w:rPr>
          <w:color w:val="231F20"/>
          <w:spacing w:val="-9"/>
        </w:rPr>
        <w:t xml:space="preserve"> </w:t>
      </w:r>
      <w:r>
        <w:rPr>
          <w:color w:val="231F20"/>
        </w:rPr>
        <w:t>%</w:t>
      </w:r>
      <w:r>
        <w:rPr>
          <w:color w:val="231F20"/>
          <w:spacing w:val="-6"/>
        </w:rPr>
        <w:t xml:space="preserve"> </w:t>
      </w:r>
      <w:r>
        <w:rPr>
          <w:color w:val="231F20"/>
        </w:rPr>
        <w:t>en</w:t>
      </w:r>
      <w:r>
        <w:rPr>
          <w:color w:val="231F20"/>
          <w:spacing w:val="-6"/>
        </w:rPr>
        <w:t xml:space="preserve"> </w:t>
      </w:r>
      <w:r>
        <w:rPr>
          <w:color w:val="231F20"/>
        </w:rPr>
        <w:t>2025</w:t>
      </w:r>
      <w:r>
        <w:rPr>
          <w:color w:val="231F20"/>
          <w:spacing w:val="-6"/>
        </w:rPr>
        <w:t xml:space="preserve"> </w:t>
      </w:r>
      <w:r>
        <w:rPr>
          <w:color w:val="231F20"/>
        </w:rPr>
        <w:t>et</w:t>
      </w:r>
      <w:r>
        <w:rPr>
          <w:color w:val="231F20"/>
          <w:spacing w:val="-6"/>
        </w:rPr>
        <w:t xml:space="preserve"> </w:t>
      </w:r>
      <w:r>
        <w:rPr>
          <w:color w:val="231F20"/>
        </w:rPr>
        <w:t>de</w:t>
      </w:r>
      <w:r>
        <w:rPr>
          <w:color w:val="231F20"/>
          <w:spacing w:val="-6"/>
        </w:rPr>
        <w:t xml:space="preserve"> </w:t>
      </w:r>
      <w:r>
        <w:rPr>
          <w:color w:val="231F20"/>
        </w:rPr>
        <w:t>5,7</w:t>
      </w:r>
      <w:r>
        <w:rPr>
          <w:color w:val="231F20"/>
          <w:spacing w:val="-9"/>
        </w:rPr>
        <w:t xml:space="preserve"> </w:t>
      </w:r>
      <w:r>
        <w:rPr>
          <w:color w:val="231F20"/>
        </w:rPr>
        <w:t>%</w:t>
      </w:r>
      <w:r>
        <w:rPr>
          <w:color w:val="231F20"/>
          <w:spacing w:val="-6"/>
        </w:rPr>
        <w:t xml:space="preserve"> </w:t>
      </w:r>
      <w:r>
        <w:rPr>
          <w:color w:val="231F20"/>
        </w:rPr>
        <w:t>en 2026,</w:t>
      </w:r>
      <w:r>
        <w:rPr>
          <w:color w:val="231F20"/>
          <w:spacing w:val="-1"/>
        </w:rPr>
        <w:t xml:space="preserve"> </w:t>
      </w:r>
      <w:r>
        <w:rPr>
          <w:color w:val="231F20"/>
        </w:rPr>
        <w:t>en</w:t>
      </w:r>
      <w:r>
        <w:rPr>
          <w:color w:val="231F20"/>
          <w:spacing w:val="-1"/>
        </w:rPr>
        <w:t xml:space="preserve"> </w:t>
      </w:r>
      <w:r>
        <w:rPr>
          <w:color w:val="231F20"/>
        </w:rPr>
        <w:t>lien</w:t>
      </w:r>
      <w:r>
        <w:rPr>
          <w:color w:val="231F20"/>
          <w:spacing w:val="-1"/>
        </w:rPr>
        <w:t xml:space="preserve"> </w:t>
      </w:r>
      <w:r>
        <w:rPr>
          <w:color w:val="231F20"/>
        </w:rPr>
        <w:t>avec</w:t>
      </w:r>
      <w:r>
        <w:rPr>
          <w:color w:val="231F20"/>
          <w:spacing w:val="-1"/>
        </w:rPr>
        <w:t xml:space="preserve"> </w:t>
      </w:r>
      <w:r>
        <w:rPr>
          <w:color w:val="231F20"/>
        </w:rPr>
        <w:t>la</w:t>
      </w:r>
      <w:r>
        <w:rPr>
          <w:color w:val="231F20"/>
          <w:spacing w:val="-1"/>
        </w:rPr>
        <w:t xml:space="preserve"> </w:t>
      </w:r>
      <w:r>
        <w:rPr>
          <w:color w:val="231F20"/>
        </w:rPr>
        <w:t>dynamique</w:t>
      </w:r>
      <w:r>
        <w:rPr>
          <w:color w:val="231F20"/>
          <w:spacing w:val="-1"/>
        </w:rPr>
        <w:t xml:space="preserve"> </w:t>
      </w:r>
      <w:r>
        <w:rPr>
          <w:color w:val="231F20"/>
        </w:rPr>
        <w:t>des</w:t>
      </w:r>
      <w:r>
        <w:rPr>
          <w:color w:val="231F20"/>
          <w:spacing w:val="-1"/>
        </w:rPr>
        <w:t xml:space="preserve"> </w:t>
      </w:r>
      <w:r>
        <w:rPr>
          <w:color w:val="231F20"/>
        </w:rPr>
        <w:t>échanges commerciaux, la bonne tenue du secteur touristique ainsi que l’entrée en service de nouvelles</w:t>
      </w:r>
      <w:r>
        <w:rPr>
          <w:color w:val="231F20"/>
          <w:spacing w:val="80"/>
        </w:rPr>
        <w:t xml:space="preserve"> </w:t>
      </w:r>
      <w:r>
        <w:rPr>
          <w:color w:val="231F20"/>
        </w:rPr>
        <w:t>plateformes</w:t>
      </w:r>
      <w:r>
        <w:rPr>
          <w:color w:val="231F20"/>
          <w:spacing w:val="80"/>
        </w:rPr>
        <w:t xml:space="preserve"> </w:t>
      </w:r>
      <w:r>
        <w:rPr>
          <w:color w:val="231F20"/>
        </w:rPr>
        <w:t>logistiques.</w:t>
      </w:r>
    </w:p>
    <w:p w:rsidR="00262E85" w:rsidRDefault="00C32C66">
      <w:pPr>
        <w:pStyle w:val="Heading6"/>
        <w:spacing w:line="192" w:lineRule="exact"/>
        <w:ind w:left="909"/>
      </w:pPr>
      <w:r>
        <w:rPr>
          <w:spacing w:val="-2"/>
        </w:rPr>
        <w:t>Évolution</w:t>
      </w:r>
      <w:r>
        <w:rPr>
          <w:spacing w:val="-23"/>
        </w:rPr>
        <w:t xml:space="preserve"> </w:t>
      </w:r>
      <w:r>
        <w:rPr>
          <w:spacing w:val="-2"/>
        </w:rPr>
        <w:t>des</w:t>
      </w:r>
      <w:r>
        <w:rPr>
          <w:spacing w:val="-23"/>
        </w:rPr>
        <w:t xml:space="preserve"> </w:t>
      </w:r>
      <w:r>
        <w:rPr>
          <w:spacing w:val="-2"/>
        </w:rPr>
        <w:t>activités</w:t>
      </w:r>
      <w:r>
        <w:rPr>
          <w:spacing w:val="-29"/>
        </w:rPr>
        <w:t xml:space="preserve"> </w:t>
      </w:r>
      <w:r>
        <w:rPr>
          <w:spacing w:val="-2"/>
        </w:rPr>
        <w:t>tertiaires</w:t>
      </w:r>
    </w:p>
    <w:p w:rsidR="00262E85" w:rsidRDefault="00262E85">
      <w:pPr>
        <w:spacing w:line="171" w:lineRule="exact"/>
        <w:ind w:left="268"/>
        <w:rPr>
          <w:rFonts w:ascii="Arial"/>
          <w:sz w:val="18"/>
        </w:rPr>
      </w:pPr>
      <w:r>
        <w:rPr>
          <w:rFonts w:ascii="Arial"/>
          <w:sz w:val="18"/>
        </w:rPr>
        <w:pict>
          <v:group id="docshapegroup148" o:spid="_x0000_s1220" style="position:absolute;left:0;text-align:left;margin-left:59.5pt;margin-top:3.7pt;width:223.1pt;height:88.7pt;z-index:15751680;mso-position-horizontal-relative:page" coordorigin="1190,74" coordsize="4462,1774">
            <v:shape id="docshape149" o:spid="_x0000_s1225" style="position:absolute;left:1414;top:1584;width:3523;height:253" coordorigin="1414,1584" coordsize="3523,253" o:spt="100" adj="0,,0" path="m1605,1663r-191,l1414,1837r191,l1605,1663xm2718,1594r-194,l2524,1837r194,l2718,1594xm3827,1591r-194,l3633,1837r194,l3827,1591xm4937,1584r-194,l4743,1837r194,l4937,1584xe" fillcolor="#7a003a" stroked="f">
              <v:stroke joinstyle="round"/>
              <v:formulas/>
              <v:path arrowok="t" o:connecttype="segments"/>
            </v:shape>
            <v:shape id="docshape150" o:spid="_x0000_s1224" style="position:absolute;left:1659;top:1402;width:3523;height:435" coordorigin="1660,1402" coordsize="3523,435" o:spt="100" adj="0,,0" path="m1853,1439r-193,l1660,1837r193,l1853,1439xm2963,1402r-194,l2769,1837r194,l2963,1402xm4073,1451r-194,l3879,1837r194,l4073,1451xm5182,1503r-194,l4988,1837r194,l5182,1503xe" fillcolor="#ee8e20" stroked="f">
              <v:stroke joinstyle="round"/>
              <v:formulas/>
              <v:path arrowok="t" o:connecttype="segments"/>
            </v:shape>
            <v:shape id="docshape151" o:spid="_x0000_s1223" style="position:absolute;left:1904;top:462;width:3523;height:1375" coordorigin="1905,462" coordsize="3523,1375" o:spt="100" adj="0,,0" path="m2099,462r-194,l1905,1837r194,l2099,462xm3209,1275r-194,l3015,1837r194,l3209,1275xm4318,1415r-194,l4124,1837r194,l4318,1415xm5428,1434r-192,l5236,1837r192,l5428,1434xe" fillcolor="#3b246c" stroked="f">
              <v:stroke joinstyle="round"/>
              <v:formulas/>
              <v:path arrowok="t" o:connecttype="segments"/>
            </v:shape>
            <v:shape id="docshape152" o:spid="_x0000_s1222" style="position:absolute;left:1200;top:84;width:4441;height:1753" coordorigin="1200,84" coordsize="4441,1753" o:spt="100" adj="0,,0" path="m1200,1837r,-1753m1200,1837r59,m1200,1253r59,m1200,668r59,m1200,84r59,m1200,1837r4441,e" filled="f" strokeweight=".36089mm">
              <v:stroke joinstyle="round"/>
              <v:formulas/>
              <v:path arrowok="t" o:connecttype="segments"/>
            </v:shape>
            <v:shape id="docshape153" o:spid="_x0000_s1221" style="position:absolute;left:1200;top:1777;width:4441;height:59" coordorigin="1200,1778" coordsize="4441,59" o:spt="100" adj="0,,0" path="m1200,1778r,59m2310,1778r,59m3422,1778r,59m4532,1778r,59m5641,1778r,59e" filled="f" strokeweight=".36089mm">
              <v:stroke joinstyle="round"/>
              <v:formulas/>
              <v:path arrowok="t" o:connecttype="segments"/>
            </v:shape>
            <w10:wrap anchorx="page"/>
          </v:group>
        </w:pict>
      </w:r>
      <w:r w:rsidR="00C32C66">
        <w:rPr>
          <w:rFonts w:ascii="Arial"/>
          <w:spacing w:val="-5"/>
          <w:sz w:val="18"/>
        </w:rPr>
        <w:t>30</w:t>
      </w:r>
    </w:p>
    <w:p w:rsidR="00262E85" w:rsidRDefault="00262E85">
      <w:pPr>
        <w:pStyle w:val="Corpsdetexte"/>
        <w:spacing w:before="170"/>
        <w:rPr>
          <w:rFonts w:ascii="Arial"/>
          <w:sz w:val="18"/>
        </w:rPr>
      </w:pPr>
    </w:p>
    <w:p w:rsidR="00262E85" w:rsidRDefault="00C32C66">
      <w:pPr>
        <w:ind w:left="268"/>
        <w:rPr>
          <w:rFonts w:ascii="Arial"/>
          <w:sz w:val="18"/>
        </w:rPr>
      </w:pPr>
      <w:r>
        <w:rPr>
          <w:rFonts w:ascii="Arial"/>
          <w:spacing w:val="-5"/>
          <w:sz w:val="18"/>
        </w:rPr>
        <w:t>20</w:t>
      </w:r>
    </w:p>
    <w:p w:rsidR="00262E85" w:rsidRDefault="00262E85">
      <w:pPr>
        <w:pStyle w:val="Corpsdetexte"/>
        <w:spacing w:before="170"/>
        <w:rPr>
          <w:rFonts w:ascii="Arial"/>
          <w:sz w:val="18"/>
        </w:rPr>
      </w:pPr>
    </w:p>
    <w:p w:rsidR="00262E85" w:rsidRDefault="00C32C66">
      <w:pPr>
        <w:ind w:left="268"/>
        <w:rPr>
          <w:rFonts w:ascii="Arial"/>
          <w:sz w:val="18"/>
        </w:rPr>
      </w:pPr>
      <w:r>
        <w:rPr>
          <w:rFonts w:ascii="Arial"/>
          <w:spacing w:val="-5"/>
          <w:sz w:val="18"/>
        </w:rPr>
        <w:t>10</w:t>
      </w:r>
    </w:p>
    <w:p w:rsidR="00262E85" w:rsidRDefault="00262E85">
      <w:pPr>
        <w:pStyle w:val="Corpsdetexte"/>
        <w:spacing w:before="170"/>
        <w:rPr>
          <w:rFonts w:ascii="Arial"/>
          <w:sz w:val="18"/>
        </w:rPr>
      </w:pPr>
    </w:p>
    <w:p w:rsidR="00262E85" w:rsidRDefault="00C32C66">
      <w:pPr>
        <w:ind w:left="366"/>
        <w:rPr>
          <w:rFonts w:ascii="Arial"/>
          <w:sz w:val="18"/>
        </w:rPr>
      </w:pPr>
      <w:r>
        <w:rPr>
          <w:rFonts w:ascii="Arial"/>
          <w:spacing w:val="-10"/>
          <w:sz w:val="18"/>
        </w:rPr>
        <w:t>0</w:t>
      </w:r>
    </w:p>
    <w:p w:rsidR="00262E85" w:rsidRDefault="00C32C66">
      <w:pPr>
        <w:spacing w:before="112"/>
        <w:ind w:left="153"/>
        <w:jc w:val="both"/>
        <w:rPr>
          <w:rFonts w:ascii="Lucida Sans"/>
          <w:i/>
          <w:sz w:val="20"/>
        </w:rPr>
      </w:pPr>
      <w:r>
        <w:br w:type="column"/>
      </w:r>
      <w:r>
        <w:rPr>
          <w:rFonts w:ascii="Lucida Sans"/>
          <w:i/>
          <w:color w:val="7A133D"/>
          <w:spacing w:val="-4"/>
          <w:sz w:val="20"/>
        </w:rPr>
        <w:lastRenderedPageBreak/>
        <w:t>Source</w:t>
      </w:r>
      <w:r>
        <w:rPr>
          <w:rFonts w:ascii="Lucida Sans"/>
          <w:i/>
          <w:color w:val="7A133D"/>
          <w:spacing w:val="-15"/>
          <w:sz w:val="20"/>
        </w:rPr>
        <w:t xml:space="preserve"> </w:t>
      </w:r>
      <w:r>
        <w:rPr>
          <w:rFonts w:ascii="Lucida Sans"/>
          <w:i/>
          <w:color w:val="7A133D"/>
          <w:spacing w:val="-4"/>
          <w:sz w:val="20"/>
        </w:rPr>
        <w:t>:</w:t>
      </w:r>
      <w:r>
        <w:rPr>
          <w:rFonts w:ascii="Lucida Sans"/>
          <w:i/>
          <w:color w:val="7A133D"/>
          <w:spacing w:val="-15"/>
          <w:sz w:val="20"/>
        </w:rPr>
        <w:t xml:space="preserve"> </w:t>
      </w:r>
      <w:r>
        <w:rPr>
          <w:rFonts w:ascii="Lucida Sans"/>
          <w:i/>
          <w:color w:val="7A133D"/>
          <w:spacing w:val="-5"/>
          <w:sz w:val="20"/>
        </w:rPr>
        <w:t>HCP</w:t>
      </w:r>
    </w:p>
    <w:p w:rsidR="00262E85" w:rsidRDefault="00C32C66">
      <w:pPr>
        <w:pStyle w:val="Corpsdetexte"/>
        <w:spacing w:before="212" w:line="309" w:lineRule="auto"/>
        <w:ind w:left="153" w:right="151"/>
        <w:jc w:val="both"/>
      </w:pPr>
      <w:r>
        <w:t>Dans</w:t>
      </w:r>
      <w:r>
        <w:rPr>
          <w:spacing w:val="80"/>
        </w:rPr>
        <w:t xml:space="preserve"> </w:t>
      </w:r>
      <w:r>
        <w:t>ces</w:t>
      </w:r>
      <w:r>
        <w:rPr>
          <w:spacing w:val="80"/>
        </w:rPr>
        <w:t xml:space="preserve"> </w:t>
      </w:r>
      <w:r>
        <w:t>conditions</w:t>
      </w:r>
      <w:r>
        <w:rPr>
          <w:spacing w:val="80"/>
        </w:rPr>
        <w:t xml:space="preserve"> </w:t>
      </w:r>
      <w:r>
        <w:t>et</w:t>
      </w:r>
      <w:r>
        <w:rPr>
          <w:spacing w:val="80"/>
        </w:rPr>
        <w:t xml:space="preserve"> </w:t>
      </w:r>
      <w:r>
        <w:t>tenant</w:t>
      </w:r>
      <w:r>
        <w:rPr>
          <w:spacing w:val="80"/>
        </w:rPr>
        <w:t xml:space="preserve"> </w:t>
      </w:r>
      <w:r>
        <w:t>compte</w:t>
      </w:r>
      <w:r>
        <w:rPr>
          <w:spacing w:val="80"/>
        </w:rPr>
        <w:t xml:space="preserve"> </w:t>
      </w:r>
      <w:r>
        <w:t>de la</w:t>
      </w:r>
      <w:r>
        <w:rPr>
          <w:spacing w:val="40"/>
        </w:rPr>
        <w:t xml:space="preserve"> </w:t>
      </w:r>
      <w:r>
        <w:t>hausse</w:t>
      </w:r>
      <w:r>
        <w:rPr>
          <w:spacing w:val="40"/>
        </w:rPr>
        <w:t xml:space="preserve"> </w:t>
      </w:r>
      <w:r>
        <w:t>prévue</w:t>
      </w:r>
      <w:r>
        <w:rPr>
          <w:spacing w:val="40"/>
        </w:rPr>
        <w:t xml:space="preserve"> </w:t>
      </w:r>
      <w:r>
        <w:t>des</w:t>
      </w:r>
      <w:r>
        <w:rPr>
          <w:spacing w:val="40"/>
        </w:rPr>
        <w:t xml:space="preserve"> </w:t>
      </w:r>
      <w:r>
        <w:t>impôts</w:t>
      </w:r>
      <w:r>
        <w:rPr>
          <w:spacing w:val="40"/>
        </w:rPr>
        <w:t xml:space="preserve"> </w:t>
      </w:r>
      <w:r>
        <w:t>et</w:t>
      </w:r>
      <w:r>
        <w:rPr>
          <w:spacing w:val="40"/>
        </w:rPr>
        <w:t xml:space="preserve"> </w:t>
      </w:r>
      <w:r>
        <w:t>taxes</w:t>
      </w:r>
      <w:r>
        <w:rPr>
          <w:spacing w:val="40"/>
        </w:rPr>
        <w:t xml:space="preserve"> </w:t>
      </w:r>
      <w:r>
        <w:t>sur</w:t>
      </w:r>
      <w:r>
        <w:rPr>
          <w:spacing w:val="80"/>
        </w:rPr>
        <w:t xml:space="preserve"> </w:t>
      </w:r>
      <w:r>
        <w:t xml:space="preserve">les produits nets de subventions, le </w:t>
      </w:r>
      <w:r>
        <w:rPr>
          <w:b/>
        </w:rPr>
        <w:t>Produit Intérieur</w:t>
      </w:r>
      <w:r>
        <w:rPr>
          <w:b/>
          <w:spacing w:val="-14"/>
        </w:rPr>
        <w:t xml:space="preserve"> </w:t>
      </w:r>
      <w:r>
        <w:rPr>
          <w:b/>
        </w:rPr>
        <w:t>Brut</w:t>
      </w:r>
      <w:r>
        <w:rPr>
          <w:b/>
          <w:spacing w:val="-14"/>
        </w:rPr>
        <w:t xml:space="preserve"> </w:t>
      </w:r>
      <w:r>
        <w:t>devrait</w:t>
      </w:r>
      <w:r>
        <w:rPr>
          <w:spacing w:val="-11"/>
        </w:rPr>
        <w:t xml:space="preserve"> </w:t>
      </w:r>
      <w:r>
        <w:t>croître</w:t>
      </w:r>
      <w:r>
        <w:rPr>
          <w:spacing w:val="-11"/>
        </w:rPr>
        <w:t xml:space="preserve"> </w:t>
      </w:r>
      <w:r>
        <w:t>de</w:t>
      </w:r>
      <w:r>
        <w:rPr>
          <w:spacing w:val="-11"/>
        </w:rPr>
        <w:t xml:space="preserve"> </w:t>
      </w:r>
      <w:r>
        <w:t>4,4</w:t>
      </w:r>
      <w:r>
        <w:rPr>
          <w:spacing w:val="-16"/>
        </w:rPr>
        <w:t xml:space="preserve"> </w:t>
      </w:r>
      <w:r>
        <w:t>%</w:t>
      </w:r>
      <w:r>
        <w:rPr>
          <w:spacing w:val="-11"/>
        </w:rPr>
        <w:t xml:space="preserve"> </w:t>
      </w:r>
      <w:r>
        <w:t>en</w:t>
      </w:r>
      <w:r>
        <w:rPr>
          <w:spacing w:val="-11"/>
        </w:rPr>
        <w:t xml:space="preserve"> </w:t>
      </w:r>
      <w:r>
        <w:t>2025 et de 4</w:t>
      </w:r>
      <w:r>
        <w:rPr>
          <w:spacing w:val="-10"/>
        </w:rPr>
        <w:t xml:space="preserve"> </w:t>
      </w:r>
      <w:r>
        <w:t>% en 2026. En valeur, la croissance du PIB devrait passer de 6,4</w:t>
      </w:r>
      <w:r>
        <w:rPr>
          <w:spacing w:val="-3"/>
        </w:rPr>
        <w:t xml:space="preserve"> </w:t>
      </w:r>
      <w:r>
        <w:t>% en 2025 à 5,6</w:t>
      </w:r>
      <w:r>
        <w:rPr>
          <w:spacing w:val="-3"/>
        </w:rPr>
        <w:t xml:space="preserve"> </w:t>
      </w:r>
      <w:r>
        <w:t xml:space="preserve">% en </w:t>
      </w:r>
      <w:r>
        <w:rPr>
          <w:spacing w:val="-2"/>
        </w:rPr>
        <w:t>2026,</w:t>
      </w:r>
      <w:r>
        <w:rPr>
          <w:spacing w:val="-15"/>
        </w:rPr>
        <w:t xml:space="preserve"> </w:t>
      </w:r>
      <w:r>
        <w:rPr>
          <w:spacing w:val="-2"/>
        </w:rPr>
        <w:t>do</w:t>
      </w:r>
      <w:r>
        <w:rPr>
          <w:spacing w:val="-2"/>
        </w:rPr>
        <w:t>nnant</w:t>
      </w:r>
      <w:r>
        <w:rPr>
          <w:spacing w:val="-15"/>
        </w:rPr>
        <w:t xml:space="preserve"> </w:t>
      </w:r>
      <w:r>
        <w:rPr>
          <w:spacing w:val="-2"/>
        </w:rPr>
        <w:t>lieu</w:t>
      </w:r>
      <w:r>
        <w:rPr>
          <w:spacing w:val="-15"/>
        </w:rPr>
        <w:t xml:space="preserve"> </w:t>
      </w:r>
      <w:r>
        <w:rPr>
          <w:spacing w:val="-2"/>
        </w:rPr>
        <w:t>à</w:t>
      </w:r>
      <w:r>
        <w:rPr>
          <w:spacing w:val="-15"/>
        </w:rPr>
        <w:t xml:space="preserve"> </w:t>
      </w:r>
      <w:r>
        <w:rPr>
          <w:spacing w:val="-2"/>
        </w:rPr>
        <w:t>une</w:t>
      </w:r>
      <w:r>
        <w:rPr>
          <w:spacing w:val="-15"/>
        </w:rPr>
        <w:t xml:space="preserve"> </w:t>
      </w:r>
      <w:r>
        <w:rPr>
          <w:spacing w:val="-2"/>
        </w:rPr>
        <w:t>inflation,</w:t>
      </w:r>
      <w:r>
        <w:rPr>
          <w:spacing w:val="-15"/>
        </w:rPr>
        <w:t xml:space="preserve"> </w:t>
      </w:r>
      <w:r>
        <w:rPr>
          <w:spacing w:val="-2"/>
        </w:rPr>
        <w:t>mesurée</w:t>
      </w:r>
      <w:r>
        <w:rPr>
          <w:spacing w:val="-15"/>
        </w:rPr>
        <w:t xml:space="preserve"> </w:t>
      </w:r>
      <w:r>
        <w:rPr>
          <w:spacing w:val="-2"/>
        </w:rPr>
        <w:t xml:space="preserve">par </w:t>
      </w:r>
      <w:r>
        <w:t>l’indice</w:t>
      </w:r>
      <w:r>
        <w:rPr>
          <w:spacing w:val="-16"/>
        </w:rPr>
        <w:t xml:space="preserve"> </w:t>
      </w:r>
      <w:r>
        <w:t>implicite</w:t>
      </w:r>
      <w:r>
        <w:rPr>
          <w:spacing w:val="-15"/>
        </w:rPr>
        <w:t xml:space="preserve"> </w:t>
      </w:r>
      <w:r>
        <w:t>du</w:t>
      </w:r>
      <w:r>
        <w:rPr>
          <w:spacing w:val="-15"/>
        </w:rPr>
        <w:t xml:space="preserve"> </w:t>
      </w:r>
      <w:r>
        <w:t>PIB</w:t>
      </w:r>
      <w:r>
        <w:rPr>
          <w:spacing w:val="-15"/>
        </w:rPr>
        <w:t xml:space="preserve"> </w:t>
      </w:r>
      <w:r>
        <w:t>de</w:t>
      </w:r>
      <w:r>
        <w:rPr>
          <w:spacing w:val="-15"/>
        </w:rPr>
        <w:t xml:space="preserve"> </w:t>
      </w:r>
      <w:r>
        <w:t>1,5</w:t>
      </w:r>
      <w:r>
        <w:rPr>
          <w:spacing w:val="-19"/>
        </w:rPr>
        <w:t xml:space="preserve"> </w:t>
      </w:r>
      <w:r>
        <w:t>%</w:t>
      </w:r>
      <w:r>
        <w:rPr>
          <w:spacing w:val="-14"/>
        </w:rPr>
        <w:t xml:space="preserve"> </w:t>
      </w:r>
      <w:r>
        <w:t>en</w:t>
      </w:r>
      <w:r>
        <w:rPr>
          <w:spacing w:val="-15"/>
        </w:rPr>
        <w:t xml:space="preserve"> </w:t>
      </w:r>
      <w:r>
        <w:t>2026</w:t>
      </w:r>
      <w:r>
        <w:rPr>
          <w:spacing w:val="-15"/>
        </w:rPr>
        <w:t xml:space="preserve"> </w:t>
      </w:r>
      <w:r>
        <w:t>après 1,9 %</w:t>
      </w:r>
      <w:r>
        <w:rPr>
          <w:spacing w:val="40"/>
        </w:rPr>
        <w:t xml:space="preserve"> </w:t>
      </w:r>
      <w:r>
        <w:t>attendue</w:t>
      </w:r>
      <w:r>
        <w:rPr>
          <w:spacing w:val="40"/>
        </w:rPr>
        <w:t xml:space="preserve"> </w:t>
      </w:r>
      <w:r>
        <w:t>en</w:t>
      </w:r>
      <w:r>
        <w:rPr>
          <w:spacing w:val="40"/>
        </w:rPr>
        <w:t xml:space="preserve"> </w:t>
      </w:r>
      <w:r>
        <w:t>2025.</w:t>
      </w:r>
    </w:p>
    <w:p w:rsidR="00262E85" w:rsidRDefault="00262E85">
      <w:pPr>
        <w:pStyle w:val="Corpsdetexte"/>
        <w:spacing w:line="309" w:lineRule="auto"/>
        <w:jc w:val="both"/>
        <w:sectPr w:rsidR="00262E85">
          <w:type w:val="continuous"/>
          <w:pgSz w:w="11910" w:h="16840"/>
          <w:pgMar w:top="820" w:right="566" w:bottom="0" w:left="566" w:header="0" w:footer="878" w:gutter="0"/>
          <w:cols w:num="2" w:space="720" w:equalWidth="0">
            <w:col w:w="5201" w:space="258"/>
            <w:col w:w="5319"/>
          </w:cols>
        </w:sectPr>
      </w:pPr>
    </w:p>
    <w:p w:rsidR="00262E85" w:rsidRDefault="00262E85">
      <w:pPr>
        <w:tabs>
          <w:tab w:val="left" w:pos="2103"/>
          <w:tab w:val="left" w:pos="3171"/>
          <w:tab w:val="left" w:pos="4281"/>
        </w:tabs>
        <w:spacing w:before="31"/>
        <w:ind w:left="993"/>
        <w:rPr>
          <w:rFonts w:ascii="Arial"/>
          <w:sz w:val="18"/>
        </w:rPr>
      </w:pPr>
      <w:r>
        <w:rPr>
          <w:rFonts w:ascii="Arial"/>
          <w:sz w:val="18"/>
        </w:rPr>
        <w:lastRenderedPageBreak/>
        <w:pict>
          <v:group id="docshapegroup154" o:spid="_x0000_s1217" style="position:absolute;left:0;text-align:left;margin-left:0;margin-top:-.05pt;width:595.3pt;height:53.6pt;z-index:15751168;mso-position-horizontal-relative:page;mso-position-vertical-relative:page" coordorigin=",-1" coordsize="11906,1072">
            <v:rect id="docshape155" o:spid="_x0000_s1219" style="position:absolute;top:-1;width:11906;height:1072" fillcolor="#7b123d" stroked="f"/>
            <v:shape id="docshape156" o:spid="_x0000_s1218" style="position:absolute;top:-1;width:11906;height:1072" coordorigin=",-1" coordsize="11906,1072" o:spt="100" adj="0,,0" path="m3839,-1r-303,l732,222,827,-1r-26,l709,216r,l458,1r-2,-2l420,-1r1,2l693,233r-1,l2,598,,599r,28l2,625,687,263,305,1070r27,l704,283r45,787l773,1070,728,283r475,787l1231,1070,734,246,3839,-1xm3882,225r-33,l3019,1070r34,l3882,225xm4128,-1r-24,l4103,-1r-33,l4069,1,3849,225r33,l4102,1r1,-1l4103,1,3933,1070r24,l4127,1r1,-2xm6447,1070l4224,1r-4,-2l4165,-1r3,2l6392,1070r55,xm7471,1070l7028,1r-1,-2l7001,-1r,2l7445,1070r26,xm8978,-1r-30,l8161,1070r30,l8978,-1xm9906,1070l9013,1r-2,-2l8980,-1r2,2l9875,1070r31,xm11906,773l11602,216,11871,-1r-38,l11587,196,11398,-1r-34,l11512,152,11264,-1r-45,l11537,196,9344,-1r-268,l11575,223r-191,847l11409,1070r184,-820l11906,823r,-50xe" fillcolor="#963463" stroked="f">
              <v:stroke joinstyle="round"/>
              <v:formulas/>
              <v:path arrowok="t" o:connecttype="segments"/>
            </v:shape>
            <w10:wrap anchorx="page" anchory="page"/>
          </v:group>
        </w:pict>
      </w:r>
      <w:r w:rsidR="00C32C66">
        <w:rPr>
          <w:rFonts w:ascii="Arial"/>
          <w:spacing w:val="-4"/>
          <w:sz w:val="18"/>
        </w:rPr>
        <w:t>2023</w:t>
      </w:r>
      <w:r w:rsidR="00C32C66">
        <w:rPr>
          <w:rFonts w:ascii="Arial"/>
          <w:sz w:val="18"/>
        </w:rPr>
        <w:tab/>
      </w:r>
      <w:r w:rsidR="00C32C66">
        <w:rPr>
          <w:rFonts w:ascii="Arial"/>
          <w:spacing w:val="-4"/>
          <w:sz w:val="18"/>
        </w:rPr>
        <w:t>2024</w:t>
      </w:r>
      <w:r w:rsidR="00C32C66">
        <w:rPr>
          <w:rFonts w:ascii="Arial"/>
          <w:sz w:val="18"/>
        </w:rPr>
        <w:tab/>
      </w:r>
      <w:r w:rsidR="00C32C66">
        <w:rPr>
          <w:rFonts w:ascii="Arial"/>
          <w:spacing w:val="-2"/>
          <w:sz w:val="18"/>
        </w:rPr>
        <w:t>2025*</w:t>
      </w:r>
      <w:r w:rsidR="00C32C66">
        <w:rPr>
          <w:rFonts w:ascii="Arial"/>
          <w:sz w:val="18"/>
        </w:rPr>
        <w:tab/>
      </w:r>
      <w:r w:rsidR="00C32C66">
        <w:rPr>
          <w:rFonts w:ascii="Arial"/>
          <w:spacing w:val="-2"/>
          <w:sz w:val="18"/>
        </w:rPr>
        <w:t>2026*</w:t>
      </w:r>
    </w:p>
    <w:p w:rsidR="00262E85" w:rsidRDefault="00C32C66">
      <w:pPr>
        <w:spacing w:before="64" w:line="244" w:lineRule="auto"/>
        <w:ind w:left="951" w:right="7591"/>
        <w:rPr>
          <w:rFonts w:ascii="Arial" w:hAnsi="Arial"/>
          <w:sz w:val="18"/>
        </w:rPr>
      </w:pPr>
      <w:r>
        <w:rPr>
          <w:noProof/>
          <w:lang w:eastAsia="fr-FR"/>
        </w:rPr>
        <w:drawing>
          <wp:inline distT="0" distB="0" distL="0" distR="0">
            <wp:extent cx="63906" cy="63906"/>
            <wp:effectExtent l="0" t="0" r="0" b="0"/>
            <wp:docPr id="185" name="Image 1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5" name="Image 185"/>
                    <pic:cNvPicPr/>
                  </pic:nvPicPr>
                  <pic:blipFill>
                    <a:blip r:embed="rId28" cstate="print"/>
                    <a:stretch>
                      <a:fillRect/>
                    </a:stretch>
                  </pic:blipFill>
                  <pic:spPr>
                    <a:xfrm>
                      <a:off x="0" y="0"/>
                      <a:ext cx="63906" cy="63906"/>
                    </a:xfrm>
                    <a:prstGeom prst="rect">
                      <a:avLst/>
                    </a:prstGeom>
                  </pic:spPr>
                </pic:pic>
              </a:graphicData>
            </a:graphic>
          </wp:inline>
        </w:drawing>
      </w:r>
      <w:r>
        <w:rPr>
          <w:rFonts w:ascii="Times New Roman" w:hAnsi="Times New Roman"/>
          <w:sz w:val="20"/>
        </w:rPr>
        <w:t xml:space="preserve"> </w:t>
      </w:r>
      <w:r>
        <w:rPr>
          <w:rFonts w:ascii="Arial" w:hAnsi="Arial"/>
          <w:sz w:val="18"/>
        </w:rPr>
        <w:t>Commerce et réparation</w:t>
      </w:r>
      <w:r>
        <w:rPr>
          <w:rFonts w:ascii="Arial" w:hAnsi="Arial"/>
          <w:spacing w:val="40"/>
          <w:sz w:val="18"/>
        </w:rPr>
        <w:t xml:space="preserve"> </w:t>
      </w:r>
      <w:r>
        <w:rPr>
          <w:rFonts w:ascii="Arial" w:hAnsi="Arial"/>
          <w:noProof/>
          <w:sz w:val="18"/>
          <w:lang w:eastAsia="fr-FR"/>
        </w:rPr>
        <w:drawing>
          <wp:inline distT="0" distB="0" distL="0" distR="0">
            <wp:extent cx="63906" cy="63906"/>
            <wp:effectExtent l="0" t="0" r="0" b="0"/>
            <wp:docPr id="186" name="Image 1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6" name="Image 186"/>
                    <pic:cNvPicPr/>
                  </pic:nvPicPr>
                  <pic:blipFill>
                    <a:blip r:embed="rId19" cstate="print"/>
                    <a:stretch>
                      <a:fillRect/>
                    </a:stretch>
                  </pic:blipFill>
                  <pic:spPr>
                    <a:xfrm>
                      <a:off x="0" y="0"/>
                      <a:ext cx="63906" cy="63906"/>
                    </a:xfrm>
                    <a:prstGeom prst="rect">
                      <a:avLst/>
                    </a:prstGeom>
                  </pic:spPr>
                </pic:pic>
              </a:graphicData>
            </a:graphic>
          </wp:inline>
        </w:drawing>
      </w:r>
      <w:r>
        <w:rPr>
          <w:rFonts w:ascii="Times New Roman" w:hAnsi="Times New Roman"/>
          <w:spacing w:val="-12"/>
          <w:sz w:val="18"/>
        </w:rPr>
        <w:t xml:space="preserve"> </w:t>
      </w:r>
      <w:r>
        <w:rPr>
          <w:rFonts w:ascii="Arial" w:hAnsi="Arial"/>
          <w:sz w:val="18"/>
        </w:rPr>
        <w:t>Transports</w:t>
      </w:r>
      <w:r>
        <w:rPr>
          <w:rFonts w:ascii="Arial" w:hAnsi="Arial"/>
          <w:spacing w:val="-15"/>
          <w:sz w:val="18"/>
        </w:rPr>
        <w:t xml:space="preserve"> </w:t>
      </w:r>
      <w:r>
        <w:rPr>
          <w:rFonts w:ascii="Arial" w:hAnsi="Arial"/>
          <w:sz w:val="18"/>
        </w:rPr>
        <w:t>et</w:t>
      </w:r>
      <w:r>
        <w:rPr>
          <w:rFonts w:ascii="Arial" w:hAnsi="Arial"/>
          <w:spacing w:val="-12"/>
          <w:sz w:val="18"/>
        </w:rPr>
        <w:t xml:space="preserve"> </w:t>
      </w:r>
      <w:r>
        <w:rPr>
          <w:rFonts w:ascii="Arial" w:hAnsi="Arial"/>
          <w:sz w:val="18"/>
        </w:rPr>
        <w:t>entreposage</w:t>
      </w:r>
    </w:p>
    <w:p w:rsidR="00262E85" w:rsidRDefault="00C32C66">
      <w:pPr>
        <w:ind w:left="951"/>
        <w:rPr>
          <w:rFonts w:ascii="Arial" w:hAnsi="Arial"/>
          <w:sz w:val="18"/>
        </w:rPr>
      </w:pPr>
      <w:r>
        <w:rPr>
          <w:noProof/>
          <w:lang w:eastAsia="fr-FR"/>
        </w:rPr>
        <w:drawing>
          <wp:inline distT="0" distB="0" distL="0" distR="0">
            <wp:extent cx="63906" cy="63906"/>
            <wp:effectExtent l="0" t="0" r="0" b="0"/>
            <wp:docPr id="187" name="Image 1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7" name="Image 187"/>
                    <pic:cNvPicPr/>
                  </pic:nvPicPr>
                  <pic:blipFill>
                    <a:blip r:embed="rId29" cstate="print"/>
                    <a:stretch>
                      <a:fillRect/>
                    </a:stretch>
                  </pic:blipFill>
                  <pic:spPr>
                    <a:xfrm>
                      <a:off x="0" y="0"/>
                      <a:ext cx="63906" cy="63906"/>
                    </a:xfrm>
                    <a:prstGeom prst="rect">
                      <a:avLst/>
                    </a:prstGeom>
                  </pic:spPr>
                </pic:pic>
              </a:graphicData>
            </a:graphic>
          </wp:inline>
        </w:drawing>
      </w:r>
      <w:r>
        <w:rPr>
          <w:rFonts w:ascii="Times New Roman" w:hAnsi="Times New Roman"/>
          <w:spacing w:val="-7"/>
          <w:sz w:val="20"/>
        </w:rPr>
        <w:t xml:space="preserve"> </w:t>
      </w:r>
      <w:r>
        <w:rPr>
          <w:rFonts w:ascii="Arial" w:hAnsi="Arial"/>
          <w:sz w:val="18"/>
        </w:rPr>
        <w:t>Activités</w:t>
      </w:r>
      <w:r>
        <w:rPr>
          <w:rFonts w:ascii="Arial" w:hAnsi="Arial"/>
          <w:spacing w:val="-14"/>
          <w:sz w:val="18"/>
        </w:rPr>
        <w:t xml:space="preserve"> </w:t>
      </w:r>
      <w:r>
        <w:rPr>
          <w:rFonts w:ascii="Arial" w:hAnsi="Arial"/>
          <w:sz w:val="18"/>
        </w:rPr>
        <w:t>d’hébergement</w:t>
      </w:r>
      <w:r>
        <w:rPr>
          <w:rFonts w:ascii="Arial" w:hAnsi="Arial"/>
          <w:spacing w:val="-5"/>
          <w:sz w:val="18"/>
        </w:rPr>
        <w:t xml:space="preserve"> </w:t>
      </w:r>
      <w:r>
        <w:rPr>
          <w:rFonts w:ascii="Arial" w:hAnsi="Arial"/>
          <w:sz w:val="18"/>
        </w:rPr>
        <w:t>et</w:t>
      </w:r>
      <w:r>
        <w:rPr>
          <w:rFonts w:ascii="Arial" w:hAnsi="Arial"/>
          <w:spacing w:val="-5"/>
          <w:sz w:val="18"/>
        </w:rPr>
        <w:t xml:space="preserve"> </w:t>
      </w:r>
      <w:r>
        <w:rPr>
          <w:rFonts w:ascii="Arial" w:hAnsi="Arial"/>
          <w:sz w:val="18"/>
        </w:rPr>
        <w:t>de</w:t>
      </w:r>
      <w:r>
        <w:rPr>
          <w:rFonts w:ascii="Arial" w:hAnsi="Arial"/>
          <w:spacing w:val="-17"/>
          <w:sz w:val="18"/>
        </w:rPr>
        <w:t xml:space="preserve"> </w:t>
      </w:r>
      <w:r>
        <w:rPr>
          <w:rFonts w:ascii="Arial" w:hAnsi="Arial"/>
          <w:sz w:val="18"/>
        </w:rPr>
        <w:t>restauration</w:t>
      </w:r>
    </w:p>
    <w:p w:rsidR="00262E85" w:rsidRDefault="00262E85">
      <w:pPr>
        <w:pStyle w:val="Corpsdetexte"/>
        <w:spacing w:before="6"/>
        <w:rPr>
          <w:rFonts w:ascii="Arial"/>
          <w:sz w:val="18"/>
        </w:rPr>
      </w:pPr>
    </w:p>
    <w:p w:rsidR="00262E85" w:rsidRDefault="00C32C66">
      <w:pPr>
        <w:ind w:left="153"/>
        <w:rPr>
          <w:rFonts w:ascii="Lucida Sans"/>
          <w:i/>
          <w:sz w:val="20"/>
        </w:rPr>
      </w:pPr>
      <w:r>
        <w:rPr>
          <w:rFonts w:ascii="Lucida Sans"/>
          <w:i/>
          <w:color w:val="7A133D"/>
          <w:spacing w:val="-4"/>
          <w:sz w:val="20"/>
        </w:rPr>
        <w:t>Source</w:t>
      </w:r>
      <w:r>
        <w:rPr>
          <w:rFonts w:ascii="Lucida Sans"/>
          <w:i/>
          <w:color w:val="7A133D"/>
          <w:spacing w:val="-15"/>
          <w:sz w:val="20"/>
        </w:rPr>
        <w:t xml:space="preserve"> </w:t>
      </w:r>
      <w:r>
        <w:rPr>
          <w:rFonts w:ascii="Lucida Sans"/>
          <w:i/>
          <w:color w:val="7A133D"/>
          <w:spacing w:val="-4"/>
          <w:sz w:val="20"/>
        </w:rPr>
        <w:t>:</w:t>
      </w:r>
      <w:r>
        <w:rPr>
          <w:rFonts w:ascii="Lucida Sans"/>
          <w:i/>
          <w:color w:val="7A133D"/>
          <w:spacing w:val="-15"/>
          <w:sz w:val="20"/>
        </w:rPr>
        <w:t xml:space="preserve"> </w:t>
      </w:r>
      <w:r>
        <w:rPr>
          <w:rFonts w:ascii="Lucida Sans"/>
          <w:i/>
          <w:color w:val="7A133D"/>
          <w:spacing w:val="-5"/>
          <w:sz w:val="20"/>
        </w:rPr>
        <w:t>HCP</w:t>
      </w:r>
    </w:p>
    <w:p w:rsidR="00262E85" w:rsidRDefault="00262E85">
      <w:pPr>
        <w:rPr>
          <w:rFonts w:ascii="Lucida Sans"/>
          <w:i/>
          <w:sz w:val="20"/>
        </w:rPr>
        <w:sectPr w:rsidR="00262E85">
          <w:type w:val="continuous"/>
          <w:pgSz w:w="11910" w:h="16840"/>
          <w:pgMar w:top="820" w:right="566" w:bottom="0" w:left="566" w:header="0" w:footer="878" w:gutter="0"/>
          <w:cols w:space="720"/>
        </w:sectPr>
      </w:pPr>
    </w:p>
    <w:p w:rsidR="00262E85" w:rsidRDefault="00C32C66">
      <w:pPr>
        <w:pStyle w:val="Heading3"/>
        <w:spacing w:before="73"/>
        <w:ind w:left="-1" w:right="0"/>
        <w:jc w:val="center"/>
      </w:pPr>
      <w:r>
        <w:rPr>
          <w:color w:val="7A133E"/>
          <w:w w:val="105"/>
        </w:rPr>
        <w:lastRenderedPageBreak/>
        <w:t>LES</w:t>
      </w:r>
      <w:r>
        <w:rPr>
          <w:color w:val="7A133E"/>
          <w:spacing w:val="-1"/>
          <w:w w:val="105"/>
        </w:rPr>
        <w:t xml:space="preserve"> </w:t>
      </w:r>
      <w:r>
        <w:rPr>
          <w:color w:val="7A133E"/>
          <w:w w:val="105"/>
        </w:rPr>
        <w:t xml:space="preserve">CONTRASTES DE LA DYNAMIQUE </w:t>
      </w:r>
      <w:r>
        <w:rPr>
          <w:color w:val="7A133E"/>
          <w:spacing w:val="-2"/>
          <w:w w:val="105"/>
        </w:rPr>
        <w:t>MANUFACTURIÈRE</w:t>
      </w:r>
    </w:p>
    <w:p w:rsidR="00262E85" w:rsidRDefault="00262E85">
      <w:pPr>
        <w:pStyle w:val="Corpsdetexte"/>
        <w:spacing w:before="107"/>
        <w:rPr>
          <w:b/>
          <w:sz w:val="28"/>
        </w:rPr>
      </w:pPr>
    </w:p>
    <w:p w:rsidR="00262E85" w:rsidRDefault="00C32C66">
      <w:pPr>
        <w:pStyle w:val="Corpsdetexte"/>
        <w:spacing w:before="1" w:line="309" w:lineRule="auto"/>
        <w:ind w:left="153" w:right="150"/>
        <w:jc w:val="both"/>
      </w:pPr>
      <w:r>
        <w:t>Au</w:t>
      </w:r>
      <w:r>
        <w:rPr>
          <w:spacing w:val="-19"/>
        </w:rPr>
        <w:t xml:space="preserve"> </w:t>
      </w:r>
      <w:r>
        <w:t>cours</w:t>
      </w:r>
      <w:r>
        <w:rPr>
          <w:spacing w:val="-18"/>
        </w:rPr>
        <w:t xml:space="preserve"> </w:t>
      </w:r>
      <w:r>
        <w:t>des</w:t>
      </w:r>
      <w:r>
        <w:rPr>
          <w:spacing w:val="-18"/>
        </w:rPr>
        <w:t xml:space="preserve"> </w:t>
      </w:r>
      <w:r>
        <w:t>dernières</w:t>
      </w:r>
      <w:r>
        <w:rPr>
          <w:spacing w:val="-18"/>
        </w:rPr>
        <w:t xml:space="preserve"> </w:t>
      </w:r>
      <w:r>
        <w:t>années,</w:t>
      </w:r>
      <w:r>
        <w:rPr>
          <w:spacing w:val="-18"/>
        </w:rPr>
        <w:t xml:space="preserve"> </w:t>
      </w:r>
      <w:r>
        <w:t>le</w:t>
      </w:r>
      <w:r>
        <w:rPr>
          <w:spacing w:val="-18"/>
        </w:rPr>
        <w:t xml:space="preserve"> </w:t>
      </w:r>
      <w:r>
        <w:t>secteur</w:t>
      </w:r>
      <w:r>
        <w:rPr>
          <w:spacing w:val="-18"/>
        </w:rPr>
        <w:t xml:space="preserve"> </w:t>
      </w:r>
      <w:r>
        <w:t>manufacturier</w:t>
      </w:r>
      <w:r>
        <w:rPr>
          <w:spacing w:val="-18"/>
        </w:rPr>
        <w:t xml:space="preserve"> </w:t>
      </w:r>
      <w:r>
        <w:t>a</w:t>
      </w:r>
      <w:r>
        <w:rPr>
          <w:spacing w:val="-18"/>
        </w:rPr>
        <w:t xml:space="preserve"> </w:t>
      </w:r>
      <w:r>
        <w:t>affiché</w:t>
      </w:r>
      <w:r>
        <w:rPr>
          <w:spacing w:val="-18"/>
        </w:rPr>
        <w:t xml:space="preserve"> </w:t>
      </w:r>
      <w:r>
        <w:t>une</w:t>
      </w:r>
      <w:r>
        <w:rPr>
          <w:spacing w:val="-18"/>
        </w:rPr>
        <w:t xml:space="preserve"> </w:t>
      </w:r>
      <w:r>
        <w:t>dynamique</w:t>
      </w:r>
      <w:r>
        <w:rPr>
          <w:spacing w:val="-18"/>
        </w:rPr>
        <w:t xml:space="preserve"> </w:t>
      </w:r>
      <w:r>
        <w:t>contrastée,</w:t>
      </w:r>
      <w:r>
        <w:rPr>
          <w:spacing w:val="-18"/>
        </w:rPr>
        <w:t xml:space="preserve"> </w:t>
      </w:r>
      <w:r>
        <w:t>avec des</w:t>
      </w:r>
      <w:r>
        <w:rPr>
          <w:spacing w:val="-19"/>
        </w:rPr>
        <w:t xml:space="preserve"> </w:t>
      </w:r>
      <w:r>
        <w:t>branches</w:t>
      </w:r>
      <w:r>
        <w:rPr>
          <w:spacing w:val="-18"/>
        </w:rPr>
        <w:t xml:space="preserve"> </w:t>
      </w:r>
      <w:r>
        <w:t>à</w:t>
      </w:r>
      <w:r>
        <w:rPr>
          <w:spacing w:val="-18"/>
        </w:rPr>
        <w:t xml:space="preserve"> </w:t>
      </w:r>
      <w:r>
        <w:t>forte</w:t>
      </w:r>
      <w:r>
        <w:rPr>
          <w:spacing w:val="-18"/>
        </w:rPr>
        <w:t xml:space="preserve"> </w:t>
      </w:r>
      <w:r>
        <w:t>valeur</w:t>
      </w:r>
      <w:r>
        <w:rPr>
          <w:spacing w:val="-18"/>
        </w:rPr>
        <w:t xml:space="preserve"> </w:t>
      </w:r>
      <w:r>
        <w:t>ajoutée</w:t>
      </w:r>
      <w:r>
        <w:rPr>
          <w:spacing w:val="-18"/>
        </w:rPr>
        <w:t xml:space="preserve"> </w:t>
      </w:r>
      <w:r>
        <w:t>et</w:t>
      </w:r>
      <w:r>
        <w:rPr>
          <w:spacing w:val="-18"/>
        </w:rPr>
        <w:t xml:space="preserve"> </w:t>
      </w:r>
      <w:r>
        <w:t>d’autres</w:t>
      </w:r>
      <w:r>
        <w:rPr>
          <w:spacing w:val="-18"/>
        </w:rPr>
        <w:t xml:space="preserve"> </w:t>
      </w:r>
      <w:r>
        <w:t>qui</w:t>
      </w:r>
      <w:r>
        <w:rPr>
          <w:spacing w:val="-18"/>
        </w:rPr>
        <w:t xml:space="preserve"> </w:t>
      </w:r>
      <w:r>
        <w:t>continuent</w:t>
      </w:r>
      <w:r>
        <w:rPr>
          <w:spacing w:val="-18"/>
        </w:rPr>
        <w:t xml:space="preserve"> </w:t>
      </w:r>
      <w:r>
        <w:t>de</w:t>
      </w:r>
      <w:r>
        <w:rPr>
          <w:spacing w:val="-18"/>
        </w:rPr>
        <w:t xml:space="preserve"> </w:t>
      </w:r>
      <w:r>
        <w:t>faire</w:t>
      </w:r>
      <w:r>
        <w:rPr>
          <w:spacing w:val="-18"/>
        </w:rPr>
        <w:t xml:space="preserve"> </w:t>
      </w:r>
      <w:r>
        <w:t>face</w:t>
      </w:r>
      <w:r>
        <w:rPr>
          <w:spacing w:val="-18"/>
        </w:rPr>
        <w:t xml:space="preserve"> </w:t>
      </w:r>
      <w:r>
        <w:t>à</w:t>
      </w:r>
      <w:r>
        <w:rPr>
          <w:spacing w:val="-19"/>
        </w:rPr>
        <w:t xml:space="preserve"> </w:t>
      </w:r>
      <w:r>
        <w:t>des</w:t>
      </w:r>
      <w:r>
        <w:rPr>
          <w:spacing w:val="-18"/>
        </w:rPr>
        <w:t xml:space="preserve"> </w:t>
      </w:r>
      <w:r>
        <w:t>défis</w:t>
      </w:r>
      <w:r>
        <w:rPr>
          <w:spacing w:val="-18"/>
        </w:rPr>
        <w:t xml:space="preserve"> </w:t>
      </w:r>
      <w:r>
        <w:t xml:space="preserve">structurels. Entre 2000 et 2019, la contribution moyenne du secteur à la croissance économique est restée stable et relativement modeste, se limitant à environ 0,5 point, tandis que le taux moyen de la valeur ajoutée générée par ce </w:t>
      </w:r>
      <w:r>
        <w:t>secteur a connu un recul, passant de 30,4</w:t>
      </w:r>
      <w:r>
        <w:rPr>
          <w:spacing w:val="-5"/>
        </w:rPr>
        <w:t xml:space="preserve"> </w:t>
      </w:r>
      <w:r>
        <w:t>% à 28,7</w:t>
      </w:r>
      <w:r>
        <w:rPr>
          <w:spacing w:val="-6"/>
        </w:rPr>
        <w:t xml:space="preserve"> </w:t>
      </w:r>
      <w:r>
        <w:t>% entre 2000- 2009 et 2010-2019.</w:t>
      </w:r>
    </w:p>
    <w:p w:rsidR="00262E85" w:rsidRDefault="00C32C66">
      <w:pPr>
        <w:pStyle w:val="Heading3"/>
        <w:spacing w:before="32"/>
        <w:ind w:left="292" w:right="808"/>
        <w:jc w:val="center"/>
        <w:rPr>
          <w:rFonts w:ascii="Arial"/>
        </w:rPr>
      </w:pPr>
      <w:r>
        <w:rPr>
          <w:rFonts w:ascii="Arial"/>
          <w:spacing w:val="-4"/>
        </w:rPr>
        <w:t>Taux</w:t>
      </w:r>
      <w:r>
        <w:rPr>
          <w:rFonts w:ascii="Arial"/>
          <w:spacing w:val="-35"/>
        </w:rPr>
        <w:t xml:space="preserve"> </w:t>
      </w:r>
      <w:r>
        <w:rPr>
          <w:rFonts w:ascii="Arial"/>
          <w:spacing w:val="-4"/>
        </w:rPr>
        <w:t>de</w:t>
      </w:r>
      <w:r>
        <w:rPr>
          <w:rFonts w:ascii="Arial"/>
          <w:spacing w:val="-11"/>
        </w:rPr>
        <w:t xml:space="preserve"> </w:t>
      </w:r>
      <w:r>
        <w:rPr>
          <w:rFonts w:ascii="Arial"/>
          <w:spacing w:val="-4"/>
        </w:rPr>
        <w:t>VA</w:t>
      </w:r>
      <w:r>
        <w:rPr>
          <w:rFonts w:ascii="Arial"/>
          <w:spacing w:val="-46"/>
        </w:rPr>
        <w:t xml:space="preserve"> </w:t>
      </w:r>
      <w:r>
        <w:rPr>
          <w:rFonts w:ascii="Arial"/>
          <w:spacing w:val="-4"/>
        </w:rPr>
        <w:t>des</w:t>
      </w:r>
      <w:r>
        <w:rPr>
          <w:rFonts w:ascii="Arial"/>
          <w:spacing w:val="-27"/>
        </w:rPr>
        <w:t xml:space="preserve"> </w:t>
      </w:r>
      <w:r>
        <w:rPr>
          <w:rFonts w:ascii="Arial"/>
          <w:spacing w:val="-4"/>
        </w:rPr>
        <w:t>principales</w:t>
      </w:r>
      <w:r>
        <w:rPr>
          <w:rFonts w:ascii="Arial"/>
          <w:spacing w:val="-31"/>
        </w:rPr>
        <w:t xml:space="preserve"> </w:t>
      </w:r>
      <w:r>
        <w:rPr>
          <w:rFonts w:ascii="Arial"/>
          <w:spacing w:val="-4"/>
        </w:rPr>
        <w:t>branches</w:t>
      </w:r>
      <w:r>
        <w:rPr>
          <w:rFonts w:ascii="Arial"/>
          <w:spacing w:val="-27"/>
        </w:rPr>
        <w:t xml:space="preserve"> </w:t>
      </w:r>
      <w:r>
        <w:rPr>
          <w:rFonts w:ascii="Arial"/>
          <w:spacing w:val="-4"/>
        </w:rPr>
        <w:t>productives</w:t>
      </w:r>
    </w:p>
    <w:p w:rsidR="00262E85" w:rsidRDefault="00262E85">
      <w:pPr>
        <w:pStyle w:val="Corpsdetexte"/>
        <w:spacing w:before="5"/>
        <w:rPr>
          <w:rFonts w:ascii="Arial"/>
          <w:b/>
          <w:sz w:val="13"/>
        </w:rPr>
      </w:pPr>
    </w:p>
    <w:p w:rsidR="00262E85" w:rsidRDefault="00262E85">
      <w:pPr>
        <w:pStyle w:val="Corpsdetexte"/>
        <w:rPr>
          <w:rFonts w:ascii="Arial"/>
          <w:b/>
          <w:sz w:val="13"/>
        </w:rPr>
        <w:sectPr w:rsidR="00262E85">
          <w:footerReference w:type="default" r:id="rId30"/>
          <w:pgSz w:w="11910" w:h="16840"/>
          <w:pgMar w:top="1400" w:right="566" w:bottom="280" w:left="566" w:header="0" w:footer="0" w:gutter="0"/>
          <w:cols w:space="720"/>
        </w:sectPr>
      </w:pPr>
    </w:p>
    <w:p w:rsidR="00262E85" w:rsidRDefault="00C32C66">
      <w:pPr>
        <w:spacing w:before="198"/>
        <w:ind w:right="41"/>
        <w:jc w:val="right"/>
        <w:rPr>
          <w:rFonts w:ascii="Arial" w:hAnsi="Arial"/>
          <w:sz w:val="21"/>
        </w:rPr>
      </w:pPr>
      <w:r>
        <w:rPr>
          <w:rFonts w:ascii="Arial" w:hAnsi="Arial"/>
          <w:sz w:val="21"/>
        </w:rPr>
        <w:lastRenderedPageBreak/>
        <w:t>Industries</w:t>
      </w:r>
      <w:r>
        <w:rPr>
          <w:rFonts w:ascii="Arial" w:hAnsi="Arial"/>
          <w:spacing w:val="-4"/>
          <w:sz w:val="21"/>
        </w:rPr>
        <w:t xml:space="preserve"> </w:t>
      </w:r>
      <w:r>
        <w:rPr>
          <w:rFonts w:ascii="Arial" w:hAnsi="Arial"/>
          <w:spacing w:val="-2"/>
          <w:sz w:val="21"/>
        </w:rPr>
        <w:t>manufacturières</w:t>
      </w:r>
    </w:p>
    <w:p w:rsidR="00262E85" w:rsidRDefault="00C32C66">
      <w:pPr>
        <w:spacing w:before="132" w:line="500" w:lineRule="atLeast"/>
        <w:ind w:left="313" w:right="38" w:firstLine="1341"/>
        <w:rPr>
          <w:rFonts w:ascii="Arial" w:hAnsi="Arial"/>
          <w:sz w:val="21"/>
        </w:rPr>
      </w:pPr>
      <w:r>
        <w:rPr>
          <w:rFonts w:ascii="Arial" w:hAnsi="Arial"/>
          <w:sz w:val="21"/>
        </w:rPr>
        <w:t>Fabrication</w:t>
      </w:r>
      <w:r>
        <w:rPr>
          <w:rFonts w:ascii="Arial" w:hAnsi="Arial"/>
          <w:spacing w:val="-5"/>
          <w:sz w:val="21"/>
        </w:rPr>
        <w:t xml:space="preserve"> </w:t>
      </w:r>
      <w:r>
        <w:rPr>
          <w:rFonts w:ascii="Arial" w:hAnsi="Arial"/>
          <w:sz w:val="21"/>
        </w:rPr>
        <w:t>de</w:t>
      </w:r>
      <w:r>
        <w:rPr>
          <w:rFonts w:ascii="Arial" w:hAnsi="Arial"/>
          <w:spacing w:val="-16"/>
          <w:sz w:val="21"/>
        </w:rPr>
        <w:t xml:space="preserve"> </w:t>
      </w:r>
      <w:r>
        <w:rPr>
          <w:rFonts w:ascii="Arial" w:hAnsi="Arial"/>
          <w:sz w:val="21"/>
        </w:rPr>
        <w:t>matériel de</w:t>
      </w:r>
      <w:r>
        <w:rPr>
          <w:rFonts w:ascii="Arial" w:hAnsi="Arial"/>
          <w:spacing w:val="-12"/>
          <w:sz w:val="21"/>
        </w:rPr>
        <w:t xml:space="preserve"> </w:t>
      </w:r>
      <w:r>
        <w:rPr>
          <w:rFonts w:ascii="Arial" w:hAnsi="Arial"/>
          <w:sz w:val="21"/>
        </w:rPr>
        <w:t>transport Fabrication</w:t>
      </w:r>
      <w:r>
        <w:rPr>
          <w:rFonts w:ascii="Arial" w:hAnsi="Arial"/>
          <w:spacing w:val="4"/>
          <w:sz w:val="21"/>
        </w:rPr>
        <w:t xml:space="preserve"> </w:t>
      </w:r>
      <w:r>
        <w:rPr>
          <w:rFonts w:ascii="Arial" w:hAnsi="Arial"/>
          <w:sz w:val="21"/>
        </w:rPr>
        <w:t>de</w:t>
      </w:r>
      <w:r>
        <w:rPr>
          <w:rFonts w:ascii="Arial" w:hAnsi="Arial"/>
          <w:spacing w:val="-8"/>
          <w:sz w:val="21"/>
        </w:rPr>
        <w:t xml:space="preserve"> </w:t>
      </w:r>
      <w:r>
        <w:rPr>
          <w:rFonts w:ascii="Arial" w:hAnsi="Arial"/>
          <w:sz w:val="21"/>
        </w:rPr>
        <w:t>textiles,</w:t>
      </w:r>
      <w:r>
        <w:rPr>
          <w:rFonts w:ascii="Arial" w:hAnsi="Arial"/>
          <w:spacing w:val="8"/>
          <w:sz w:val="21"/>
        </w:rPr>
        <w:t xml:space="preserve"> </w:t>
      </w:r>
      <w:r>
        <w:rPr>
          <w:rFonts w:ascii="Arial" w:hAnsi="Arial"/>
          <w:sz w:val="21"/>
        </w:rPr>
        <w:t>d'articles</w:t>
      </w:r>
      <w:r>
        <w:rPr>
          <w:rFonts w:ascii="Arial" w:hAnsi="Arial"/>
          <w:spacing w:val="2"/>
          <w:sz w:val="21"/>
        </w:rPr>
        <w:t xml:space="preserve"> </w:t>
      </w:r>
      <w:r>
        <w:rPr>
          <w:rFonts w:ascii="Arial" w:hAnsi="Arial"/>
          <w:sz w:val="21"/>
        </w:rPr>
        <w:t>d'</w:t>
      </w:r>
      <w:r>
        <w:rPr>
          <w:rFonts w:ascii="Arial" w:hAnsi="Arial"/>
          <w:sz w:val="21"/>
        </w:rPr>
        <w:t>habillement,</w:t>
      </w:r>
      <w:r>
        <w:rPr>
          <w:rFonts w:ascii="Arial" w:hAnsi="Arial"/>
          <w:spacing w:val="7"/>
          <w:sz w:val="21"/>
        </w:rPr>
        <w:t xml:space="preserve"> </w:t>
      </w:r>
      <w:r>
        <w:rPr>
          <w:rFonts w:ascii="Arial" w:hAnsi="Arial"/>
          <w:spacing w:val="-5"/>
          <w:sz w:val="21"/>
        </w:rPr>
        <w:t>de</w:t>
      </w:r>
    </w:p>
    <w:p w:rsidR="00262E85" w:rsidRDefault="00C32C66">
      <w:pPr>
        <w:spacing w:before="21"/>
        <w:ind w:left="264"/>
        <w:jc w:val="center"/>
        <w:rPr>
          <w:rFonts w:ascii="Arial"/>
          <w:sz w:val="21"/>
        </w:rPr>
      </w:pPr>
      <w:r>
        <w:rPr>
          <w:rFonts w:ascii="Arial"/>
          <w:sz w:val="21"/>
        </w:rPr>
        <w:t>cuir</w:t>
      </w:r>
      <w:r>
        <w:rPr>
          <w:rFonts w:ascii="Arial"/>
          <w:spacing w:val="-2"/>
          <w:sz w:val="21"/>
        </w:rPr>
        <w:t xml:space="preserve"> </w:t>
      </w:r>
      <w:r>
        <w:rPr>
          <w:rFonts w:ascii="Arial"/>
          <w:sz w:val="21"/>
        </w:rPr>
        <w:t>et</w:t>
      </w:r>
      <w:r>
        <w:rPr>
          <w:rFonts w:ascii="Arial"/>
          <w:spacing w:val="10"/>
          <w:sz w:val="21"/>
        </w:rPr>
        <w:t xml:space="preserve"> </w:t>
      </w:r>
      <w:r>
        <w:rPr>
          <w:rFonts w:ascii="Arial"/>
          <w:sz w:val="21"/>
        </w:rPr>
        <w:t>d'articles</w:t>
      </w:r>
      <w:r>
        <w:rPr>
          <w:rFonts w:ascii="Arial"/>
          <w:spacing w:val="-6"/>
          <w:sz w:val="21"/>
        </w:rPr>
        <w:t xml:space="preserve"> </w:t>
      </w:r>
      <w:r>
        <w:rPr>
          <w:rFonts w:ascii="Arial"/>
          <w:sz w:val="21"/>
        </w:rPr>
        <w:t>de</w:t>
      </w:r>
      <w:r>
        <w:rPr>
          <w:rFonts w:ascii="Arial"/>
          <w:spacing w:val="-15"/>
          <w:sz w:val="21"/>
        </w:rPr>
        <w:t xml:space="preserve"> </w:t>
      </w:r>
      <w:r>
        <w:rPr>
          <w:rFonts w:ascii="Arial"/>
          <w:spacing w:val="-4"/>
          <w:sz w:val="21"/>
        </w:rPr>
        <w:t>cuir</w:t>
      </w:r>
    </w:p>
    <w:p w:rsidR="00262E85" w:rsidRDefault="00C32C66">
      <w:pPr>
        <w:spacing w:before="128" w:line="259" w:lineRule="auto"/>
        <w:ind w:left="201"/>
        <w:jc w:val="center"/>
        <w:rPr>
          <w:rFonts w:ascii="Arial"/>
          <w:sz w:val="21"/>
        </w:rPr>
      </w:pPr>
      <w:r>
        <w:rPr>
          <w:rFonts w:ascii="Arial"/>
          <w:sz w:val="21"/>
        </w:rPr>
        <w:t>Fabrication</w:t>
      </w:r>
      <w:r>
        <w:rPr>
          <w:rFonts w:ascii="Arial"/>
          <w:spacing w:val="-5"/>
          <w:sz w:val="21"/>
        </w:rPr>
        <w:t xml:space="preserve"> </w:t>
      </w:r>
      <w:r>
        <w:rPr>
          <w:rFonts w:ascii="Arial"/>
          <w:sz w:val="21"/>
        </w:rPr>
        <w:t>de</w:t>
      </w:r>
      <w:r>
        <w:rPr>
          <w:rFonts w:ascii="Arial"/>
          <w:spacing w:val="-16"/>
          <w:sz w:val="21"/>
        </w:rPr>
        <w:t xml:space="preserve"> </w:t>
      </w:r>
      <w:r>
        <w:rPr>
          <w:rFonts w:ascii="Arial"/>
          <w:sz w:val="21"/>
        </w:rPr>
        <w:t>produits</w:t>
      </w:r>
      <w:r>
        <w:rPr>
          <w:rFonts w:ascii="Arial"/>
          <w:spacing w:val="-7"/>
          <w:sz w:val="21"/>
        </w:rPr>
        <w:t xml:space="preserve"> </w:t>
      </w:r>
      <w:r>
        <w:rPr>
          <w:rFonts w:ascii="Arial"/>
          <w:sz w:val="21"/>
        </w:rPr>
        <w:t>alimentaires</w:t>
      </w:r>
      <w:r>
        <w:rPr>
          <w:rFonts w:ascii="Arial"/>
          <w:spacing w:val="-7"/>
          <w:sz w:val="21"/>
        </w:rPr>
        <w:t xml:space="preserve"> </w:t>
      </w:r>
      <w:r>
        <w:rPr>
          <w:rFonts w:ascii="Arial"/>
          <w:sz w:val="21"/>
        </w:rPr>
        <w:t>et de</w:t>
      </w:r>
      <w:r>
        <w:rPr>
          <w:rFonts w:ascii="Arial"/>
          <w:spacing w:val="-12"/>
          <w:sz w:val="21"/>
        </w:rPr>
        <w:t xml:space="preserve"> </w:t>
      </w:r>
      <w:r>
        <w:rPr>
          <w:rFonts w:ascii="Arial"/>
          <w:sz w:val="21"/>
        </w:rPr>
        <w:t>boissons et tabacs</w:t>
      </w:r>
    </w:p>
    <w:p w:rsidR="00262E85" w:rsidRDefault="00C32C66">
      <w:pPr>
        <w:spacing w:before="240"/>
        <w:ind w:right="41"/>
        <w:jc w:val="right"/>
        <w:rPr>
          <w:rFonts w:ascii="Arial"/>
          <w:sz w:val="21"/>
        </w:rPr>
      </w:pPr>
      <w:r>
        <w:rPr>
          <w:rFonts w:ascii="Arial"/>
          <w:sz w:val="21"/>
        </w:rPr>
        <w:t>Fabrication</w:t>
      </w:r>
      <w:r>
        <w:rPr>
          <w:rFonts w:ascii="Arial"/>
          <w:spacing w:val="-1"/>
          <w:sz w:val="21"/>
        </w:rPr>
        <w:t xml:space="preserve"> </w:t>
      </w:r>
      <w:r>
        <w:rPr>
          <w:rFonts w:ascii="Arial"/>
          <w:sz w:val="21"/>
        </w:rPr>
        <w:t>de</w:t>
      </w:r>
      <w:r>
        <w:rPr>
          <w:rFonts w:ascii="Arial"/>
          <w:spacing w:val="-13"/>
          <w:sz w:val="21"/>
        </w:rPr>
        <w:t xml:space="preserve"> </w:t>
      </w:r>
      <w:r>
        <w:rPr>
          <w:rFonts w:ascii="Arial"/>
          <w:sz w:val="21"/>
        </w:rPr>
        <w:t>produits</w:t>
      </w:r>
      <w:r>
        <w:rPr>
          <w:rFonts w:ascii="Arial"/>
          <w:spacing w:val="-3"/>
          <w:sz w:val="21"/>
        </w:rPr>
        <w:t xml:space="preserve"> </w:t>
      </w:r>
      <w:r>
        <w:rPr>
          <w:rFonts w:ascii="Arial"/>
          <w:spacing w:val="-2"/>
          <w:sz w:val="21"/>
        </w:rPr>
        <w:t>chimiques</w:t>
      </w:r>
    </w:p>
    <w:p w:rsidR="00262E85" w:rsidRDefault="00262E85">
      <w:pPr>
        <w:pStyle w:val="Corpsdetexte"/>
        <w:spacing w:before="149"/>
        <w:rPr>
          <w:rFonts w:ascii="Arial"/>
          <w:sz w:val="21"/>
        </w:rPr>
      </w:pPr>
    </w:p>
    <w:p w:rsidR="00262E85" w:rsidRDefault="00C32C66">
      <w:pPr>
        <w:ind w:right="47"/>
        <w:jc w:val="right"/>
        <w:rPr>
          <w:rFonts w:ascii="Arial" w:hAnsi="Arial"/>
          <w:sz w:val="21"/>
        </w:rPr>
      </w:pPr>
      <w:r>
        <w:rPr>
          <w:rFonts w:ascii="Arial" w:hAnsi="Arial"/>
          <w:sz w:val="21"/>
        </w:rPr>
        <w:t>Activités</w:t>
      </w:r>
      <w:r>
        <w:rPr>
          <w:rFonts w:ascii="Arial" w:hAnsi="Arial"/>
          <w:spacing w:val="-7"/>
          <w:sz w:val="21"/>
        </w:rPr>
        <w:t xml:space="preserve"> </w:t>
      </w:r>
      <w:r>
        <w:rPr>
          <w:rFonts w:ascii="Arial" w:hAnsi="Arial"/>
          <w:spacing w:val="-2"/>
          <w:sz w:val="21"/>
        </w:rPr>
        <w:t>extractives</w:t>
      </w:r>
    </w:p>
    <w:p w:rsidR="00262E85" w:rsidRDefault="00C32C66">
      <w:pPr>
        <w:spacing w:before="97" w:line="233" w:lineRule="exact"/>
        <w:ind w:left="1129"/>
        <w:rPr>
          <w:rFonts w:ascii="Arial"/>
          <w:sz w:val="21"/>
        </w:rPr>
      </w:pPr>
      <w:r>
        <w:br w:type="column"/>
      </w:r>
      <w:r>
        <w:rPr>
          <w:rFonts w:ascii="Arial"/>
          <w:spacing w:val="-2"/>
          <w:sz w:val="21"/>
        </w:rPr>
        <w:lastRenderedPageBreak/>
        <w:t>30.4%</w:t>
      </w:r>
    </w:p>
    <w:p w:rsidR="00262E85" w:rsidRDefault="00C32C66">
      <w:pPr>
        <w:spacing w:line="233" w:lineRule="exact"/>
        <w:ind w:left="1025"/>
        <w:rPr>
          <w:rFonts w:ascii="Arial"/>
          <w:sz w:val="21"/>
        </w:rPr>
      </w:pPr>
      <w:r>
        <w:rPr>
          <w:rFonts w:ascii="Arial"/>
          <w:spacing w:val="-2"/>
          <w:sz w:val="21"/>
        </w:rPr>
        <w:t>28.7%</w:t>
      </w:r>
    </w:p>
    <w:p w:rsidR="00262E85" w:rsidRDefault="00C32C66">
      <w:pPr>
        <w:spacing w:before="165" w:line="233" w:lineRule="exact"/>
        <w:ind w:left="59" w:right="6"/>
        <w:jc w:val="center"/>
        <w:rPr>
          <w:rFonts w:ascii="Arial"/>
          <w:sz w:val="21"/>
        </w:rPr>
      </w:pPr>
      <w:r>
        <w:rPr>
          <w:rFonts w:ascii="Arial"/>
          <w:spacing w:val="-2"/>
          <w:sz w:val="21"/>
        </w:rPr>
        <w:t>22.2%</w:t>
      </w:r>
    </w:p>
    <w:p w:rsidR="00262E85" w:rsidRDefault="00C32C66">
      <w:pPr>
        <w:spacing w:line="233" w:lineRule="exact"/>
        <w:ind w:left="395"/>
        <w:rPr>
          <w:rFonts w:ascii="Arial"/>
          <w:sz w:val="21"/>
        </w:rPr>
      </w:pPr>
      <w:r>
        <w:rPr>
          <w:rFonts w:ascii="Arial"/>
          <w:spacing w:val="-2"/>
          <w:sz w:val="21"/>
        </w:rPr>
        <w:t>18.4%</w:t>
      </w:r>
    </w:p>
    <w:p w:rsidR="00262E85" w:rsidRDefault="00262E85">
      <w:pPr>
        <w:pStyle w:val="Corpsdetexte"/>
        <w:rPr>
          <w:rFonts w:ascii="Arial"/>
          <w:sz w:val="21"/>
        </w:rPr>
      </w:pPr>
    </w:p>
    <w:p w:rsidR="00262E85" w:rsidRDefault="00262E85">
      <w:pPr>
        <w:pStyle w:val="Corpsdetexte"/>
        <w:rPr>
          <w:rFonts w:ascii="Arial"/>
          <w:sz w:val="21"/>
        </w:rPr>
      </w:pPr>
    </w:p>
    <w:p w:rsidR="00262E85" w:rsidRDefault="00262E85">
      <w:pPr>
        <w:pStyle w:val="Corpsdetexte"/>
        <w:spacing w:before="71"/>
        <w:rPr>
          <w:rFonts w:ascii="Arial"/>
          <w:sz w:val="21"/>
        </w:rPr>
      </w:pPr>
    </w:p>
    <w:p w:rsidR="00262E85" w:rsidRDefault="00C32C66">
      <w:pPr>
        <w:spacing w:before="1" w:line="233" w:lineRule="exact"/>
        <w:ind w:left="53" w:right="768"/>
        <w:jc w:val="center"/>
        <w:rPr>
          <w:rFonts w:ascii="Arial"/>
          <w:sz w:val="21"/>
        </w:rPr>
      </w:pPr>
      <w:r>
        <w:rPr>
          <w:rFonts w:ascii="Arial"/>
          <w:spacing w:val="-2"/>
          <w:sz w:val="21"/>
        </w:rPr>
        <w:t>15.9%</w:t>
      </w:r>
    </w:p>
    <w:p w:rsidR="00262E85" w:rsidRDefault="00C32C66">
      <w:pPr>
        <w:spacing w:line="233" w:lineRule="exact"/>
        <w:ind w:left="53" w:right="59"/>
        <w:jc w:val="center"/>
        <w:rPr>
          <w:rFonts w:ascii="Arial"/>
          <w:sz w:val="21"/>
        </w:rPr>
      </w:pPr>
      <w:r>
        <w:rPr>
          <w:rFonts w:ascii="Arial"/>
          <w:spacing w:val="-2"/>
          <w:sz w:val="21"/>
        </w:rPr>
        <w:t>21.7%</w:t>
      </w:r>
    </w:p>
    <w:p w:rsidR="00262E85" w:rsidRDefault="00C32C66">
      <w:pPr>
        <w:spacing w:before="164" w:line="233" w:lineRule="exact"/>
        <w:ind w:left="1203"/>
        <w:rPr>
          <w:rFonts w:ascii="Arial"/>
          <w:sz w:val="21"/>
        </w:rPr>
      </w:pPr>
      <w:r>
        <w:rPr>
          <w:rFonts w:ascii="Arial"/>
          <w:spacing w:val="-5"/>
          <w:sz w:val="21"/>
        </w:rPr>
        <w:t>31.6%</w:t>
      </w:r>
    </w:p>
    <w:p w:rsidR="00262E85" w:rsidRDefault="00C32C66">
      <w:pPr>
        <w:spacing w:line="233" w:lineRule="exact"/>
        <w:ind w:left="1123"/>
        <w:rPr>
          <w:rFonts w:ascii="Arial"/>
          <w:sz w:val="21"/>
        </w:rPr>
      </w:pPr>
      <w:r>
        <w:rPr>
          <w:rFonts w:ascii="Arial"/>
          <w:spacing w:val="-2"/>
          <w:sz w:val="21"/>
        </w:rPr>
        <w:t>30.3%</w:t>
      </w:r>
    </w:p>
    <w:p w:rsidR="00262E85" w:rsidRDefault="00C32C66">
      <w:pPr>
        <w:rPr>
          <w:rFonts w:ascii="Arial"/>
          <w:sz w:val="21"/>
        </w:rPr>
      </w:pPr>
      <w:r>
        <w:br w:type="column"/>
      </w:r>
    </w:p>
    <w:p w:rsidR="00262E85" w:rsidRDefault="00262E85">
      <w:pPr>
        <w:pStyle w:val="Corpsdetexte"/>
        <w:rPr>
          <w:rFonts w:ascii="Arial"/>
          <w:sz w:val="21"/>
        </w:rPr>
      </w:pPr>
    </w:p>
    <w:p w:rsidR="00262E85" w:rsidRDefault="00262E85">
      <w:pPr>
        <w:pStyle w:val="Corpsdetexte"/>
        <w:rPr>
          <w:rFonts w:ascii="Arial"/>
          <w:sz w:val="21"/>
        </w:rPr>
      </w:pPr>
    </w:p>
    <w:p w:rsidR="00262E85" w:rsidRDefault="00262E85">
      <w:pPr>
        <w:pStyle w:val="Corpsdetexte"/>
        <w:rPr>
          <w:rFonts w:ascii="Arial"/>
          <w:sz w:val="21"/>
        </w:rPr>
      </w:pPr>
    </w:p>
    <w:p w:rsidR="00262E85" w:rsidRDefault="00262E85">
      <w:pPr>
        <w:pStyle w:val="Corpsdetexte"/>
        <w:spacing w:before="152"/>
        <w:rPr>
          <w:rFonts w:ascii="Arial"/>
          <w:sz w:val="21"/>
        </w:rPr>
      </w:pPr>
    </w:p>
    <w:p w:rsidR="00262E85" w:rsidRDefault="00C32C66">
      <w:pPr>
        <w:spacing w:before="1" w:line="233" w:lineRule="exact"/>
        <w:ind w:left="124"/>
        <w:rPr>
          <w:rFonts w:ascii="Arial"/>
          <w:sz w:val="21"/>
        </w:rPr>
      </w:pPr>
      <w:r>
        <w:rPr>
          <w:rFonts w:ascii="Arial"/>
          <w:spacing w:val="-2"/>
          <w:sz w:val="21"/>
        </w:rPr>
        <w:t>43.9%</w:t>
      </w:r>
    </w:p>
    <w:p w:rsidR="00262E85" w:rsidRDefault="00C32C66">
      <w:pPr>
        <w:spacing w:line="233" w:lineRule="exact"/>
        <w:ind w:left="44"/>
        <w:rPr>
          <w:rFonts w:ascii="Arial"/>
          <w:sz w:val="21"/>
        </w:rPr>
      </w:pPr>
      <w:r>
        <w:rPr>
          <w:rFonts w:ascii="Arial"/>
          <w:spacing w:val="-2"/>
          <w:sz w:val="21"/>
        </w:rPr>
        <w:t>42.6%</w:t>
      </w:r>
    </w:p>
    <w:p w:rsidR="00262E85" w:rsidRDefault="00C32C66">
      <w:pPr>
        <w:rPr>
          <w:rFonts w:ascii="Arial"/>
          <w:sz w:val="21"/>
        </w:rPr>
      </w:pPr>
      <w:r>
        <w:br w:type="column"/>
      </w:r>
    </w:p>
    <w:p w:rsidR="00262E85" w:rsidRDefault="00262E85">
      <w:pPr>
        <w:pStyle w:val="Corpsdetexte"/>
        <w:rPr>
          <w:rFonts w:ascii="Arial"/>
          <w:sz w:val="21"/>
        </w:rPr>
      </w:pPr>
    </w:p>
    <w:p w:rsidR="00262E85" w:rsidRDefault="00262E85">
      <w:pPr>
        <w:pStyle w:val="Corpsdetexte"/>
        <w:rPr>
          <w:rFonts w:ascii="Arial"/>
          <w:sz w:val="21"/>
        </w:rPr>
      </w:pPr>
    </w:p>
    <w:p w:rsidR="00262E85" w:rsidRDefault="00262E85">
      <w:pPr>
        <w:pStyle w:val="Corpsdetexte"/>
        <w:rPr>
          <w:rFonts w:ascii="Arial"/>
          <w:sz w:val="21"/>
        </w:rPr>
      </w:pPr>
    </w:p>
    <w:p w:rsidR="00262E85" w:rsidRDefault="00262E85">
      <w:pPr>
        <w:pStyle w:val="Corpsdetexte"/>
        <w:rPr>
          <w:rFonts w:ascii="Arial"/>
          <w:sz w:val="21"/>
        </w:rPr>
      </w:pPr>
    </w:p>
    <w:p w:rsidR="00262E85" w:rsidRDefault="00262E85">
      <w:pPr>
        <w:pStyle w:val="Corpsdetexte"/>
        <w:rPr>
          <w:rFonts w:ascii="Arial"/>
          <w:sz w:val="21"/>
        </w:rPr>
      </w:pPr>
    </w:p>
    <w:p w:rsidR="00262E85" w:rsidRDefault="00262E85">
      <w:pPr>
        <w:pStyle w:val="Corpsdetexte"/>
        <w:rPr>
          <w:rFonts w:ascii="Arial"/>
          <w:sz w:val="21"/>
        </w:rPr>
      </w:pPr>
    </w:p>
    <w:p w:rsidR="00262E85" w:rsidRDefault="00262E85">
      <w:pPr>
        <w:pStyle w:val="Corpsdetexte"/>
        <w:rPr>
          <w:rFonts w:ascii="Arial"/>
          <w:sz w:val="21"/>
        </w:rPr>
      </w:pPr>
    </w:p>
    <w:p w:rsidR="00262E85" w:rsidRDefault="00262E85">
      <w:pPr>
        <w:pStyle w:val="Corpsdetexte"/>
        <w:rPr>
          <w:rFonts w:ascii="Arial"/>
          <w:sz w:val="21"/>
        </w:rPr>
      </w:pPr>
    </w:p>
    <w:p w:rsidR="00262E85" w:rsidRDefault="00262E85">
      <w:pPr>
        <w:pStyle w:val="Corpsdetexte"/>
        <w:rPr>
          <w:rFonts w:ascii="Arial"/>
          <w:sz w:val="21"/>
        </w:rPr>
      </w:pPr>
    </w:p>
    <w:p w:rsidR="00262E85" w:rsidRDefault="00262E85">
      <w:pPr>
        <w:pStyle w:val="Corpsdetexte"/>
        <w:rPr>
          <w:rFonts w:ascii="Arial"/>
          <w:sz w:val="21"/>
        </w:rPr>
      </w:pPr>
    </w:p>
    <w:p w:rsidR="00262E85" w:rsidRDefault="00262E85">
      <w:pPr>
        <w:pStyle w:val="Corpsdetexte"/>
        <w:rPr>
          <w:rFonts w:ascii="Arial"/>
          <w:sz w:val="21"/>
        </w:rPr>
      </w:pPr>
    </w:p>
    <w:p w:rsidR="00262E85" w:rsidRDefault="00262E85">
      <w:pPr>
        <w:pStyle w:val="Corpsdetexte"/>
        <w:spacing w:before="115"/>
        <w:rPr>
          <w:rFonts w:ascii="Arial"/>
          <w:sz w:val="21"/>
        </w:rPr>
      </w:pPr>
    </w:p>
    <w:p w:rsidR="00262E85" w:rsidRDefault="00C32C66">
      <w:pPr>
        <w:spacing w:line="233" w:lineRule="exact"/>
        <w:ind w:right="1017"/>
        <w:jc w:val="center"/>
        <w:rPr>
          <w:rFonts w:ascii="Arial"/>
          <w:sz w:val="21"/>
        </w:rPr>
      </w:pPr>
      <w:r>
        <w:rPr>
          <w:rFonts w:ascii="Arial"/>
          <w:spacing w:val="-2"/>
          <w:sz w:val="21"/>
        </w:rPr>
        <w:t>59.0%</w:t>
      </w:r>
    </w:p>
    <w:p w:rsidR="00262E85" w:rsidRDefault="00C32C66">
      <w:pPr>
        <w:spacing w:line="233" w:lineRule="exact"/>
        <w:ind w:right="38"/>
        <w:jc w:val="center"/>
        <w:rPr>
          <w:rFonts w:ascii="Arial"/>
          <w:sz w:val="21"/>
        </w:rPr>
      </w:pPr>
      <w:r>
        <w:rPr>
          <w:rFonts w:ascii="Arial"/>
          <w:spacing w:val="-2"/>
          <w:sz w:val="21"/>
        </w:rPr>
        <w:t>67.0%</w:t>
      </w:r>
    </w:p>
    <w:p w:rsidR="00262E85" w:rsidRDefault="00262E85">
      <w:pPr>
        <w:spacing w:line="233" w:lineRule="exact"/>
        <w:jc w:val="center"/>
        <w:rPr>
          <w:rFonts w:ascii="Arial"/>
          <w:sz w:val="21"/>
        </w:rPr>
        <w:sectPr w:rsidR="00262E85">
          <w:type w:val="continuous"/>
          <w:pgSz w:w="11910" w:h="16840"/>
          <w:pgMar w:top="820" w:right="566" w:bottom="0" w:left="566" w:header="0" w:footer="0" w:gutter="0"/>
          <w:cols w:num="4" w:space="720" w:equalWidth="0">
            <w:col w:w="5022" w:space="1022"/>
            <w:col w:w="1792" w:space="39"/>
            <w:col w:w="753" w:space="52"/>
            <w:col w:w="2098"/>
          </w:cols>
        </w:sectPr>
      </w:pPr>
    </w:p>
    <w:p w:rsidR="00262E85" w:rsidRDefault="00262E85">
      <w:pPr>
        <w:tabs>
          <w:tab w:val="left" w:pos="6191"/>
          <w:tab w:val="left" w:pos="7415"/>
          <w:tab w:val="left" w:pos="8638"/>
          <w:tab w:val="left" w:pos="9862"/>
        </w:tabs>
        <w:spacing w:before="227"/>
        <w:ind w:left="5026"/>
        <w:rPr>
          <w:rFonts w:ascii="Arial"/>
          <w:sz w:val="21"/>
        </w:rPr>
      </w:pPr>
      <w:r>
        <w:rPr>
          <w:rFonts w:ascii="Arial"/>
          <w:sz w:val="21"/>
        </w:rPr>
        <w:lastRenderedPageBreak/>
        <w:pict>
          <v:group id="docshapegroup157" o:spid="_x0000_s1206" style="position:absolute;left:0;text-align:left;margin-left:0;margin-top:-.05pt;width:595.3pt;height:841.95pt;z-index:-16906240;mso-position-horizontal-relative:page;mso-position-vertical-relative:page" coordorigin=",-1" coordsize="11906,16839">
            <v:rect id="docshape158" o:spid="_x0000_s1216" style="position:absolute;top:1070;width:11906;height:15768" fillcolor="#ffdfba" stroked="f"/>
            <v:rect id="docshape159" o:spid="_x0000_s1215" style="position:absolute;top:-1;width:11906;height:1072" fillcolor="#7b123d" stroked="f"/>
            <v:shape id="docshape160" o:spid="_x0000_s1214" style="position:absolute;left:-1;top:-1;width:11906;height:1072" coordorigin=",-1" coordsize="11906,1072" o:spt="100" adj="0,,0" path="m2830,-1r-268,l369,196,687,-1r-46,l394,152,541,-1r-33,l318,196,73,-1r-39,l304,216,,773r,50l312,250r185,820l521,1070,331,223,2830,-1xm2925,-1r-31,l2893,1,1999,1070r32,l2924,1r1,-2xm3745,1070l2957,-1r-30,l3715,1070r30,xm4905,-1r-26,l4878,1,4435,1070r25,l4904,1r1,-2xm7741,-1r-56,l7682,1,5458,1070r56,l7737,1r4,-2xm8057,225l7837,1r-2,-2l7802,-1r,l7778,-1r,2l7948,1070r25,l7803,1,7802,r1,1l8023,225r34,xm8887,1070l8057,225r-34,l8853,1070r34,xm10910,225r-3,l8057,225r,l10910,225xm11906,599r-3,-1l11213,233r,l11484,1r2,-2l11449,-1r-2,2l11197,216r,l11105,-1r-26,l11173,222,8369,-1r-302,l10907,225r267,l11174,225r-264,l11172,246r-497,824l10703,1070r474,-787l11133,1070r24,l11201,283r373,787l11600,1070,11228,283r-10,-20l11903,625r3,2l11906,599xe" fillcolor="#963463" stroked="f">
              <v:stroke joinstyle="round"/>
              <v:formulas/>
              <v:path arrowok="t" o:connecttype="segments"/>
            </v:shape>
            <v:shape id="docshape161" o:spid="_x0000_s1213" style="position:absolute;left:5667;top:5252;width:4169;height:11077" coordorigin="5668,5253" coordsize="4169,11077" o:spt="100" adj="0,,0" path="m6238,16044r-11,-76l6199,15900r-45,-57l6097,15798r-69,-29l5953,15759r-76,10l5809,15798r-58,45l5707,15900r-29,68l5668,16044r10,76l5707,16188r44,58l5809,16290r68,29l5953,16329r75,-10l6097,16290r57,-44l6199,16188r28,-68l6238,16044xm6863,5884r-1126,l5737,6109r1126,l6863,5884xm7066,7146r-1329,l5737,7372r1329,l7066,7146xm7494,5253r-1757,l5737,5478r1757,l7494,5253xm7591,7778r-1854,l5737,8003r1854,l7591,7778xm8343,6515r-2606,l5737,6741r2606,l8343,6515xm9836,8409r-4099,l5737,8635r4099,l9836,8409xe" fillcolor="#7a003a" stroked="f">
              <v:stroke joinstyle="round"/>
              <v:formulas/>
              <v:path arrowok="t" o:connecttype="segments"/>
            </v:shape>
            <v:shape id="docshape162" o:spid="_x0000_s1212" style="position:absolute;left:5737;top:5026;width:3611;height:3383" coordorigin="5737,5027" coordsize="3611,3383" o:spt="100" adj="0,,0" path="m6712,6921r-975,l5737,7146r975,l6712,6921xm7097,5658r-1360,l5737,5884r1360,l7097,5658xm7597,5027r-1860,l5737,5253r1860,l7597,5027xm7671,7552r-1934,l5737,7778r1934,l7671,7552xm8423,6289r-2686,l5737,6515r2686,l8423,6289xm9348,8183r-3611,l5737,8409r3611,l9348,8183xe" fillcolor="#f08e00" stroked="f">
              <v:stroke joinstyle="round"/>
              <v:formulas/>
              <v:path arrowok="t" o:connecttype="segments"/>
            </v:shape>
            <v:line id="_x0000_s1211" style="position:absolute" from="5737,8726" to="10631,8726" strokeweight="1.19pt"/>
            <v:shape id="docshape163" o:spid="_x0000_s1210" style="position:absolute;left:5737;top:8657;width:4894;height:69" coordorigin="5737,8657" coordsize="4894,69" o:spt="100" adj="0,,0" path="m5737,8657r,69m6960,8657r,69m8185,8657r,69m9408,8657r,69m10631,8657r,69e" filled="f" strokeweight="1.19pt">
              <v:stroke joinstyle="round"/>
              <v:formulas/>
              <v:path arrowok="t" o:connecttype="segments"/>
            </v:shape>
            <v:shape id="docshape164" o:spid="_x0000_s1209" style="position:absolute;left:5737;top:4935;width:69;height:3791" coordorigin="5737,4935" coordsize="69,3791" o:spt="100" adj="0,,0" path="m5737,8726r,-3791m5737,8726r69,m5737,8092r69,m5737,7461r69,m5737,6829r69,m5737,6198r69,m5737,5567r69,m5737,4935r69,e" filled="f" strokeweight="1.19pt">
              <v:stroke joinstyle="round"/>
              <v:formulas/>
              <v:path arrowok="t" o:connecttype="segments"/>
            </v:shape>
            <v:rect id="docshape165" o:spid="_x0000_s1208" style="position:absolute;left:4743;top:9345;width:118;height:118" fillcolor="#f08e00" stroked="f"/>
            <v:rect id="docshape166" o:spid="_x0000_s1207" style="position:absolute;left:6131;top:9345;width:118;height:118" fillcolor="#7a003a" stroked="f"/>
            <w10:wrap anchorx="page" anchory="page"/>
          </v:group>
        </w:pict>
      </w:r>
      <w:r w:rsidR="00C32C66">
        <w:rPr>
          <w:rFonts w:ascii="Arial"/>
          <w:spacing w:val="-5"/>
          <w:sz w:val="21"/>
        </w:rPr>
        <w:t>0%</w:t>
      </w:r>
      <w:r w:rsidR="00C32C66">
        <w:rPr>
          <w:rFonts w:ascii="Arial"/>
          <w:sz w:val="21"/>
        </w:rPr>
        <w:tab/>
      </w:r>
      <w:r w:rsidR="00C32C66">
        <w:rPr>
          <w:rFonts w:ascii="Arial"/>
          <w:spacing w:val="-5"/>
          <w:sz w:val="21"/>
        </w:rPr>
        <w:t>20%</w:t>
      </w:r>
      <w:r w:rsidR="00C32C66">
        <w:rPr>
          <w:rFonts w:ascii="Arial"/>
          <w:sz w:val="21"/>
        </w:rPr>
        <w:tab/>
      </w:r>
      <w:r w:rsidR="00C32C66">
        <w:rPr>
          <w:rFonts w:ascii="Arial"/>
          <w:spacing w:val="-5"/>
          <w:sz w:val="21"/>
        </w:rPr>
        <w:t>40%</w:t>
      </w:r>
      <w:r w:rsidR="00C32C66">
        <w:rPr>
          <w:rFonts w:ascii="Arial"/>
          <w:sz w:val="21"/>
        </w:rPr>
        <w:tab/>
      </w:r>
      <w:r w:rsidR="00C32C66">
        <w:rPr>
          <w:rFonts w:ascii="Arial"/>
          <w:spacing w:val="-5"/>
          <w:sz w:val="21"/>
        </w:rPr>
        <w:t>60%</w:t>
      </w:r>
      <w:r w:rsidR="00C32C66">
        <w:rPr>
          <w:rFonts w:ascii="Arial"/>
          <w:sz w:val="21"/>
        </w:rPr>
        <w:tab/>
      </w:r>
      <w:r w:rsidR="00C32C66">
        <w:rPr>
          <w:rFonts w:ascii="Arial"/>
          <w:spacing w:val="-5"/>
          <w:sz w:val="21"/>
        </w:rPr>
        <w:t>80%</w:t>
      </w:r>
    </w:p>
    <w:p w:rsidR="00262E85" w:rsidRDefault="00C32C66">
      <w:pPr>
        <w:tabs>
          <w:tab w:val="left" w:pos="1679"/>
        </w:tabs>
        <w:spacing w:before="161"/>
        <w:ind w:left="292"/>
        <w:jc w:val="center"/>
        <w:rPr>
          <w:rFonts w:ascii="Arial"/>
          <w:sz w:val="21"/>
        </w:rPr>
      </w:pPr>
      <w:r>
        <w:rPr>
          <w:rFonts w:ascii="Arial"/>
          <w:spacing w:val="-2"/>
          <w:sz w:val="21"/>
        </w:rPr>
        <w:t>2000-</w:t>
      </w:r>
      <w:r>
        <w:rPr>
          <w:rFonts w:ascii="Arial"/>
          <w:spacing w:val="-4"/>
          <w:sz w:val="21"/>
        </w:rPr>
        <w:t>2009</w:t>
      </w:r>
      <w:r>
        <w:rPr>
          <w:rFonts w:ascii="Arial"/>
          <w:sz w:val="21"/>
        </w:rPr>
        <w:tab/>
      </w:r>
      <w:r>
        <w:rPr>
          <w:rFonts w:ascii="Arial"/>
          <w:spacing w:val="-2"/>
          <w:sz w:val="21"/>
        </w:rPr>
        <w:t>2010-</w:t>
      </w:r>
      <w:r>
        <w:rPr>
          <w:rFonts w:ascii="Arial"/>
          <w:spacing w:val="-4"/>
          <w:sz w:val="21"/>
        </w:rPr>
        <w:t>2019</w:t>
      </w:r>
    </w:p>
    <w:p w:rsidR="00262E85" w:rsidRDefault="00262E85">
      <w:pPr>
        <w:pStyle w:val="Corpsdetexte"/>
        <w:spacing w:before="45"/>
        <w:rPr>
          <w:rFonts w:ascii="Arial"/>
          <w:sz w:val="21"/>
        </w:rPr>
      </w:pPr>
    </w:p>
    <w:p w:rsidR="00262E85" w:rsidRDefault="00C32C66">
      <w:pPr>
        <w:ind w:left="153"/>
        <w:jc w:val="both"/>
        <w:rPr>
          <w:rFonts w:ascii="Lucida Sans"/>
          <w:i/>
          <w:sz w:val="20"/>
        </w:rPr>
      </w:pPr>
      <w:r>
        <w:rPr>
          <w:rFonts w:ascii="Lucida Sans"/>
          <w:i/>
          <w:color w:val="7A133D"/>
          <w:spacing w:val="-4"/>
          <w:sz w:val="20"/>
        </w:rPr>
        <w:t>Source</w:t>
      </w:r>
      <w:r>
        <w:rPr>
          <w:rFonts w:ascii="Lucida Sans"/>
          <w:i/>
          <w:color w:val="7A133D"/>
          <w:spacing w:val="-15"/>
          <w:sz w:val="20"/>
        </w:rPr>
        <w:t xml:space="preserve"> </w:t>
      </w:r>
      <w:r>
        <w:rPr>
          <w:rFonts w:ascii="Lucida Sans"/>
          <w:i/>
          <w:color w:val="7A133D"/>
          <w:spacing w:val="-4"/>
          <w:sz w:val="20"/>
        </w:rPr>
        <w:t>:</w:t>
      </w:r>
      <w:r>
        <w:rPr>
          <w:rFonts w:ascii="Lucida Sans"/>
          <w:i/>
          <w:color w:val="7A133D"/>
          <w:spacing w:val="-15"/>
          <w:sz w:val="20"/>
        </w:rPr>
        <w:t xml:space="preserve"> </w:t>
      </w:r>
      <w:r>
        <w:rPr>
          <w:rFonts w:ascii="Lucida Sans"/>
          <w:i/>
          <w:color w:val="7A133D"/>
          <w:spacing w:val="-5"/>
          <w:sz w:val="20"/>
        </w:rPr>
        <w:t>HCP</w:t>
      </w:r>
    </w:p>
    <w:p w:rsidR="00262E85" w:rsidRDefault="00C32C66">
      <w:pPr>
        <w:pStyle w:val="Corpsdetexte"/>
        <w:spacing w:before="213" w:line="309" w:lineRule="auto"/>
        <w:ind w:left="153" w:right="151"/>
        <w:jc w:val="both"/>
      </w:pPr>
      <w:r>
        <w:t xml:space="preserve">En effet, le </w:t>
      </w:r>
      <w:r>
        <w:rPr>
          <w:b/>
        </w:rPr>
        <w:t xml:space="preserve">secteur du textile, de l’habillement et du cuir </w:t>
      </w:r>
      <w:r>
        <w:t>affiche un taux de valeur ajoutée relativement</w:t>
      </w:r>
      <w:r>
        <w:rPr>
          <w:spacing w:val="-1"/>
        </w:rPr>
        <w:t xml:space="preserve"> </w:t>
      </w:r>
      <w:r>
        <w:t>élevé</w:t>
      </w:r>
      <w:r>
        <w:rPr>
          <w:spacing w:val="-1"/>
        </w:rPr>
        <w:t xml:space="preserve"> </w:t>
      </w:r>
      <w:r>
        <w:t>et</w:t>
      </w:r>
      <w:r>
        <w:rPr>
          <w:spacing w:val="-1"/>
        </w:rPr>
        <w:t xml:space="preserve"> </w:t>
      </w:r>
      <w:r>
        <w:t>stable,</w:t>
      </w:r>
      <w:r>
        <w:rPr>
          <w:spacing w:val="-1"/>
        </w:rPr>
        <w:t xml:space="preserve"> </w:t>
      </w:r>
      <w:r>
        <w:t>se</w:t>
      </w:r>
      <w:r>
        <w:rPr>
          <w:spacing w:val="-1"/>
        </w:rPr>
        <w:t xml:space="preserve"> </w:t>
      </w:r>
      <w:r>
        <w:t>situant</w:t>
      </w:r>
      <w:r>
        <w:rPr>
          <w:spacing w:val="-1"/>
        </w:rPr>
        <w:t xml:space="preserve"> </w:t>
      </w:r>
      <w:r>
        <w:t>en</w:t>
      </w:r>
      <w:r>
        <w:rPr>
          <w:spacing w:val="-1"/>
        </w:rPr>
        <w:t xml:space="preserve"> </w:t>
      </w:r>
      <w:r>
        <w:t>moyenne</w:t>
      </w:r>
      <w:r>
        <w:rPr>
          <w:spacing w:val="-1"/>
        </w:rPr>
        <w:t xml:space="preserve"> </w:t>
      </w:r>
      <w:r>
        <w:t>autour</w:t>
      </w:r>
      <w:r>
        <w:rPr>
          <w:spacing w:val="-1"/>
        </w:rPr>
        <w:t xml:space="preserve"> </w:t>
      </w:r>
      <w:r>
        <w:t>de</w:t>
      </w:r>
      <w:r>
        <w:rPr>
          <w:spacing w:val="-1"/>
        </w:rPr>
        <w:t xml:space="preserve"> </w:t>
      </w:r>
      <w:r>
        <w:t>43</w:t>
      </w:r>
      <w:r>
        <w:rPr>
          <w:spacing w:val="-1"/>
        </w:rPr>
        <w:t xml:space="preserve"> </w:t>
      </w:r>
      <w:r>
        <w:t>%</w:t>
      </w:r>
      <w:r>
        <w:rPr>
          <w:spacing w:val="-1"/>
        </w:rPr>
        <w:t xml:space="preserve"> </w:t>
      </w:r>
      <w:r>
        <w:t>sur</w:t>
      </w:r>
      <w:r>
        <w:rPr>
          <w:spacing w:val="-1"/>
        </w:rPr>
        <w:t xml:space="preserve"> </w:t>
      </w:r>
      <w:r>
        <w:t>la</w:t>
      </w:r>
      <w:r>
        <w:rPr>
          <w:spacing w:val="-1"/>
        </w:rPr>
        <w:t xml:space="preserve"> </w:t>
      </w:r>
      <w:r>
        <w:t>période</w:t>
      </w:r>
      <w:r>
        <w:rPr>
          <w:spacing w:val="-1"/>
        </w:rPr>
        <w:t xml:space="preserve"> </w:t>
      </w:r>
      <w:r>
        <w:t>2000–2019,</w:t>
      </w:r>
      <w:r>
        <w:rPr>
          <w:spacing w:val="-1"/>
        </w:rPr>
        <w:t xml:space="preserve"> </w:t>
      </w:r>
      <w:r>
        <w:t xml:space="preserve">ce qui témoigne de sa contribution significative à la création de richesse industrielle. De son côté, la branche de </w:t>
      </w:r>
      <w:r>
        <w:rPr>
          <w:b/>
        </w:rPr>
        <w:t xml:space="preserve">fabrication des produits alimentaires, des boissons et du tabac </w:t>
      </w:r>
      <w:r>
        <w:t xml:space="preserve">enregistre une </w:t>
      </w:r>
      <w:r>
        <w:rPr>
          <w:spacing w:val="-2"/>
        </w:rPr>
        <w:t>amélioration</w:t>
      </w:r>
      <w:r>
        <w:rPr>
          <w:spacing w:val="-13"/>
        </w:rPr>
        <w:t xml:space="preserve"> </w:t>
      </w:r>
      <w:r>
        <w:rPr>
          <w:spacing w:val="-2"/>
        </w:rPr>
        <w:t>progressive</w:t>
      </w:r>
      <w:r>
        <w:rPr>
          <w:spacing w:val="-13"/>
        </w:rPr>
        <w:t xml:space="preserve"> </w:t>
      </w:r>
      <w:r>
        <w:rPr>
          <w:spacing w:val="-2"/>
        </w:rPr>
        <w:t>de</w:t>
      </w:r>
      <w:r>
        <w:rPr>
          <w:spacing w:val="-13"/>
        </w:rPr>
        <w:t xml:space="preserve"> </w:t>
      </w:r>
      <w:r>
        <w:rPr>
          <w:spacing w:val="-2"/>
        </w:rPr>
        <w:t>sa</w:t>
      </w:r>
      <w:r>
        <w:rPr>
          <w:spacing w:val="-13"/>
        </w:rPr>
        <w:t xml:space="preserve"> </w:t>
      </w:r>
      <w:r>
        <w:rPr>
          <w:spacing w:val="-2"/>
        </w:rPr>
        <w:t>performance,</w:t>
      </w:r>
      <w:r>
        <w:rPr>
          <w:spacing w:val="-13"/>
        </w:rPr>
        <w:t xml:space="preserve"> </w:t>
      </w:r>
      <w:r>
        <w:rPr>
          <w:spacing w:val="-2"/>
        </w:rPr>
        <w:t>avec</w:t>
      </w:r>
      <w:r>
        <w:rPr>
          <w:spacing w:val="-13"/>
        </w:rPr>
        <w:t xml:space="preserve"> </w:t>
      </w:r>
      <w:r>
        <w:rPr>
          <w:spacing w:val="-2"/>
        </w:rPr>
        <w:t>un</w:t>
      </w:r>
      <w:r>
        <w:rPr>
          <w:spacing w:val="-13"/>
        </w:rPr>
        <w:t xml:space="preserve"> </w:t>
      </w:r>
      <w:r>
        <w:rPr>
          <w:spacing w:val="-2"/>
        </w:rPr>
        <w:t>taux</w:t>
      </w:r>
      <w:r>
        <w:rPr>
          <w:spacing w:val="-13"/>
        </w:rPr>
        <w:t xml:space="preserve"> </w:t>
      </w:r>
      <w:r>
        <w:rPr>
          <w:spacing w:val="-2"/>
        </w:rPr>
        <w:t>de</w:t>
      </w:r>
      <w:r>
        <w:rPr>
          <w:spacing w:val="-13"/>
        </w:rPr>
        <w:t xml:space="preserve"> </w:t>
      </w:r>
      <w:r>
        <w:rPr>
          <w:spacing w:val="-2"/>
        </w:rPr>
        <w:t>valeur</w:t>
      </w:r>
      <w:r>
        <w:rPr>
          <w:spacing w:val="-13"/>
        </w:rPr>
        <w:t xml:space="preserve"> </w:t>
      </w:r>
      <w:r>
        <w:rPr>
          <w:spacing w:val="-2"/>
        </w:rPr>
        <w:t>ajoutée</w:t>
      </w:r>
      <w:r>
        <w:rPr>
          <w:spacing w:val="-13"/>
        </w:rPr>
        <w:t xml:space="preserve"> </w:t>
      </w:r>
      <w:r>
        <w:rPr>
          <w:spacing w:val="-2"/>
        </w:rPr>
        <w:t>passant</w:t>
      </w:r>
      <w:r>
        <w:rPr>
          <w:spacing w:val="-13"/>
        </w:rPr>
        <w:t xml:space="preserve"> </w:t>
      </w:r>
      <w:r>
        <w:rPr>
          <w:spacing w:val="-2"/>
        </w:rPr>
        <w:t>d’environ</w:t>
      </w:r>
      <w:r>
        <w:rPr>
          <w:spacing w:val="-13"/>
        </w:rPr>
        <w:t xml:space="preserve"> </w:t>
      </w:r>
      <w:r>
        <w:rPr>
          <w:spacing w:val="-2"/>
        </w:rPr>
        <w:t>16</w:t>
      </w:r>
      <w:r>
        <w:rPr>
          <w:spacing w:val="-4"/>
        </w:rPr>
        <w:t xml:space="preserve"> </w:t>
      </w:r>
      <w:r>
        <w:rPr>
          <w:spacing w:val="-2"/>
        </w:rPr>
        <w:t xml:space="preserve">% </w:t>
      </w:r>
      <w:r>
        <w:t xml:space="preserve">en moyenne durant la période </w:t>
      </w:r>
      <w:r>
        <w:rPr>
          <w:w w:val="105"/>
        </w:rPr>
        <w:t xml:space="preserve">2000–2009 </w:t>
      </w:r>
      <w:r>
        <w:t>à près de 22 % sur la décennie suivante. Malgré cette progression, ce niveau demeure inférieur à la moyenne globale des industries manufacturières.</w:t>
      </w:r>
    </w:p>
    <w:p w:rsidR="00262E85" w:rsidRDefault="00262E85">
      <w:pPr>
        <w:pStyle w:val="Corpsdetexte"/>
        <w:spacing w:before="44"/>
      </w:pPr>
    </w:p>
    <w:p w:rsidR="00262E85" w:rsidRDefault="00C32C66">
      <w:pPr>
        <w:pStyle w:val="Corpsdetexte"/>
        <w:spacing w:before="1" w:line="309" w:lineRule="auto"/>
        <w:ind w:left="153" w:right="151"/>
        <w:jc w:val="both"/>
      </w:pPr>
      <w:r>
        <w:rPr>
          <w:spacing w:val="-2"/>
        </w:rPr>
        <w:t>Par</w:t>
      </w:r>
      <w:r>
        <w:rPr>
          <w:spacing w:val="-11"/>
        </w:rPr>
        <w:t xml:space="preserve"> </w:t>
      </w:r>
      <w:r>
        <w:rPr>
          <w:spacing w:val="-2"/>
        </w:rPr>
        <w:t>ailleurs,</w:t>
      </w:r>
      <w:r>
        <w:rPr>
          <w:spacing w:val="-11"/>
        </w:rPr>
        <w:t xml:space="preserve"> </w:t>
      </w:r>
      <w:r>
        <w:rPr>
          <w:spacing w:val="-2"/>
        </w:rPr>
        <w:t>en</w:t>
      </w:r>
      <w:r>
        <w:rPr>
          <w:spacing w:val="-11"/>
        </w:rPr>
        <w:t xml:space="preserve"> </w:t>
      </w:r>
      <w:r>
        <w:rPr>
          <w:spacing w:val="-2"/>
        </w:rPr>
        <w:t>dépit</w:t>
      </w:r>
      <w:r>
        <w:rPr>
          <w:spacing w:val="-11"/>
        </w:rPr>
        <w:t xml:space="preserve"> </w:t>
      </w:r>
      <w:r>
        <w:rPr>
          <w:spacing w:val="-2"/>
        </w:rPr>
        <w:t>de</w:t>
      </w:r>
      <w:r>
        <w:rPr>
          <w:spacing w:val="-11"/>
        </w:rPr>
        <w:t xml:space="preserve"> </w:t>
      </w:r>
      <w:r>
        <w:rPr>
          <w:spacing w:val="-2"/>
        </w:rPr>
        <w:t>son</w:t>
      </w:r>
      <w:r>
        <w:rPr>
          <w:spacing w:val="-11"/>
        </w:rPr>
        <w:t xml:space="preserve"> </w:t>
      </w:r>
      <w:r>
        <w:rPr>
          <w:spacing w:val="-2"/>
        </w:rPr>
        <w:t>rôle</w:t>
      </w:r>
      <w:r>
        <w:rPr>
          <w:spacing w:val="-11"/>
        </w:rPr>
        <w:t xml:space="preserve"> </w:t>
      </w:r>
      <w:r>
        <w:rPr>
          <w:spacing w:val="-2"/>
        </w:rPr>
        <w:t>crucial</w:t>
      </w:r>
      <w:r>
        <w:rPr>
          <w:spacing w:val="-11"/>
        </w:rPr>
        <w:t xml:space="preserve"> </w:t>
      </w:r>
      <w:r>
        <w:rPr>
          <w:spacing w:val="-2"/>
        </w:rPr>
        <w:t>dans</w:t>
      </w:r>
      <w:r>
        <w:rPr>
          <w:spacing w:val="-11"/>
        </w:rPr>
        <w:t xml:space="preserve"> </w:t>
      </w:r>
      <w:r>
        <w:rPr>
          <w:spacing w:val="-2"/>
        </w:rPr>
        <w:t>le</w:t>
      </w:r>
      <w:r>
        <w:rPr>
          <w:spacing w:val="-11"/>
        </w:rPr>
        <w:t xml:space="preserve"> </w:t>
      </w:r>
      <w:r>
        <w:rPr>
          <w:spacing w:val="-2"/>
        </w:rPr>
        <w:t>commerce</w:t>
      </w:r>
      <w:r>
        <w:rPr>
          <w:spacing w:val="-11"/>
        </w:rPr>
        <w:t xml:space="preserve"> </w:t>
      </w:r>
      <w:r>
        <w:rPr>
          <w:spacing w:val="-2"/>
        </w:rPr>
        <w:t>extérieur,</w:t>
      </w:r>
      <w:r>
        <w:rPr>
          <w:spacing w:val="-11"/>
        </w:rPr>
        <w:t xml:space="preserve"> </w:t>
      </w:r>
      <w:r>
        <w:rPr>
          <w:spacing w:val="-2"/>
        </w:rPr>
        <w:t>la</w:t>
      </w:r>
      <w:r>
        <w:rPr>
          <w:spacing w:val="-10"/>
        </w:rPr>
        <w:t xml:space="preserve"> </w:t>
      </w:r>
      <w:r>
        <w:rPr>
          <w:b/>
          <w:spacing w:val="-2"/>
        </w:rPr>
        <w:t>branche</w:t>
      </w:r>
      <w:r>
        <w:rPr>
          <w:b/>
          <w:spacing w:val="-13"/>
        </w:rPr>
        <w:t xml:space="preserve"> </w:t>
      </w:r>
      <w:r>
        <w:rPr>
          <w:b/>
          <w:spacing w:val="-2"/>
        </w:rPr>
        <w:t>de</w:t>
      </w:r>
      <w:r>
        <w:rPr>
          <w:b/>
          <w:spacing w:val="-13"/>
        </w:rPr>
        <w:t xml:space="preserve"> </w:t>
      </w:r>
      <w:r>
        <w:rPr>
          <w:b/>
          <w:spacing w:val="-2"/>
        </w:rPr>
        <w:t>fabrication</w:t>
      </w:r>
      <w:r>
        <w:rPr>
          <w:b/>
          <w:spacing w:val="-13"/>
        </w:rPr>
        <w:t xml:space="preserve"> </w:t>
      </w:r>
      <w:r>
        <w:rPr>
          <w:b/>
          <w:spacing w:val="-2"/>
        </w:rPr>
        <w:t xml:space="preserve">du </w:t>
      </w:r>
      <w:r>
        <w:rPr>
          <w:b/>
          <w:spacing w:val="-4"/>
        </w:rPr>
        <w:t>matérie</w:t>
      </w:r>
      <w:r>
        <w:rPr>
          <w:b/>
          <w:spacing w:val="-4"/>
        </w:rPr>
        <w:t>l</w:t>
      </w:r>
      <w:r>
        <w:rPr>
          <w:b/>
          <w:spacing w:val="-12"/>
        </w:rPr>
        <w:t xml:space="preserve"> </w:t>
      </w:r>
      <w:r>
        <w:rPr>
          <w:b/>
          <w:spacing w:val="-4"/>
        </w:rPr>
        <w:t>de</w:t>
      </w:r>
      <w:r>
        <w:rPr>
          <w:b/>
          <w:spacing w:val="-12"/>
        </w:rPr>
        <w:t xml:space="preserve"> </w:t>
      </w:r>
      <w:r>
        <w:rPr>
          <w:b/>
          <w:spacing w:val="-4"/>
        </w:rPr>
        <w:t>transport</w:t>
      </w:r>
      <w:r>
        <w:rPr>
          <w:b/>
          <w:spacing w:val="-10"/>
        </w:rPr>
        <w:t xml:space="preserve"> </w:t>
      </w:r>
      <w:r>
        <w:rPr>
          <w:spacing w:val="-4"/>
        </w:rPr>
        <w:t>enregistre</w:t>
      </w:r>
      <w:r>
        <w:rPr>
          <w:spacing w:val="-10"/>
        </w:rPr>
        <w:t xml:space="preserve"> </w:t>
      </w:r>
      <w:r>
        <w:rPr>
          <w:spacing w:val="-4"/>
        </w:rPr>
        <w:t>un</w:t>
      </w:r>
      <w:r>
        <w:rPr>
          <w:spacing w:val="-10"/>
        </w:rPr>
        <w:t xml:space="preserve"> </w:t>
      </w:r>
      <w:r>
        <w:rPr>
          <w:spacing w:val="-4"/>
        </w:rPr>
        <w:t>taux</w:t>
      </w:r>
      <w:r>
        <w:rPr>
          <w:spacing w:val="-10"/>
        </w:rPr>
        <w:t xml:space="preserve"> </w:t>
      </w:r>
      <w:r>
        <w:rPr>
          <w:spacing w:val="-4"/>
        </w:rPr>
        <w:t>de</w:t>
      </w:r>
      <w:r>
        <w:rPr>
          <w:spacing w:val="-10"/>
        </w:rPr>
        <w:t xml:space="preserve"> </w:t>
      </w:r>
      <w:r>
        <w:rPr>
          <w:spacing w:val="-4"/>
        </w:rPr>
        <w:t>valeur</w:t>
      </w:r>
      <w:r>
        <w:rPr>
          <w:spacing w:val="-10"/>
        </w:rPr>
        <w:t xml:space="preserve"> </w:t>
      </w:r>
      <w:r>
        <w:rPr>
          <w:spacing w:val="-4"/>
        </w:rPr>
        <w:t>ajoutée</w:t>
      </w:r>
      <w:r>
        <w:rPr>
          <w:spacing w:val="-10"/>
        </w:rPr>
        <w:t xml:space="preserve"> </w:t>
      </w:r>
      <w:r>
        <w:rPr>
          <w:spacing w:val="-4"/>
        </w:rPr>
        <w:t>relativement</w:t>
      </w:r>
      <w:r>
        <w:rPr>
          <w:spacing w:val="-10"/>
        </w:rPr>
        <w:t xml:space="preserve"> </w:t>
      </w:r>
      <w:r>
        <w:rPr>
          <w:spacing w:val="-4"/>
        </w:rPr>
        <w:t>modeste,</w:t>
      </w:r>
      <w:r>
        <w:rPr>
          <w:spacing w:val="-10"/>
        </w:rPr>
        <w:t xml:space="preserve"> </w:t>
      </w:r>
      <w:r>
        <w:rPr>
          <w:spacing w:val="-4"/>
        </w:rPr>
        <w:t>en</w:t>
      </w:r>
      <w:r>
        <w:rPr>
          <w:spacing w:val="-10"/>
        </w:rPr>
        <w:t xml:space="preserve"> </w:t>
      </w:r>
      <w:r>
        <w:rPr>
          <w:spacing w:val="-4"/>
        </w:rPr>
        <w:t>recul,</w:t>
      </w:r>
      <w:r>
        <w:rPr>
          <w:spacing w:val="-10"/>
        </w:rPr>
        <w:t xml:space="preserve"> </w:t>
      </w:r>
      <w:r>
        <w:rPr>
          <w:spacing w:val="-4"/>
        </w:rPr>
        <w:t xml:space="preserve">passant </w:t>
      </w:r>
      <w:r>
        <w:t>d’environ</w:t>
      </w:r>
      <w:r>
        <w:rPr>
          <w:spacing w:val="-4"/>
        </w:rPr>
        <w:t xml:space="preserve"> </w:t>
      </w:r>
      <w:r>
        <w:t>22</w:t>
      </w:r>
      <w:r>
        <w:rPr>
          <w:spacing w:val="-4"/>
        </w:rPr>
        <w:t xml:space="preserve"> </w:t>
      </w:r>
      <w:r>
        <w:t>%</w:t>
      </w:r>
      <w:r>
        <w:rPr>
          <w:spacing w:val="-4"/>
        </w:rPr>
        <w:t xml:space="preserve"> </w:t>
      </w:r>
      <w:r>
        <w:t>sur</w:t>
      </w:r>
      <w:r>
        <w:rPr>
          <w:spacing w:val="-4"/>
        </w:rPr>
        <w:t xml:space="preserve"> </w:t>
      </w:r>
      <w:r>
        <w:t>la</w:t>
      </w:r>
      <w:r>
        <w:rPr>
          <w:spacing w:val="-4"/>
        </w:rPr>
        <w:t xml:space="preserve"> </w:t>
      </w:r>
      <w:r>
        <w:t>période</w:t>
      </w:r>
      <w:r>
        <w:rPr>
          <w:spacing w:val="-4"/>
        </w:rPr>
        <w:t xml:space="preserve"> </w:t>
      </w:r>
      <w:r>
        <w:t>2000–2009</w:t>
      </w:r>
      <w:r>
        <w:rPr>
          <w:spacing w:val="-4"/>
        </w:rPr>
        <w:t xml:space="preserve"> </w:t>
      </w:r>
      <w:r>
        <w:t>à</w:t>
      </w:r>
      <w:r>
        <w:rPr>
          <w:spacing w:val="-4"/>
        </w:rPr>
        <w:t xml:space="preserve"> </w:t>
      </w:r>
      <w:r>
        <w:t>seulement</w:t>
      </w:r>
      <w:r>
        <w:rPr>
          <w:spacing w:val="-4"/>
        </w:rPr>
        <w:t xml:space="preserve"> </w:t>
      </w:r>
      <w:r>
        <w:t>18,4</w:t>
      </w:r>
      <w:r>
        <w:rPr>
          <w:spacing w:val="-4"/>
        </w:rPr>
        <w:t xml:space="preserve"> </w:t>
      </w:r>
      <w:r>
        <w:t>%</w:t>
      </w:r>
      <w:r>
        <w:rPr>
          <w:spacing w:val="-4"/>
        </w:rPr>
        <w:t xml:space="preserve"> </w:t>
      </w:r>
      <w:r>
        <w:t>entre</w:t>
      </w:r>
      <w:r>
        <w:rPr>
          <w:spacing w:val="-4"/>
        </w:rPr>
        <w:t xml:space="preserve"> </w:t>
      </w:r>
      <w:r>
        <w:t>2010</w:t>
      </w:r>
      <w:r>
        <w:rPr>
          <w:spacing w:val="-4"/>
        </w:rPr>
        <w:t xml:space="preserve"> </w:t>
      </w:r>
      <w:r>
        <w:t>et</w:t>
      </w:r>
      <w:r>
        <w:rPr>
          <w:spacing w:val="-4"/>
        </w:rPr>
        <w:t xml:space="preserve"> </w:t>
      </w:r>
      <w:r>
        <w:t>2019.</w:t>
      </w:r>
      <w:r>
        <w:rPr>
          <w:spacing w:val="-4"/>
        </w:rPr>
        <w:t xml:space="preserve"> </w:t>
      </w:r>
      <w:r>
        <w:t>Ce</w:t>
      </w:r>
      <w:r>
        <w:rPr>
          <w:spacing w:val="-4"/>
        </w:rPr>
        <w:t xml:space="preserve"> </w:t>
      </w:r>
      <w:r>
        <w:t>niveau</w:t>
      </w:r>
      <w:r>
        <w:rPr>
          <w:spacing w:val="-4"/>
        </w:rPr>
        <w:t xml:space="preserve"> </w:t>
      </w:r>
      <w:r>
        <w:t>révèle une forte dépendance aux consommations intermédiaires, dont la part dans la production est passée de 78 % à 81,6 % au cours des deux périodes. Cette faible intensité en valeur ajoutée se traduit par une évolution modérée de sa part dans la valeur aj</w:t>
      </w:r>
      <w:r>
        <w:t>outée industrielle globale, qui est passée</w:t>
      </w:r>
      <w:r>
        <w:rPr>
          <w:spacing w:val="-14"/>
        </w:rPr>
        <w:t xml:space="preserve"> </w:t>
      </w:r>
      <w:r>
        <w:t>en</w:t>
      </w:r>
      <w:r>
        <w:rPr>
          <w:spacing w:val="-14"/>
        </w:rPr>
        <w:t xml:space="preserve"> </w:t>
      </w:r>
      <w:r>
        <w:t>moyenne</w:t>
      </w:r>
      <w:r>
        <w:rPr>
          <w:spacing w:val="-13"/>
        </w:rPr>
        <w:t xml:space="preserve"> </w:t>
      </w:r>
      <w:r>
        <w:t>de</w:t>
      </w:r>
      <w:r>
        <w:rPr>
          <w:spacing w:val="-15"/>
        </w:rPr>
        <w:t xml:space="preserve"> </w:t>
      </w:r>
      <w:r>
        <w:t>4,7</w:t>
      </w:r>
      <w:r>
        <w:rPr>
          <w:spacing w:val="-11"/>
        </w:rPr>
        <w:t xml:space="preserve"> </w:t>
      </w:r>
      <w:r>
        <w:t>%</w:t>
      </w:r>
      <w:r>
        <w:rPr>
          <w:spacing w:val="-14"/>
        </w:rPr>
        <w:t xml:space="preserve"> </w:t>
      </w:r>
      <w:r>
        <w:t>à</w:t>
      </w:r>
      <w:r>
        <w:rPr>
          <w:spacing w:val="-14"/>
        </w:rPr>
        <w:t xml:space="preserve"> </w:t>
      </w:r>
      <w:r>
        <w:t>6,7</w:t>
      </w:r>
      <w:r>
        <w:rPr>
          <w:spacing w:val="-11"/>
        </w:rPr>
        <w:t xml:space="preserve"> </w:t>
      </w:r>
      <w:r>
        <w:t>%</w:t>
      </w:r>
      <w:r>
        <w:rPr>
          <w:spacing w:val="-14"/>
        </w:rPr>
        <w:t xml:space="preserve"> </w:t>
      </w:r>
      <w:r>
        <w:t>entre</w:t>
      </w:r>
      <w:r>
        <w:rPr>
          <w:spacing w:val="-13"/>
        </w:rPr>
        <w:t xml:space="preserve"> </w:t>
      </w:r>
      <w:r>
        <w:t>les</w:t>
      </w:r>
      <w:r>
        <w:rPr>
          <w:spacing w:val="-14"/>
        </w:rPr>
        <w:t xml:space="preserve"> </w:t>
      </w:r>
      <w:r>
        <w:t>deux</w:t>
      </w:r>
      <w:r>
        <w:rPr>
          <w:spacing w:val="-15"/>
        </w:rPr>
        <w:t xml:space="preserve"> </w:t>
      </w:r>
      <w:r>
        <w:t>décennies,</w:t>
      </w:r>
      <w:r>
        <w:rPr>
          <w:spacing w:val="-13"/>
        </w:rPr>
        <w:t xml:space="preserve"> </w:t>
      </w:r>
      <w:r>
        <w:t>reflétant</w:t>
      </w:r>
      <w:r>
        <w:rPr>
          <w:spacing w:val="-14"/>
        </w:rPr>
        <w:t xml:space="preserve"> </w:t>
      </w:r>
      <w:r>
        <w:t>davantage</w:t>
      </w:r>
      <w:r>
        <w:rPr>
          <w:spacing w:val="-14"/>
        </w:rPr>
        <w:t xml:space="preserve"> </w:t>
      </w:r>
      <w:r>
        <w:t>une</w:t>
      </w:r>
      <w:r>
        <w:rPr>
          <w:spacing w:val="-13"/>
        </w:rPr>
        <w:t xml:space="preserve"> </w:t>
      </w:r>
      <w:r>
        <w:rPr>
          <w:spacing w:val="-2"/>
        </w:rPr>
        <w:t>croissance</w:t>
      </w:r>
    </w:p>
    <w:p w:rsidR="00262E85" w:rsidRDefault="00262E85">
      <w:pPr>
        <w:pStyle w:val="Corpsdetexte"/>
        <w:spacing w:before="113"/>
        <w:rPr>
          <w:sz w:val="16"/>
        </w:rPr>
      </w:pPr>
    </w:p>
    <w:p w:rsidR="00262E85" w:rsidRDefault="00C32C66">
      <w:pPr>
        <w:tabs>
          <w:tab w:val="left" w:pos="7190"/>
        </w:tabs>
        <w:ind w:left="5286"/>
        <w:rPr>
          <w:b/>
          <w:position w:val="2"/>
          <w:sz w:val="16"/>
        </w:rPr>
      </w:pPr>
      <w:r>
        <w:rPr>
          <w:color w:val="FFFFFF"/>
          <w:spacing w:val="-5"/>
          <w:w w:val="105"/>
          <w:sz w:val="24"/>
        </w:rPr>
        <w:t>11</w:t>
      </w:r>
      <w:r>
        <w:rPr>
          <w:color w:val="FFFFFF"/>
          <w:sz w:val="24"/>
        </w:rPr>
        <w:tab/>
      </w:r>
      <w:r>
        <w:rPr>
          <w:b/>
          <w:color w:val="7A123D"/>
          <w:w w:val="105"/>
          <w:position w:val="2"/>
          <w:sz w:val="16"/>
        </w:rPr>
        <w:t>BUDGET</w:t>
      </w:r>
      <w:r>
        <w:rPr>
          <w:b/>
          <w:color w:val="7A123D"/>
          <w:spacing w:val="3"/>
          <w:w w:val="105"/>
          <w:position w:val="2"/>
          <w:sz w:val="16"/>
        </w:rPr>
        <w:t xml:space="preserve"> </w:t>
      </w:r>
      <w:r>
        <w:rPr>
          <w:b/>
          <w:color w:val="7A123D"/>
          <w:w w:val="105"/>
          <w:position w:val="2"/>
          <w:sz w:val="16"/>
        </w:rPr>
        <w:t>ÉCONOMIQUE</w:t>
      </w:r>
      <w:r>
        <w:rPr>
          <w:b/>
          <w:color w:val="7A123D"/>
          <w:spacing w:val="3"/>
          <w:w w:val="105"/>
          <w:position w:val="2"/>
          <w:sz w:val="16"/>
        </w:rPr>
        <w:t xml:space="preserve"> </w:t>
      </w:r>
      <w:r>
        <w:rPr>
          <w:b/>
          <w:color w:val="7A123D"/>
          <w:w w:val="105"/>
          <w:position w:val="2"/>
          <w:sz w:val="16"/>
        </w:rPr>
        <w:t>EXPLORATOIRE</w:t>
      </w:r>
      <w:r>
        <w:rPr>
          <w:b/>
          <w:color w:val="7A123D"/>
          <w:spacing w:val="3"/>
          <w:w w:val="105"/>
          <w:position w:val="2"/>
          <w:sz w:val="16"/>
        </w:rPr>
        <w:t xml:space="preserve"> </w:t>
      </w:r>
      <w:r>
        <w:rPr>
          <w:b/>
          <w:color w:val="7A123D"/>
          <w:spacing w:val="-4"/>
          <w:w w:val="105"/>
          <w:position w:val="2"/>
          <w:sz w:val="16"/>
        </w:rPr>
        <w:t>2026</w:t>
      </w:r>
    </w:p>
    <w:p w:rsidR="00262E85" w:rsidRDefault="00262E85">
      <w:pPr>
        <w:rPr>
          <w:b/>
          <w:position w:val="2"/>
          <w:sz w:val="16"/>
        </w:rPr>
        <w:sectPr w:rsidR="00262E85">
          <w:type w:val="continuous"/>
          <w:pgSz w:w="11910" w:h="16840"/>
          <w:pgMar w:top="820" w:right="566" w:bottom="0" w:left="566" w:header="0" w:footer="0" w:gutter="0"/>
          <w:cols w:space="720"/>
        </w:sectPr>
      </w:pPr>
    </w:p>
    <w:p w:rsidR="00262E85" w:rsidRDefault="00C32C66">
      <w:pPr>
        <w:pStyle w:val="Corpsdetexte"/>
        <w:spacing w:before="73" w:line="309" w:lineRule="auto"/>
        <w:ind w:left="153" w:right="151"/>
        <w:jc w:val="both"/>
      </w:pPr>
      <w:r>
        <w:rPr>
          <w:spacing w:val="-4"/>
        </w:rPr>
        <w:lastRenderedPageBreak/>
        <w:t>en</w:t>
      </w:r>
      <w:r>
        <w:rPr>
          <w:spacing w:val="-6"/>
        </w:rPr>
        <w:t xml:space="preserve"> </w:t>
      </w:r>
      <w:r>
        <w:rPr>
          <w:spacing w:val="-4"/>
        </w:rPr>
        <w:t>volume</w:t>
      </w:r>
      <w:r>
        <w:rPr>
          <w:spacing w:val="-6"/>
        </w:rPr>
        <w:t xml:space="preserve"> </w:t>
      </w:r>
      <w:r>
        <w:rPr>
          <w:spacing w:val="-4"/>
        </w:rPr>
        <w:t>qu’une</w:t>
      </w:r>
      <w:r>
        <w:rPr>
          <w:spacing w:val="-6"/>
        </w:rPr>
        <w:t xml:space="preserve"> </w:t>
      </w:r>
      <w:r>
        <w:rPr>
          <w:spacing w:val="-4"/>
        </w:rPr>
        <w:t>amélioration</w:t>
      </w:r>
      <w:r>
        <w:rPr>
          <w:spacing w:val="-6"/>
        </w:rPr>
        <w:t xml:space="preserve"> </w:t>
      </w:r>
      <w:r>
        <w:rPr>
          <w:spacing w:val="-4"/>
        </w:rPr>
        <w:t>qualitative</w:t>
      </w:r>
      <w:r>
        <w:rPr>
          <w:spacing w:val="-6"/>
        </w:rPr>
        <w:t xml:space="preserve"> </w:t>
      </w:r>
      <w:r>
        <w:rPr>
          <w:spacing w:val="-4"/>
        </w:rPr>
        <w:t>de</w:t>
      </w:r>
      <w:r>
        <w:rPr>
          <w:spacing w:val="-6"/>
        </w:rPr>
        <w:t xml:space="preserve"> </w:t>
      </w:r>
      <w:r>
        <w:rPr>
          <w:spacing w:val="-4"/>
        </w:rPr>
        <w:t>l’intégration</w:t>
      </w:r>
      <w:r>
        <w:rPr>
          <w:spacing w:val="-6"/>
        </w:rPr>
        <w:t xml:space="preserve"> </w:t>
      </w:r>
      <w:r>
        <w:rPr>
          <w:spacing w:val="-4"/>
        </w:rPr>
        <w:t>productive.</w:t>
      </w:r>
      <w:r>
        <w:rPr>
          <w:spacing w:val="-6"/>
        </w:rPr>
        <w:t xml:space="preserve"> </w:t>
      </w:r>
      <w:r>
        <w:rPr>
          <w:spacing w:val="-4"/>
        </w:rPr>
        <w:t>Ce</w:t>
      </w:r>
      <w:r>
        <w:rPr>
          <w:spacing w:val="-6"/>
        </w:rPr>
        <w:t xml:space="preserve"> </w:t>
      </w:r>
      <w:r>
        <w:rPr>
          <w:spacing w:val="-4"/>
        </w:rPr>
        <w:t>contraste</w:t>
      </w:r>
      <w:r>
        <w:rPr>
          <w:spacing w:val="-6"/>
        </w:rPr>
        <w:t xml:space="preserve"> </w:t>
      </w:r>
      <w:r>
        <w:rPr>
          <w:spacing w:val="-4"/>
        </w:rPr>
        <w:t>met</w:t>
      </w:r>
      <w:r>
        <w:rPr>
          <w:spacing w:val="-6"/>
        </w:rPr>
        <w:t xml:space="preserve"> </w:t>
      </w:r>
      <w:r>
        <w:rPr>
          <w:spacing w:val="-4"/>
        </w:rPr>
        <w:t>en</w:t>
      </w:r>
      <w:r>
        <w:rPr>
          <w:spacing w:val="-6"/>
        </w:rPr>
        <w:t xml:space="preserve"> </w:t>
      </w:r>
      <w:r>
        <w:rPr>
          <w:spacing w:val="-4"/>
        </w:rPr>
        <w:t xml:space="preserve">lumière </w:t>
      </w:r>
      <w:r>
        <w:t>les</w:t>
      </w:r>
      <w:r>
        <w:rPr>
          <w:spacing w:val="-11"/>
        </w:rPr>
        <w:t xml:space="preserve"> </w:t>
      </w:r>
      <w:r>
        <w:t>limites</w:t>
      </w:r>
      <w:r>
        <w:rPr>
          <w:spacing w:val="-11"/>
        </w:rPr>
        <w:t xml:space="preserve"> </w:t>
      </w:r>
      <w:r>
        <w:t>de</w:t>
      </w:r>
      <w:r>
        <w:rPr>
          <w:spacing w:val="-11"/>
        </w:rPr>
        <w:t xml:space="preserve"> </w:t>
      </w:r>
      <w:r>
        <w:t>certaines</w:t>
      </w:r>
      <w:r>
        <w:rPr>
          <w:spacing w:val="-11"/>
        </w:rPr>
        <w:t xml:space="preserve"> </w:t>
      </w:r>
      <w:r>
        <w:t>branches</w:t>
      </w:r>
      <w:r>
        <w:rPr>
          <w:spacing w:val="-11"/>
        </w:rPr>
        <w:t xml:space="preserve"> </w:t>
      </w:r>
      <w:r>
        <w:t>industrielles</w:t>
      </w:r>
      <w:r>
        <w:rPr>
          <w:spacing w:val="-11"/>
        </w:rPr>
        <w:t xml:space="preserve"> </w:t>
      </w:r>
      <w:r>
        <w:t>à</w:t>
      </w:r>
      <w:r>
        <w:rPr>
          <w:spacing w:val="-11"/>
        </w:rPr>
        <w:t xml:space="preserve"> </w:t>
      </w:r>
      <w:r>
        <w:t>générer</w:t>
      </w:r>
      <w:r>
        <w:rPr>
          <w:spacing w:val="-11"/>
        </w:rPr>
        <w:t xml:space="preserve"> </w:t>
      </w:r>
      <w:r>
        <w:t>une</w:t>
      </w:r>
      <w:r>
        <w:rPr>
          <w:spacing w:val="-11"/>
        </w:rPr>
        <w:t xml:space="preserve"> </w:t>
      </w:r>
      <w:r>
        <w:t>valeur</w:t>
      </w:r>
      <w:r>
        <w:rPr>
          <w:spacing w:val="-11"/>
        </w:rPr>
        <w:t xml:space="preserve"> </w:t>
      </w:r>
      <w:r>
        <w:t>ajoutée</w:t>
      </w:r>
      <w:r>
        <w:rPr>
          <w:spacing w:val="-11"/>
        </w:rPr>
        <w:t xml:space="preserve"> </w:t>
      </w:r>
      <w:r>
        <w:t>significative,</w:t>
      </w:r>
      <w:r>
        <w:rPr>
          <w:spacing w:val="-11"/>
        </w:rPr>
        <w:t xml:space="preserve"> </w:t>
      </w:r>
      <w:r>
        <w:t>en</w:t>
      </w:r>
      <w:r>
        <w:rPr>
          <w:spacing w:val="-11"/>
        </w:rPr>
        <w:t xml:space="preserve"> </w:t>
      </w:r>
      <w:r>
        <w:t>dépit de leur dynamisme commercial. En revanche, d’autres segments du tissu productif national, notamment dans les indust</w:t>
      </w:r>
      <w:r>
        <w:t>ries extractives et chimiques, suivent une trajectoire prometteuse en matière de transformation locale et de création de richesse.</w:t>
      </w:r>
    </w:p>
    <w:p w:rsidR="00262E85" w:rsidRDefault="00262E85">
      <w:pPr>
        <w:pStyle w:val="Corpsdetexte"/>
        <w:spacing w:before="43"/>
      </w:pPr>
    </w:p>
    <w:p w:rsidR="00262E85" w:rsidRDefault="00C32C66">
      <w:pPr>
        <w:pStyle w:val="Corpsdetexte"/>
        <w:spacing w:before="1" w:line="309" w:lineRule="auto"/>
        <w:ind w:left="153" w:right="150"/>
        <w:jc w:val="both"/>
      </w:pPr>
      <w:r>
        <w:t>Dans</w:t>
      </w:r>
      <w:r>
        <w:rPr>
          <w:spacing w:val="-15"/>
        </w:rPr>
        <w:t xml:space="preserve"> </w:t>
      </w:r>
      <w:r>
        <w:t>ce</w:t>
      </w:r>
      <w:r>
        <w:rPr>
          <w:spacing w:val="-15"/>
        </w:rPr>
        <w:t xml:space="preserve"> </w:t>
      </w:r>
      <w:r>
        <w:t>sillage,</w:t>
      </w:r>
      <w:r>
        <w:rPr>
          <w:spacing w:val="-15"/>
        </w:rPr>
        <w:t xml:space="preserve"> </w:t>
      </w:r>
      <w:r>
        <w:t>sur</w:t>
      </w:r>
      <w:r>
        <w:rPr>
          <w:spacing w:val="-15"/>
        </w:rPr>
        <w:t xml:space="preserve"> </w:t>
      </w:r>
      <w:r>
        <w:t>fond</w:t>
      </w:r>
      <w:r>
        <w:rPr>
          <w:spacing w:val="-15"/>
        </w:rPr>
        <w:t xml:space="preserve"> </w:t>
      </w:r>
      <w:r>
        <w:t>d’un</w:t>
      </w:r>
      <w:r>
        <w:rPr>
          <w:spacing w:val="-15"/>
        </w:rPr>
        <w:t xml:space="preserve"> </w:t>
      </w:r>
      <w:r>
        <w:t>contexte</w:t>
      </w:r>
      <w:r>
        <w:rPr>
          <w:spacing w:val="-15"/>
        </w:rPr>
        <w:t xml:space="preserve"> </w:t>
      </w:r>
      <w:r>
        <w:t>mondial</w:t>
      </w:r>
      <w:r>
        <w:rPr>
          <w:spacing w:val="-15"/>
        </w:rPr>
        <w:t xml:space="preserve"> </w:t>
      </w:r>
      <w:r>
        <w:t>marqué</w:t>
      </w:r>
      <w:r>
        <w:rPr>
          <w:spacing w:val="-15"/>
        </w:rPr>
        <w:t xml:space="preserve"> </w:t>
      </w:r>
      <w:r>
        <w:t>par</w:t>
      </w:r>
      <w:r>
        <w:rPr>
          <w:spacing w:val="-15"/>
        </w:rPr>
        <w:t xml:space="preserve"> </w:t>
      </w:r>
      <w:r>
        <w:t>une</w:t>
      </w:r>
      <w:r>
        <w:rPr>
          <w:spacing w:val="-15"/>
        </w:rPr>
        <w:t xml:space="preserve"> </w:t>
      </w:r>
      <w:r>
        <w:t>intensification</w:t>
      </w:r>
      <w:r>
        <w:rPr>
          <w:spacing w:val="-15"/>
        </w:rPr>
        <w:t xml:space="preserve"> </w:t>
      </w:r>
      <w:r>
        <w:t>des</w:t>
      </w:r>
      <w:r>
        <w:rPr>
          <w:spacing w:val="-15"/>
        </w:rPr>
        <w:t xml:space="preserve"> </w:t>
      </w:r>
      <w:r>
        <w:t>enjeux</w:t>
      </w:r>
      <w:r>
        <w:rPr>
          <w:spacing w:val="-15"/>
        </w:rPr>
        <w:t xml:space="preserve"> </w:t>
      </w:r>
      <w:r>
        <w:t>liés</w:t>
      </w:r>
      <w:r>
        <w:rPr>
          <w:spacing w:val="-15"/>
        </w:rPr>
        <w:t xml:space="preserve"> </w:t>
      </w:r>
      <w:r>
        <w:t>à</w:t>
      </w:r>
      <w:r>
        <w:rPr>
          <w:spacing w:val="-15"/>
        </w:rPr>
        <w:t xml:space="preserve"> </w:t>
      </w:r>
      <w:r>
        <w:t>la sécurité</w:t>
      </w:r>
      <w:r>
        <w:rPr>
          <w:spacing w:val="-12"/>
        </w:rPr>
        <w:t xml:space="preserve"> </w:t>
      </w:r>
      <w:r>
        <w:t>alimentaire,</w:t>
      </w:r>
      <w:r>
        <w:rPr>
          <w:spacing w:val="-12"/>
        </w:rPr>
        <w:t xml:space="preserve"> </w:t>
      </w:r>
      <w:r>
        <w:t>le</w:t>
      </w:r>
      <w:r>
        <w:rPr>
          <w:spacing w:val="-12"/>
        </w:rPr>
        <w:t xml:space="preserve"> </w:t>
      </w:r>
      <w:r>
        <w:t>Maroc</w:t>
      </w:r>
      <w:r>
        <w:rPr>
          <w:spacing w:val="-12"/>
        </w:rPr>
        <w:t xml:space="preserve"> </w:t>
      </w:r>
      <w:r>
        <w:t>s’est</w:t>
      </w:r>
      <w:r>
        <w:rPr>
          <w:spacing w:val="-12"/>
        </w:rPr>
        <w:t xml:space="preserve"> </w:t>
      </w:r>
      <w:r>
        <w:t>imposé</w:t>
      </w:r>
      <w:r>
        <w:rPr>
          <w:spacing w:val="-12"/>
        </w:rPr>
        <w:t xml:space="preserve"> </w:t>
      </w:r>
      <w:r>
        <w:t>comme</w:t>
      </w:r>
      <w:r>
        <w:rPr>
          <w:spacing w:val="-12"/>
        </w:rPr>
        <w:t xml:space="preserve"> </w:t>
      </w:r>
      <w:r>
        <w:t>un</w:t>
      </w:r>
      <w:r>
        <w:rPr>
          <w:spacing w:val="-12"/>
        </w:rPr>
        <w:t xml:space="preserve"> </w:t>
      </w:r>
      <w:r>
        <w:t>acteur</w:t>
      </w:r>
      <w:r>
        <w:rPr>
          <w:spacing w:val="-12"/>
        </w:rPr>
        <w:t xml:space="preserve"> </w:t>
      </w:r>
      <w:r>
        <w:t>stratégique</w:t>
      </w:r>
      <w:r>
        <w:rPr>
          <w:spacing w:val="-12"/>
        </w:rPr>
        <w:t xml:space="preserve"> </w:t>
      </w:r>
      <w:r>
        <w:t>dans</w:t>
      </w:r>
      <w:r>
        <w:rPr>
          <w:spacing w:val="-12"/>
        </w:rPr>
        <w:t xml:space="preserve"> </w:t>
      </w:r>
      <w:r>
        <w:t>la</w:t>
      </w:r>
      <w:r>
        <w:rPr>
          <w:spacing w:val="-12"/>
        </w:rPr>
        <w:t xml:space="preserve"> </w:t>
      </w:r>
      <w:r>
        <w:t>chaîne</w:t>
      </w:r>
      <w:r>
        <w:rPr>
          <w:spacing w:val="-12"/>
        </w:rPr>
        <w:t xml:space="preserve"> </w:t>
      </w:r>
      <w:r>
        <w:t>de</w:t>
      </w:r>
      <w:r>
        <w:rPr>
          <w:spacing w:val="-12"/>
        </w:rPr>
        <w:t xml:space="preserve"> </w:t>
      </w:r>
      <w:r>
        <w:t>valeur mondiale</w:t>
      </w:r>
      <w:r>
        <w:rPr>
          <w:spacing w:val="-2"/>
        </w:rPr>
        <w:t xml:space="preserve"> </w:t>
      </w:r>
      <w:r>
        <w:t>des</w:t>
      </w:r>
      <w:r>
        <w:rPr>
          <w:spacing w:val="-2"/>
        </w:rPr>
        <w:t xml:space="preserve"> </w:t>
      </w:r>
      <w:r>
        <w:rPr>
          <w:b/>
        </w:rPr>
        <w:t>engrais</w:t>
      </w:r>
      <w:r>
        <w:rPr>
          <w:b/>
          <w:spacing w:val="-5"/>
        </w:rPr>
        <w:t xml:space="preserve"> </w:t>
      </w:r>
      <w:r>
        <w:rPr>
          <w:b/>
        </w:rPr>
        <w:t>phosphatés</w:t>
      </w:r>
      <w:r>
        <w:t>.</w:t>
      </w:r>
      <w:r>
        <w:rPr>
          <w:spacing w:val="-2"/>
        </w:rPr>
        <w:t xml:space="preserve"> </w:t>
      </w:r>
      <w:r>
        <w:t>Détenant</w:t>
      </w:r>
      <w:r>
        <w:rPr>
          <w:spacing w:val="-2"/>
        </w:rPr>
        <w:t xml:space="preserve"> </w:t>
      </w:r>
      <w:r>
        <w:t>près</w:t>
      </w:r>
      <w:r>
        <w:rPr>
          <w:spacing w:val="-2"/>
        </w:rPr>
        <w:t xml:space="preserve"> </w:t>
      </w:r>
      <w:r>
        <w:t>de</w:t>
      </w:r>
      <w:r>
        <w:rPr>
          <w:spacing w:val="-2"/>
        </w:rPr>
        <w:t xml:space="preserve"> </w:t>
      </w:r>
      <w:r>
        <w:t>70</w:t>
      </w:r>
      <w:r>
        <w:rPr>
          <w:spacing w:val="-2"/>
        </w:rPr>
        <w:t xml:space="preserve"> </w:t>
      </w:r>
      <w:r>
        <w:t>%</w:t>
      </w:r>
      <w:r>
        <w:rPr>
          <w:spacing w:val="-2"/>
        </w:rPr>
        <w:t xml:space="preserve"> </w:t>
      </w:r>
      <w:r>
        <w:t>des</w:t>
      </w:r>
      <w:r>
        <w:rPr>
          <w:spacing w:val="-2"/>
        </w:rPr>
        <w:t xml:space="preserve"> </w:t>
      </w:r>
      <w:r>
        <w:t>réserves</w:t>
      </w:r>
      <w:r>
        <w:rPr>
          <w:spacing w:val="-2"/>
        </w:rPr>
        <w:t xml:space="preserve"> </w:t>
      </w:r>
      <w:r>
        <w:t>mondiales</w:t>
      </w:r>
      <w:r>
        <w:rPr>
          <w:spacing w:val="-2"/>
        </w:rPr>
        <w:t xml:space="preserve"> </w:t>
      </w:r>
      <w:r>
        <w:t>de</w:t>
      </w:r>
      <w:r>
        <w:rPr>
          <w:spacing w:val="-2"/>
        </w:rPr>
        <w:t xml:space="preserve"> </w:t>
      </w:r>
      <w:r>
        <w:t>phosphates, le Maroc a su convertir cette richesse en un levier de transformation économique, grâce à une politique</w:t>
      </w:r>
      <w:r>
        <w:rPr>
          <w:spacing w:val="-8"/>
        </w:rPr>
        <w:t xml:space="preserve"> </w:t>
      </w:r>
      <w:r>
        <w:t>industrielle</w:t>
      </w:r>
      <w:r>
        <w:rPr>
          <w:spacing w:val="-8"/>
        </w:rPr>
        <w:t xml:space="preserve"> </w:t>
      </w:r>
      <w:r>
        <w:t>ambitieuse</w:t>
      </w:r>
      <w:r>
        <w:rPr>
          <w:spacing w:val="-8"/>
        </w:rPr>
        <w:t xml:space="preserve"> </w:t>
      </w:r>
      <w:r>
        <w:t>menée</w:t>
      </w:r>
      <w:r>
        <w:rPr>
          <w:spacing w:val="-8"/>
        </w:rPr>
        <w:t xml:space="preserve"> </w:t>
      </w:r>
      <w:r>
        <w:t>par</w:t>
      </w:r>
      <w:r>
        <w:rPr>
          <w:spacing w:val="-8"/>
        </w:rPr>
        <w:t xml:space="preserve"> </w:t>
      </w:r>
      <w:r>
        <w:t>le</w:t>
      </w:r>
      <w:r>
        <w:rPr>
          <w:spacing w:val="-8"/>
        </w:rPr>
        <w:t xml:space="preserve"> </w:t>
      </w:r>
      <w:r>
        <w:t>groupe</w:t>
      </w:r>
      <w:r>
        <w:rPr>
          <w:spacing w:val="-8"/>
        </w:rPr>
        <w:t xml:space="preserve"> </w:t>
      </w:r>
      <w:r>
        <w:t>OCP</w:t>
      </w:r>
      <w:r>
        <w:rPr>
          <w:spacing w:val="-8"/>
        </w:rPr>
        <w:t xml:space="preserve"> </w:t>
      </w:r>
      <w:r>
        <w:t>depuis</w:t>
      </w:r>
      <w:r>
        <w:rPr>
          <w:spacing w:val="-8"/>
        </w:rPr>
        <w:t xml:space="preserve"> </w:t>
      </w:r>
      <w:r>
        <w:t>2008.</w:t>
      </w:r>
      <w:r>
        <w:rPr>
          <w:spacing w:val="-8"/>
        </w:rPr>
        <w:t xml:space="preserve"> </w:t>
      </w:r>
      <w:r>
        <w:t>Cette</w:t>
      </w:r>
      <w:r>
        <w:rPr>
          <w:spacing w:val="-8"/>
        </w:rPr>
        <w:t xml:space="preserve"> </w:t>
      </w:r>
      <w:r>
        <w:t>stratégie</w:t>
      </w:r>
      <w:r>
        <w:rPr>
          <w:spacing w:val="-8"/>
        </w:rPr>
        <w:t xml:space="preserve"> </w:t>
      </w:r>
      <w:r>
        <w:t>a</w:t>
      </w:r>
      <w:r>
        <w:rPr>
          <w:spacing w:val="-8"/>
        </w:rPr>
        <w:t xml:space="preserve"> </w:t>
      </w:r>
      <w:r>
        <w:t>eu</w:t>
      </w:r>
      <w:r>
        <w:rPr>
          <w:spacing w:val="-8"/>
        </w:rPr>
        <w:t xml:space="preserve"> </w:t>
      </w:r>
      <w:r>
        <w:t>pour objectif</w:t>
      </w:r>
      <w:r>
        <w:rPr>
          <w:spacing w:val="-17"/>
        </w:rPr>
        <w:t xml:space="preserve"> </w:t>
      </w:r>
      <w:r>
        <w:t>de</w:t>
      </w:r>
      <w:r>
        <w:rPr>
          <w:spacing w:val="-17"/>
        </w:rPr>
        <w:t xml:space="preserve"> </w:t>
      </w:r>
      <w:r>
        <w:t>faire</w:t>
      </w:r>
      <w:r>
        <w:rPr>
          <w:spacing w:val="-17"/>
        </w:rPr>
        <w:t xml:space="preserve"> </w:t>
      </w:r>
      <w:r>
        <w:t>évoluer</w:t>
      </w:r>
      <w:r>
        <w:rPr>
          <w:spacing w:val="-17"/>
        </w:rPr>
        <w:t xml:space="preserve"> </w:t>
      </w:r>
      <w:r>
        <w:t>le</w:t>
      </w:r>
      <w:r>
        <w:rPr>
          <w:spacing w:val="-17"/>
        </w:rPr>
        <w:t xml:space="preserve"> </w:t>
      </w:r>
      <w:r>
        <w:t>modèle</w:t>
      </w:r>
      <w:r>
        <w:rPr>
          <w:spacing w:val="-17"/>
        </w:rPr>
        <w:t xml:space="preserve"> </w:t>
      </w:r>
      <w:r>
        <w:t>extractif</w:t>
      </w:r>
      <w:r>
        <w:rPr>
          <w:spacing w:val="-17"/>
        </w:rPr>
        <w:t xml:space="preserve"> </w:t>
      </w:r>
      <w:r>
        <w:t>centré</w:t>
      </w:r>
      <w:r>
        <w:rPr>
          <w:spacing w:val="-17"/>
        </w:rPr>
        <w:t xml:space="preserve"> </w:t>
      </w:r>
      <w:r>
        <w:t>sur</w:t>
      </w:r>
      <w:r>
        <w:rPr>
          <w:spacing w:val="-17"/>
        </w:rPr>
        <w:t xml:space="preserve"> </w:t>
      </w:r>
      <w:r>
        <w:t>le</w:t>
      </w:r>
      <w:r>
        <w:rPr>
          <w:spacing w:val="-17"/>
        </w:rPr>
        <w:t xml:space="preserve"> </w:t>
      </w:r>
      <w:r>
        <w:t>phosphate</w:t>
      </w:r>
      <w:r>
        <w:rPr>
          <w:spacing w:val="-17"/>
        </w:rPr>
        <w:t xml:space="preserve"> </w:t>
      </w:r>
      <w:r>
        <w:t>brut</w:t>
      </w:r>
      <w:r>
        <w:rPr>
          <w:spacing w:val="-17"/>
        </w:rPr>
        <w:t xml:space="preserve"> </w:t>
      </w:r>
      <w:r>
        <w:t>vers</w:t>
      </w:r>
      <w:r>
        <w:rPr>
          <w:spacing w:val="-17"/>
        </w:rPr>
        <w:t xml:space="preserve"> </w:t>
      </w:r>
      <w:r>
        <w:t>un</w:t>
      </w:r>
      <w:r>
        <w:rPr>
          <w:spacing w:val="-17"/>
        </w:rPr>
        <w:t xml:space="preserve"> </w:t>
      </w:r>
      <w:r>
        <w:t>modèle</w:t>
      </w:r>
      <w:r>
        <w:rPr>
          <w:spacing w:val="-17"/>
        </w:rPr>
        <w:t xml:space="preserve"> </w:t>
      </w:r>
      <w:r>
        <w:t>intégré</w:t>
      </w:r>
      <w:r>
        <w:rPr>
          <w:spacing w:val="-17"/>
        </w:rPr>
        <w:t xml:space="preserve"> </w:t>
      </w:r>
      <w:r>
        <w:t>à forte valeur ajoutée, fondé sur la transformation locale en engrais chimiques.</w:t>
      </w:r>
    </w:p>
    <w:p w:rsidR="00262E85" w:rsidRDefault="00262E85">
      <w:pPr>
        <w:pStyle w:val="Corpsdetexte"/>
        <w:spacing w:before="44"/>
      </w:pPr>
    </w:p>
    <w:p w:rsidR="00262E85" w:rsidRDefault="00C32C66">
      <w:pPr>
        <w:pStyle w:val="Corpsdetexte"/>
        <w:spacing w:before="1" w:line="309" w:lineRule="auto"/>
        <w:ind w:left="153" w:right="150"/>
        <w:jc w:val="both"/>
      </w:pPr>
      <w:r>
        <w:t>La</w:t>
      </w:r>
      <w:r>
        <w:rPr>
          <w:spacing w:val="-15"/>
        </w:rPr>
        <w:t xml:space="preserve"> </w:t>
      </w:r>
      <w:r>
        <w:t>densification</w:t>
      </w:r>
      <w:r>
        <w:rPr>
          <w:spacing w:val="-15"/>
        </w:rPr>
        <w:t xml:space="preserve"> </w:t>
      </w:r>
      <w:r>
        <w:t>des</w:t>
      </w:r>
      <w:r>
        <w:rPr>
          <w:spacing w:val="-15"/>
        </w:rPr>
        <w:t xml:space="preserve"> </w:t>
      </w:r>
      <w:r>
        <w:t>infrastructures</w:t>
      </w:r>
      <w:r>
        <w:rPr>
          <w:spacing w:val="-15"/>
        </w:rPr>
        <w:t xml:space="preserve"> </w:t>
      </w:r>
      <w:r>
        <w:t>industrielles,</w:t>
      </w:r>
      <w:r>
        <w:rPr>
          <w:spacing w:val="-15"/>
        </w:rPr>
        <w:t xml:space="preserve"> </w:t>
      </w:r>
      <w:r>
        <w:t>l’optimisation</w:t>
      </w:r>
      <w:r>
        <w:rPr>
          <w:spacing w:val="-15"/>
        </w:rPr>
        <w:t xml:space="preserve"> </w:t>
      </w:r>
      <w:r>
        <w:t>du</w:t>
      </w:r>
      <w:r>
        <w:rPr>
          <w:spacing w:val="-15"/>
        </w:rPr>
        <w:t xml:space="preserve"> </w:t>
      </w:r>
      <w:r>
        <w:t>transport</w:t>
      </w:r>
      <w:r>
        <w:rPr>
          <w:spacing w:val="-15"/>
        </w:rPr>
        <w:t xml:space="preserve"> </w:t>
      </w:r>
      <w:r>
        <w:t>du</w:t>
      </w:r>
      <w:r>
        <w:rPr>
          <w:spacing w:val="-15"/>
        </w:rPr>
        <w:t xml:space="preserve"> </w:t>
      </w:r>
      <w:r>
        <w:t>phosphate</w:t>
      </w:r>
      <w:r>
        <w:rPr>
          <w:spacing w:val="-15"/>
        </w:rPr>
        <w:t xml:space="preserve"> </w:t>
      </w:r>
      <w:r>
        <w:t>via</w:t>
      </w:r>
      <w:r>
        <w:rPr>
          <w:spacing w:val="-15"/>
        </w:rPr>
        <w:t xml:space="preserve"> </w:t>
      </w:r>
      <w:r>
        <w:t>des pipelines,</w:t>
      </w:r>
      <w:r>
        <w:rPr>
          <w:spacing w:val="-14"/>
        </w:rPr>
        <w:t xml:space="preserve"> </w:t>
      </w:r>
      <w:r>
        <w:t>et</w:t>
      </w:r>
      <w:r>
        <w:rPr>
          <w:spacing w:val="-14"/>
        </w:rPr>
        <w:t xml:space="preserve"> </w:t>
      </w:r>
      <w:r>
        <w:t>l’expansion</w:t>
      </w:r>
      <w:r>
        <w:rPr>
          <w:spacing w:val="-14"/>
        </w:rPr>
        <w:t xml:space="preserve"> </w:t>
      </w:r>
      <w:r>
        <w:t>des</w:t>
      </w:r>
      <w:r>
        <w:rPr>
          <w:spacing w:val="-14"/>
        </w:rPr>
        <w:t xml:space="preserve"> </w:t>
      </w:r>
      <w:r>
        <w:t>capacités</w:t>
      </w:r>
      <w:r>
        <w:rPr>
          <w:spacing w:val="-14"/>
        </w:rPr>
        <w:t xml:space="preserve"> </w:t>
      </w:r>
      <w:r>
        <w:t>de</w:t>
      </w:r>
      <w:r>
        <w:rPr>
          <w:spacing w:val="-14"/>
        </w:rPr>
        <w:t xml:space="preserve"> </w:t>
      </w:r>
      <w:r>
        <w:t>production</w:t>
      </w:r>
      <w:r>
        <w:rPr>
          <w:spacing w:val="-14"/>
        </w:rPr>
        <w:t xml:space="preserve"> </w:t>
      </w:r>
      <w:r>
        <w:t>d’engrais</w:t>
      </w:r>
      <w:r>
        <w:rPr>
          <w:spacing w:val="-14"/>
        </w:rPr>
        <w:t xml:space="preserve"> </w:t>
      </w:r>
      <w:r>
        <w:t>à</w:t>
      </w:r>
      <w:r>
        <w:rPr>
          <w:spacing w:val="-14"/>
        </w:rPr>
        <w:t xml:space="preserve"> </w:t>
      </w:r>
      <w:r>
        <w:t>forte</w:t>
      </w:r>
      <w:r>
        <w:rPr>
          <w:spacing w:val="-14"/>
        </w:rPr>
        <w:t xml:space="preserve"> </w:t>
      </w:r>
      <w:r>
        <w:t>valeur</w:t>
      </w:r>
      <w:r>
        <w:rPr>
          <w:spacing w:val="-14"/>
        </w:rPr>
        <w:t xml:space="preserve"> </w:t>
      </w:r>
      <w:r>
        <w:t>ajoutée</w:t>
      </w:r>
      <w:r>
        <w:rPr>
          <w:spacing w:val="-14"/>
        </w:rPr>
        <w:t xml:space="preserve"> </w:t>
      </w:r>
      <w:r>
        <w:t>ont</w:t>
      </w:r>
      <w:r>
        <w:rPr>
          <w:spacing w:val="-14"/>
        </w:rPr>
        <w:t xml:space="preserve"> </w:t>
      </w:r>
      <w:r>
        <w:t>favorisé la</w:t>
      </w:r>
      <w:r>
        <w:rPr>
          <w:spacing w:val="-3"/>
        </w:rPr>
        <w:t xml:space="preserve"> </w:t>
      </w:r>
      <w:r>
        <w:t>transformation</w:t>
      </w:r>
      <w:r>
        <w:rPr>
          <w:spacing w:val="-3"/>
        </w:rPr>
        <w:t xml:space="preserve"> </w:t>
      </w:r>
      <w:r>
        <w:t>industrielle</w:t>
      </w:r>
      <w:r>
        <w:rPr>
          <w:spacing w:val="-3"/>
        </w:rPr>
        <w:t xml:space="preserve"> </w:t>
      </w:r>
      <w:r>
        <w:t>et</w:t>
      </w:r>
      <w:r>
        <w:rPr>
          <w:spacing w:val="-3"/>
        </w:rPr>
        <w:t xml:space="preserve"> </w:t>
      </w:r>
      <w:r>
        <w:t>le</w:t>
      </w:r>
      <w:r>
        <w:rPr>
          <w:spacing w:val="-3"/>
        </w:rPr>
        <w:t xml:space="preserve"> </w:t>
      </w:r>
      <w:r>
        <w:t>développement</w:t>
      </w:r>
      <w:r>
        <w:rPr>
          <w:spacing w:val="-3"/>
        </w:rPr>
        <w:t xml:space="preserve"> </w:t>
      </w:r>
      <w:r>
        <w:t>de</w:t>
      </w:r>
      <w:r>
        <w:rPr>
          <w:spacing w:val="-3"/>
        </w:rPr>
        <w:t xml:space="preserve"> </w:t>
      </w:r>
      <w:r>
        <w:t>la</w:t>
      </w:r>
      <w:r>
        <w:rPr>
          <w:spacing w:val="-3"/>
        </w:rPr>
        <w:t xml:space="preserve"> </w:t>
      </w:r>
      <w:r>
        <w:t>chaîne</w:t>
      </w:r>
      <w:r>
        <w:rPr>
          <w:spacing w:val="-3"/>
        </w:rPr>
        <w:t xml:space="preserve"> </w:t>
      </w:r>
      <w:r>
        <w:t>de</w:t>
      </w:r>
      <w:r>
        <w:rPr>
          <w:spacing w:val="-3"/>
        </w:rPr>
        <w:t xml:space="preserve"> </w:t>
      </w:r>
      <w:r>
        <w:t>production</w:t>
      </w:r>
      <w:r>
        <w:rPr>
          <w:spacing w:val="-3"/>
        </w:rPr>
        <w:t xml:space="preserve"> </w:t>
      </w:r>
      <w:r>
        <w:t>du</w:t>
      </w:r>
      <w:r>
        <w:rPr>
          <w:spacing w:val="-3"/>
        </w:rPr>
        <w:t xml:space="preserve"> </w:t>
      </w:r>
      <w:r>
        <w:t>phosphate.</w:t>
      </w:r>
      <w:r>
        <w:rPr>
          <w:spacing w:val="-3"/>
        </w:rPr>
        <w:t xml:space="preserve"> </w:t>
      </w:r>
      <w:r>
        <w:t>Par ailleurs, une approche durable et des investissements importants en recherche et innov</w:t>
      </w:r>
      <w:r>
        <w:t>ation</w:t>
      </w:r>
      <w:r>
        <w:rPr>
          <w:spacing w:val="80"/>
        </w:rPr>
        <w:t xml:space="preserve"> </w:t>
      </w:r>
      <w:r>
        <w:t xml:space="preserve">ont permis de répondre à une demande mondiale croissante tout en respectant des normes </w:t>
      </w:r>
      <w:r>
        <w:rPr>
          <w:spacing w:val="-2"/>
        </w:rPr>
        <w:t>écologiques</w:t>
      </w:r>
      <w:r>
        <w:rPr>
          <w:spacing w:val="-13"/>
        </w:rPr>
        <w:t xml:space="preserve"> </w:t>
      </w:r>
      <w:r>
        <w:rPr>
          <w:spacing w:val="-2"/>
        </w:rPr>
        <w:t>strictes.</w:t>
      </w:r>
      <w:r>
        <w:rPr>
          <w:spacing w:val="-13"/>
        </w:rPr>
        <w:t xml:space="preserve"> </w:t>
      </w:r>
      <w:r>
        <w:rPr>
          <w:spacing w:val="-2"/>
        </w:rPr>
        <w:t>Ce</w:t>
      </w:r>
      <w:r>
        <w:rPr>
          <w:spacing w:val="-13"/>
        </w:rPr>
        <w:t xml:space="preserve"> </w:t>
      </w:r>
      <w:r>
        <w:rPr>
          <w:spacing w:val="-2"/>
        </w:rPr>
        <w:t>repositionnement</w:t>
      </w:r>
      <w:r>
        <w:rPr>
          <w:spacing w:val="-13"/>
        </w:rPr>
        <w:t xml:space="preserve"> </w:t>
      </w:r>
      <w:r>
        <w:rPr>
          <w:spacing w:val="-2"/>
        </w:rPr>
        <w:t>a</w:t>
      </w:r>
      <w:r>
        <w:rPr>
          <w:spacing w:val="-13"/>
        </w:rPr>
        <w:t xml:space="preserve"> </w:t>
      </w:r>
      <w:r>
        <w:rPr>
          <w:spacing w:val="-2"/>
        </w:rPr>
        <w:t>renforcé</w:t>
      </w:r>
      <w:r>
        <w:rPr>
          <w:spacing w:val="-13"/>
        </w:rPr>
        <w:t xml:space="preserve"> </w:t>
      </w:r>
      <w:r>
        <w:rPr>
          <w:spacing w:val="-2"/>
        </w:rPr>
        <w:t>la</w:t>
      </w:r>
      <w:r>
        <w:rPr>
          <w:spacing w:val="-13"/>
        </w:rPr>
        <w:t xml:space="preserve"> </w:t>
      </w:r>
      <w:r>
        <w:rPr>
          <w:spacing w:val="-2"/>
        </w:rPr>
        <w:t>résilience</w:t>
      </w:r>
      <w:r>
        <w:rPr>
          <w:spacing w:val="-13"/>
        </w:rPr>
        <w:t xml:space="preserve"> </w:t>
      </w:r>
      <w:r>
        <w:rPr>
          <w:spacing w:val="-2"/>
        </w:rPr>
        <w:t>du</w:t>
      </w:r>
      <w:r>
        <w:rPr>
          <w:spacing w:val="-13"/>
        </w:rPr>
        <w:t xml:space="preserve"> </w:t>
      </w:r>
      <w:r>
        <w:rPr>
          <w:spacing w:val="-2"/>
        </w:rPr>
        <w:t>secteur</w:t>
      </w:r>
      <w:r>
        <w:rPr>
          <w:spacing w:val="-13"/>
        </w:rPr>
        <w:t xml:space="preserve"> </w:t>
      </w:r>
      <w:r>
        <w:rPr>
          <w:spacing w:val="-2"/>
        </w:rPr>
        <w:t>face</w:t>
      </w:r>
      <w:r>
        <w:rPr>
          <w:spacing w:val="-13"/>
        </w:rPr>
        <w:t xml:space="preserve"> </w:t>
      </w:r>
      <w:r>
        <w:rPr>
          <w:spacing w:val="-2"/>
        </w:rPr>
        <w:t>à</w:t>
      </w:r>
      <w:r>
        <w:rPr>
          <w:spacing w:val="-13"/>
        </w:rPr>
        <w:t xml:space="preserve"> </w:t>
      </w:r>
      <w:r>
        <w:rPr>
          <w:spacing w:val="-2"/>
        </w:rPr>
        <w:t>la</w:t>
      </w:r>
      <w:r>
        <w:rPr>
          <w:spacing w:val="-13"/>
        </w:rPr>
        <w:t xml:space="preserve"> </w:t>
      </w:r>
      <w:r>
        <w:rPr>
          <w:spacing w:val="-2"/>
        </w:rPr>
        <w:t>volatilité</w:t>
      </w:r>
      <w:r>
        <w:rPr>
          <w:spacing w:val="-13"/>
        </w:rPr>
        <w:t xml:space="preserve"> </w:t>
      </w:r>
      <w:r>
        <w:rPr>
          <w:spacing w:val="-2"/>
        </w:rPr>
        <w:t xml:space="preserve">des </w:t>
      </w:r>
      <w:r>
        <w:t>marchés</w:t>
      </w:r>
      <w:r>
        <w:rPr>
          <w:spacing w:val="-12"/>
        </w:rPr>
        <w:t xml:space="preserve"> </w:t>
      </w:r>
      <w:r>
        <w:t>mondiaux</w:t>
      </w:r>
      <w:r>
        <w:rPr>
          <w:spacing w:val="-12"/>
        </w:rPr>
        <w:t xml:space="preserve"> </w:t>
      </w:r>
      <w:r>
        <w:t>et</w:t>
      </w:r>
      <w:r>
        <w:rPr>
          <w:spacing w:val="-12"/>
        </w:rPr>
        <w:t xml:space="preserve"> </w:t>
      </w:r>
      <w:r>
        <w:t>consolidé</w:t>
      </w:r>
      <w:r>
        <w:rPr>
          <w:spacing w:val="-12"/>
        </w:rPr>
        <w:t xml:space="preserve"> </w:t>
      </w:r>
      <w:r>
        <w:t>la</w:t>
      </w:r>
      <w:r>
        <w:rPr>
          <w:spacing w:val="-12"/>
        </w:rPr>
        <w:t xml:space="preserve"> </w:t>
      </w:r>
      <w:r>
        <w:t>compétitivité</w:t>
      </w:r>
      <w:r>
        <w:rPr>
          <w:spacing w:val="-12"/>
        </w:rPr>
        <w:t xml:space="preserve"> </w:t>
      </w:r>
      <w:r>
        <w:t>du</w:t>
      </w:r>
      <w:r>
        <w:rPr>
          <w:spacing w:val="-12"/>
        </w:rPr>
        <w:t xml:space="preserve"> </w:t>
      </w:r>
      <w:r>
        <w:t>Maroc</w:t>
      </w:r>
      <w:r>
        <w:rPr>
          <w:spacing w:val="-12"/>
        </w:rPr>
        <w:t xml:space="preserve"> </w:t>
      </w:r>
      <w:r>
        <w:t>sur</w:t>
      </w:r>
      <w:r>
        <w:rPr>
          <w:spacing w:val="-12"/>
        </w:rPr>
        <w:t xml:space="preserve"> </w:t>
      </w:r>
      <w:r>
        <w:t>le</w:t>
      </w:r>
      <w:r>
        <w:rPr>
          <w:spacing w:val="-12"/>
        </w:rPr>
        <w:t xml:space="preserve"> </w:t>
      </w:r>
      <w:r>
        <w:t>marché</w:t>
      </w:r>
      <w:r>
        <w:rPr>
          <w:spacing w:val="-12"/>
        </w:rPr>
        <w:t xml:space="preserve"> </w:t>
      </w:r>
      <w:r>
        <w:t>international</w:t>
      </w:r>
      <w:r>
        <w:rPr>
          <w:spacing w:val="-12"/>
        </w:rPr>
        <w:t xml:space="preserve"> </w:t>
      </w:r>
      <w:r>
        <w:t>des</w:t>
      </w:r>
      <w:r>
        <w:rPr>
          <w:spacing w:val="-12"/>
        </w:rPr>
        <w:t xml:space="preserve"> </w:t>
      </w:r>
      <w:r>
        <w:t xml:space="preserve">intrants </w:t>
      </w:r>
      <w:r>
        <w:rPr>
          <w:spacing w:val="-2"/>
        </w:rPr>
        <w:t>agricoles.</w:t>
      </w:r>
    </w:p>
    <w:p w:rsidR="00262E85" w:rsidRDefault="00262E85">
      <w:pPr>
        <w:pStyle w:val="Corpsdetexte"/>
        <w:spacing w:before="8"/>
        <w:rPr>
          <w:sz w:val="12"/>
        </w:rPr>
      </w:pPr>
    </w:p>
    <w:p w:rsidR="00262E85" w:rsidRDefault="00262E85">
      <w:pPr>
        <w:pStyle w:val="Corpsdetexte"/>
        <w:rPr>
          <w:sz w:val="12"/>
        </w:rPr>
        <w:sectPr w:rsidR="00262E85">
          <w:footerReference w:type="even" r:id="rId31"/>
          <w:pgSz w:w="11910" w:h="16840"/>
          <w:pgMar w:top="1400" w:right="566" w:bottom="280" w:left="566" w:header="0" w:footer="0" w:gutter="0"/>
          <w:cols w:space="720"/>
        </w:sectPr>
      </w:pPr>
    </w:p>
    <w:p w:rsidR="00262E85" w:rsidRDefault="00C32C66">
      <w:pPr>
        <w:pStyle w:val="Heading5"/>
        <w:spacing w:before="97" w:line="261" w:lineRule="auto"/>
        <w:ind w:left="1478" w:right="510" w:hanging="456"/>
      </w:pPr>
      <w:r>
        <w:rPr>
          <w:spacing w:val="-2"/>
        </w:rPr>
        <w:lastRenderedPageBreak/>
        <w:t>Production</w:t>
      </w:r>
      <w:r>
        <w:rPr>
          <w:spacing w:val="-25"/>
        </w:rPr>
        <w:t xml:space="preserve"> </w:t>
      </w:r>
      <w:r>
        <w:rPr>
          <w:spacing w:val="-2"/>
        </w:rPr>
        <w:t>du</w:t>
      </w:r>
      <w:r>
        <w:rPr>
          <w:spacing w:val="-23"/>
        </w:rPr>
        <w:t xml:space="preserve"> </w:t>
      </w:r>
      <w:r>
        <w:rPr>
          <w:spacing w:val="-2"/>
        </w:rPr>
        <w:t>secteur</w:t>
      </w:r>
      <w:r>
        <w:rPr>
          <w:spacing w:val="-22"/>
        </w:rPr>
        <w:t xml:space="preserve"> </w:t>
      </w:r>
      <w:r>
        <w:rPr>
          <w:spacing w:val="-2"/>
        </w:rPr>
        <w:t xml:space="preserve">extractif </w:t>
      </w:r>
      <w:r>
        <w:t>en volume (en MMDH)</w:t>
      </w:r>
    </w:p>
    <w:p w:rsidR="00262E85" w:rsidRDefault="00C32C66">
      <w:pPr>
        <w:spacing w:line="218" w:lineRule="exact"/>
        <w:ind w:left="207"/>
        <w:rPr>
          <w:rFonts w:ascii="Arial"/>
          <w:sz w:val="19"/>
        </w:rPr>
      </w:pPr>
      <w:r>
        <w:rPr>
          <w:rFonts w:ascii="Arial"/>
          <w:color w:val="7A003A"/>
          <w:spacing w:val="-5"/>
          <w:sz w:val="19"/>
        </w:rPr>
        <w:t>45</w:t>
      </w:r>
    </w:p>
    <w:p w:rsidR="00262E85" w:rsidRDefault="00C32C66">
      <w:pPr>
        <w:spacing w:before="105"/>
        <w:ind w:left="207"/>
        <w:rPr>
          <w:rFonts w:ascii="Arial"/>
          <w:sz w:val="19"/>
        </w:rPr>
      </w:pPr>
      <w:r>
        <w:rPr>
          <w:rFonts w:ascii="Arial"/>
          <w:color w:val="7A003A"/>
          <w:spacing w:val="-5"/>
          <w:sz w:val="19"/>
        </w:rPr>
        <w:t>40</w:t>
      </w:r>
    </w:p>
    <w:p w:rsidR="00262E85" w:rsidRDefault="00C32C66">
      <w:pPr>
        <w:spacing w:before="105"/>
        <w:ind w:left="207"/>
        <w:rPr>
          <w:rFonts w:ascii="Arial"/>
          <w:sz w:val="19"/>
        </w:rPr>
      </w:pPr>
      <w:r>
        <w:rPr>
          <w:rFonts w:ascii="Arial"/>
          <w:color w:val="7A003A"/>
          <w:spacing w:val="-5"/>
          <w:sz w:val="19"/>
        </w:rPr>
        <w:t>35</w:t>
      </w:r>
    </w:p>
    <w:p w:rsidR="00262E85" w:rsidRDefault="00C32C66">
      <w:pPr>
        <w:spacing w:before="104"/>
        <w:ind w:left="207"/>
        <w:rPr>
          <w:rFonts w:ascii="Arial"/>
          <w:sz w:val="19"/>
        </w:rPr>
      </w:pPr>
      <w:r>
        <w:rPr>
          <w:rFonts w:ascii="Arial"/>
          <w:color w:val="7A003A"/>
          <w:spacing w:val="-5"/>
          <w:sz w:val="19"/>
        </w:rPr>
        <w:t>30</w:t>
      </w:r>
    </w:p>
    <w:p w:rsidR="00262E85" w:rsidRDefault="00C32C66">
      <w:pPr>
        <w:spacing w:before="105"/>
        <w:ind w:left="207"/>
        <w:rPr>
          <w:rFonts w:ascii="Arial"/>
          <w:sz w:val="19"/>
        </w:rPr>
      </w:pPr>
      <w:r>
        <w:rPr>
          <w:rFonts w:ascii="Arial"/>
          <w:color w:val="7A003A"/>
          <w:spacing w:val="-5"/>
          <w:sz w:val="19"/>
        </w:rPr>
        <w:t>25</w:t>
      </w:r>
    </w:p>
    <w:p w:rsidR="00262E85" w:rsidRDefault="00C32C66">
      <w:pPr>
        <w:spacing w:before="105"/>
        <w:ind w:left="207"/>
        <w:rPr>
          <w:rFonts w:ascii="Arial"/>
          <w:sz w:val="19"/>
        </w:rPr>
      </w:pPr>
      <w:r>
        <w:rPr>
          <w:rFonts w:ascii="Arial"/>
          <w:color w:val="7A003A"/>
          <w:spacing w:val="-5"/>
          <w:sz w:val="19"/>
        </w:rPr>
        <w:t>20</w:t>
      </w:r>
    </w:p>
    <w:p w:rsidR="00262E85" w:rsidRDefault="00C32C66">
      <w:pPr>
        <w:spacing w:before="104"/>
        <w:ind w:left="207"/>
        <w:rPr>
          <w:rFonts w:ascii="Arial"/>
          <w:sz w:val="19"/>
        </w:rPr>
      </w:pPr>
      <w:r>
        <w:rPr>
          <w:rFonts w:ascii="Arial"/>
          <w:color w:val="7A003A"/>
          <w:spacing w:val="-5"/>
          <w:sz w:val="19"/>
        </w:rPr>
        <w:t>15</w:t>
      </w:r>
    </w:p>
    <w:p w:rsidR="00262E85" w:rsidRDefault="00C32C66">
      <w:pPr>
        <w:spacing w:before="105"/>
        <w:ind w:left="207"/>
        <w:rPr>
          <w:rFonts w:ascii="Arial"/>
          <w:sz w:val="19"/>
        </w:rPr>
      </w:pPr>
      <w:r>
        <w:rPr>
          <w:rFonts w:ascii="Arial"/>
          <w:color w:val="7A003A"/>
          <w:spacing w:val="-5"/>
          <w:sz w:val="19"/>
        </w:rPr>
        <w:t>10</w:t>
      </w:r>
    </w:p>
    <w:p w:rsidR="00262E85" w:rsidRDefault="00C32C66">
      <w:pPr>
        <w:spacing w:before="104"/>
        <w:ind w:left="309"/>
        <w:rPr>
          <w:rFonts w:ascii="Arial"/>
          <w:sz w:val="19"/>
        </w:rPr>
      </w:pPr>
      <w:r>
        <w:rPr>
          <w:rFonts w:ascii="Arial"/>
          <w:color w:val="7A003A"/>
          <w:spacing w:val="-10"/>
          <w:sz w:val="19"/>
        </w:rPr>
        <w:t>5</w:t>
      </w:r>
    </w:p>
    <w:p w:rsidR="00262E85" w:rsidRDefault="00C32C66">
      <w:pPr>
        <w:spacing w:before="105"/>
        <w:ind w:left="309"/>
        <w:rPr>
          <w:rFonts w:ascii="Arial"/>
          <w:sz w:val="19"/>
        </w:rPr>
      </w:pPr>
      <w:r>
        <w:rPr>
          <w:rFonts w:ascii="Arial"/>
          <w:color w:val="7A003A"/>
          <w:spacing w:val="-10"/>
          <w:sz w:val="19"/>
        </w:rPr>
        <w:t>0</w:t>
      </w:r>
    </w:p>
    <w:p w:rsidR="00262E85" w:rsidRDefault="00C32C66">
      <w:pPr>
        <w:tabs>
          <w:tab w:val="left" w:pos="1599"/>
          <w:tab w:val="left" w:pos="2720"/>
          <w:tab w:val="left" w:pos="3841"/>
          <w:tab w:val="left" w:pos="4962"/>
        </w:tabs>
        <w:spacing w:before="30"/>
        <w:ind w:left="478"/>
        <w:rPr>
          <w:rFonts w:ascii="Arial"/>
          <w:sz w:val="19"/>
        </w:rPr>
      </w:pPr>
      <w:r>
        <w:rPr>
          <w:rFonts w:ascii="Arial"/>
          <w:color w:val="7A003A"/>
          <w:spacing w:val="-4"/>
          <w:sz w:val="19"/>
        </w:rPr>
        <w:t>2000</w:t>
      </w:r>
      <w:r>
        <w:rPr>
          <w:rFonts w:ascii="Arial"/>
          <w:color w:val="7A003A"/>
          <w:sz w:val="19"/>
        </w:rPr>
        <w:tab/>
      </w:r>
      <w:r>
        <w:rPr>
          <w:rFonts w:ascii="Arial"/>
          <w:color w:val="7A003A"/>
          <w:spacing w:val="-4"/>
          <w:sz w:val="19"/>
        </w:rPr>
        <w:t>2006</w:t>
      </w:r>
      <w:r>
        <w:rPr>
          <w:rFonts w:ascii="Arial"/>
          <w:color w:val="7A003A"/>
          <w:sz w:val="19"/>
        </w:rPr>
        <w:tab/>
      </w:r>
      <w:r>
        <w:rPr>
          <w:rFonts w:ascii="Arial"/>
          <w:color w:val="7A003A"/>
          <w:spacing w:val="-4"/>
          <w:sz w:val="19"/>
        </w:rPr>
        <w:t>2012</w:t>
      </w:r>
      <w:r>
        <w:rPr>
          <w:rFonts w:ascii="Arial"/>
          <w:color w:val="7A003A"/>
          <w:sz w:val="19"/>
        </w:rPr>
        <w:tab/>
      </w:r>
      <w:r>
        <w:rPr>
          <w:rFonts w:ascii="Arial"/>
          <w:color w:val="7A003A"/>
          <w:spacing w:val="-4"/>
          <w:sz w:val="19"/>
        </w:rPr>
        <w:t>2018</w:t>
      </w:r>
      <w:r>
        <w:rPr>
          <w:rFonts w:ascii="Arial"/>
          <w:color w:val="7A003A"/>
          <w:sz w:val="19"/>
        </w:rPr>
        <w:tab/>
      </w:r>
      <w:r>
        <w:rPr>
          <w:rFonts w:ascii="Arial"/>
          <w:color w:val="7A003A"/>
          <w:spacing w:val="-7"/>
          <w:sz w:val="19"/>
        </w:rPr>
        <w:t>2024</w:t>
      </w:r>
    </w:p>
    <w:p w:rsidR="00262E85" w:rsidRDefault="00C32C66">
      <w:pPr>
        <w:rPr>
          <w:rFonts w:ascii="Arial"/>
          <w:sz w:val="19"/>
        </w:rPr>
      </w:pPr>
      <w:r>
        <w:br w:type="column"/>
      </w:r>
    </w:p>
    <w:p w:rsidR="00262E85" w:rsidRDefault="00262E85">
      <w:pPr>
        <w:pStyle w:val="Corpsdetexte"/>
        <w:rPr>
          <w:rFonts w:ascii="Arial"/>
          <w:sz w:val="19"/>
        </w:rPr>
      </w:pPr>
    </w:p>
    <w:p w:rsidR="00262E85" w:rsidRDefault="00262E85">
      <w:pPr>
        <w:pStyle w:val="Corpsdetexte"/>
        <w:spacing w:before="59"/>
        <w:rPr>
          <w:rFonts w:ascii="Arial"/>
          <w:sz w:val="19"/>
        </w:rPr>
      </w:pPr>
    </w:p>
    <w:p w:rsidR="00262E85" w:rsidRDefault="00C32C66">
      <w:pPr>
        <w:ind w:left="116"/>
        <w:rPr>
          <w:rFonts w:ascii="Arial"/>
          <w:b/>
          <w:sz w:val="19"/>
        </w:rPr>
      </w:pPr>
      <w:r>
        <w:rPr>
          <w:rFonts w:ascii="Arial"/>
          <w:b/>
          <w:color w:val="F08E00"/>
          <w:spacing w:val="-5"/>
          <w:sz w:val="19"/>
        </w:rPr>
        <w:t>80%</w:t>
      </w:r>
    </w:p>
    <w:p w:rsidR="00262E85" w:rsidRDefault="00C32C66">
      <w:pPr>
        <w:spacing w:before="138"/>
        <w:ind w:left="116"/>
        <w:rPr>
          <w:rFonts w:ascii="Arial"/>
          <w:b/>
          <w:sz w:val="19"/>
        </w:rPr>
      </w:pPr>
      <w:r>
        <w:rPr>
          <w:rFonts w:ascii="Arial"/>
          <w:b/>
          <w:color w:val="F08E00"/>
          <w:spacing w:val="-5"/>
          <w:sz w:val="19"/>
        </w:rPr>
        <w:t>70%</w:t>
      </w:r>
    </w:p>
    <w:p w:rsidR="00262E85" w:rsidRDefault="00C32C66">
      <w:pPr>
        <w:spacing w:before="139"/>
        <w:ind w:left="116"/>
        <w:rPr>
          <w:rFonts w:ascii="Arial"/>
          <w:b/>
          <w:sz w:val="19"/>
        </w:rPr>
      </w:pPr>
      <w:r>
        <w:rPr>
          <w:rFonts w:ascii="Arial"/>
          <w:b/>
          <w:color w:val="F08E00"/>
          <w:spacing w:val="-5"/>
          <w:sz w:val="19"/>
        </w:rPr>
        <w:t>60%</w:t>
      </w:r>
    </w:p>
    <w:p w:rsidR="00262E85" w:rsidRDefault="00C32C66">
      <w:pPr>
        <w:spacing w:before="138"/>
        <w:ind w:left="116"/>
        <w:rPr>
          <w:rFonts w:ascii="Arial"/>
          <w:b/>
          <w:sz w:val="19"/>
        </w:rPr>
      </w:pPr>
      <w:r>
        <w:rPr>
          <w:rFonts w:ascii="Arial"/>
          <w:b/>
          <w:color w:val="F08E00"/>
          <w:spacing w:val="-5"/>
          <w:sz w:val="19"/>
        </w:rPr>
        <w:t>50%</w:t>
      </w:r>
    </w:p>
    <w:p w:rsidR="00262E85" w:rsidRDefault="00C32C66">
      <w:pPr>
        <w:spacing w:before="138"/>
        <w:ind w:left="116"/>
        <w:rPr>
          <w:rFonts w:ascii="Arial"/>
          <w:b/>
          <w:sz w:val="19"/>
        </w:rPr>
      </w:pPr>
      <w:r>
        <w:rPr>
          <w:rFonts w:ascii="Arial"/>
          <w:b/>
          <w:color w:val="F08E00"/>
          <w:spacing w:val="-5"/>
          <w:sz w:val="19"/>
        </w:rPr>
        <w:t>40%</w:t>
      </w:r>
    </w:p>
    <w:p w:rsidR="00262E85" w:rsidRDefault="00C32C66">
      <w:pPr>
        <w:spacing w:before="138"/>
        <w:ind w:left="116"/>
        <w:rPr>
          <w:rFonts w:ascii="Arial"/>
          <w:b/>
          <w:sz w:val="19"/>
        </w:rPr>
      </w:pPr>
      <w:r>
        <w:rPr>
          <w:rFonts w:ascii="Arial"/>
          <w:b/>
          <w:color w:val="F08E00"/>
          <w:spacing w:val="-5"/>
          <w:sz w:val="19"/>
        </w:rPr>
        <w:t>30%</w:t>
      </w:r>
    </w:p>
    <w:p w:rsidR="00262E85" w:rsidRDefault="00C32C66">
      <w:pPr>
        <w:spacing w:before="139"/>
        <w:ind w:left="116"/>
        <w:rPr>
          <w:rFonts w:ascii="Arial"/>
          <w:b/>
          <w:sz w:val="19"/>
        </w:rPr>
      </w:pPr>
      <w:r>
        <w:rPr>
          <w:rFonts w:ascii="Arial"/>
          <w:b/>
          <w:color w:val="F08E00"/>
          <w:spacing w:val="-5"/>
          <w:sz w:val="19"/>
        </w:rPr>
        <w:t>20%</w:t>
      </w:r>
    </w:p>
    <w:p w:rsidR="00262E85" w:rsidRDefault="00C32C66">
      <w:pPr>
        <w:spacing w:before="138"/>
        <w:ind w:left="116"/>
        <w:rPr>
          <w:rFonts w:ascii="Arial"/>
          <w:b/>
          <w:sz w:val="19"/>
        </w:rPr>
      </w:pPr>
      <w:r>
        <w:rPr>
          <w:rFonts w:ascii="Arial"/>
          <w:b/>
          <w:color w:val="F08E00"/>
          <w:spacing w:val="-5"/>
          <w:sz w:val="19"/>
        </w:rPr>
        <w:t>10%</w:t>
      </w:r>
    </w:p>
    <w:p w:rsidR="00262E85" w:rsidRDefault="00C32C66">
      <w:pPr>
        <w:spacing w:before="138"/>
        <w:ind w:left="221"/>
        <w:rPr>
          <w:rFonts w:ascii="Arial"/>
          <w:b/>
          <w:sz w:val="19"/>
        </w:rPr>
      </w:pPr>
      <w:r>
        <w:rPr>
          <w:rFonts w:ascii="Arial"/>
          <w:b/>
          <w:color w:val="F08E00"/>
          <w:spacing w:val="-5"/>
          <w:sz w:val="19"/>
        </w:rPr>
        <w:t>0%</w:t>
      </w:r>
    </w:p>
    <w:p w:rsidR="00262E85" w:rsidRDefault="00C32C66">
      <w:pPr>
        <w:spacing w:before="198"/>
        <w:ind w:left="242"/>
        <w:rPr>
          <w:rFonts w:ascii="Arial"/>
          <w:b/>
          <w:sz w:val="26"/>
        </w:rPr>
      </w:pPr>
      <w:r>
        <w:br w:type="column"/>
      </w:r>
      <w:r>
        <w:rPr>
          <w:rFonts w:ascii="Arial"/>
          <w:b/>
          <w:spacing w:val="-8"/>
          <w:sz w:val="26"/>
        </w:rPr>
        <w:lastRenderedPageBreak/>
        <w:t>Taux</w:t>
      </w:r>
      <w:r>
        <w:rPr>
          <w:rFonts w:ascii="Arial"/>
          <w:b/>
          <w:spacing w:val="-35"/>
          <w:sz w:val="26"/>
        </w:rPr>
        <w:t xml:space="preserve"> </w:t>
      </w:r>
      <w:r>
        <w:rPr>
          <w:rFonts w:ascii="Arial"/>
          <w:b/>
          <w:spacing w:val="-8"/>
          <w:sz w:val="26"/>
        </w:rPr>
        <w:t>de</w:t>
      </w:r>
      <w:r>
        <w:rPr>
          <w:rFonts w:ascii="Arial"/>
          <w:b/>
          <w:spacing w:val="-10"/>
          <w:sz w:val="26"/>
        </w:rPr>
        <w:t xml:space="preserve"> </w:t>
      </w:r>
      <w:r>
        <w:rPr>
          <w:rFonts w:ascii="Arial"/>
          <w:b/>
          <w:spacing w:val="-8"/>
          <w:sz w:val="26"/>
        </w:rPr>
        <w:t>VA</w:t>
      </w:r>
      <w:r>
        <w:rPr>
          <w:rFonts w:ascii="Arial"/>
          <w:b/>
          <w:spacing w:val="-43"/>
          <w:sz w:val="26"/>
        </w:rPr>
        <w:t xml:space="preserve"> </w:t>
      </w:r>
      <w:r>
        <w:rPr>
          <w:rFonts w:ascii="Arial"/>
          <w:b/>
          <w:spacing w:val="-8"/>
          <w:sz w:val="26"/>
        </w:rPr>
        <w:t>du</w:t>
      </w:r>
      <w:r>
        <w:rPr>
          <w:rFonts w:ascii="Arial"/>
          <w:b/>
          <w:spacing w:val="-20"/>
          <w:sz w:val="26"/>
        </w:rPr>
        <w:t xml:space="preserve"> </w:t>
      </w:r>
      <w:r>
        <w:rPr>
          <w:rFonts w:ascii="Arial"/>
          <w:b/>
          <w:spacing w:val="-8"/>
          <w:sz w:val="26"/>
        </w:rPr>
        <w:t>secteur</w:t>
      </w:r>
      <w:r>
        <w:rPr>
          <w:rFonts w:ascii="Arial"/>
          <w:b/>
          <w:spacing w:val="-24"/>
          <w:sz w:val="26"/>
        </w:rPr>
        <w:t xml:space="preserve"> </w:t>
      </w:r>
      <w:r>
        <w:rPr>
          <w:rFonts w:ascii="Arial"/>
          <w:b/>
          <w:spacing w:val="-8"/>
          <w:sz w:val="26"/>
        </w:rPr>
        <w:t>extractif</w:t>
      </w:r>
    </w:p>
    <w:p w:rsidR="00262E85" w:rsidRDefault="00C32C66">
      <w:pPr>
        <w:spacing w:before="218"/>
        <w:ind w:left="4165"/>
        <w:rPr>
          <w:rFonts w:ascii="Arial"/>
          <w:sz w:val="19"/>
        </w:rPr>
      </w:pPr>
      <w:r>
        <w:rPr>
          <w:rFonts w:ascii="Arial"/>
          <w:color w:val="7A003A"/>
          <w:spacing w:val="-5"/>
          <w:w w:val="105"/>
          <w:sz w:val="19"/>
        </w:rPr>
        <w:t>35</w:t>
      </w:r>
    </w:p>
    <w:p w:rsidR="00262E85" w:rsidRDefault="00C32C66">
      <w:pPr>
        <w:spacing w:before="189"/>
        <w:ind w:left="4165"/>
        <w:rPr>
          <w:rFonts w:ascii="Arial"/>
          <w:sz w:val="19"/>
        </w:rPr>
      </w:pPr>
      <w:r>
        <w:rPr>
          <w:rFonts w:ascii="Arial"/>
          <w:color w:val="7A003A"/>
          <w:spacing w:val="-5"/>
          <w:w w:val="105"/>
          <w:sz w:val="19"/>
        </w:rPr>
        <w:t>30</w:t>
      </w:r>
    </w:p>
    <w:p w:rsidR="00262E85" w:rsidRDefault="00C32C66">
      <w:pPr>
        <w:spacing w:before="189"/>
        <w:ind w:left="4165"/>
        <w:rPr>
          <w:rFonts w:ascii="Arial"/>
          <w:sz w:val="19"/>
        </w:rPr>
      </w:pPr>
      <w:r>
        <w:rPr>
          <w:rFonts w:ascii="Arial"/>
          <w:color w:val="7A003A"/>
          <w:spacing w:val="-5"/>
          <w:w w:val="105"/>
          <w:sz w:val="19"/>
        </w:rPr>
        <w:t>25</w:t>
      </w:r>
    </w:p>
    <w:p w:rsidR="00262E85" w:rsidRDefault="00262E85">
      <w:pPr>
        <w:spacing w:before="189"/>
        <w:ind w:left="4165"/>
        <w:rPr>
          <w:rFonts w:ascii="Arial"/>
          <w:sz w:val="19"/>
        </w:rPr>
      </w:pPr>
      <w:r>
        <w:rPr>
          <w:rFonts w:ascii="Arial"/>
          <w:sz w:val="19"/>
        </w:rPr>
        <w:pict>
          <v:shape id="docshape167" o:spid="_x0000_s1205" type="#_x0000_t202" style="position:absolute;left:0;text-align:left;margin-left:543.85pt;margin-top:6.95pt;width:14.15pt;height:48.6pt;z-index:15753728;mso-position-horizontal-relative:page" filled="f" stroked="f">
            <v:textbox style="layout-flow:vertical;mso-layout-flow-alt:bottom-to-top" inset="0,0,0,0">
              <w:txbxContent>
                <w:p w:rsidR="00262E85" w:rsidRDefault="00C32C66">
                  <w:pPr>
                    <w:spacing w:before="19"/>
                    <w:ind w:left="20"/>
                    <w:rPr>
                      <w:rFonts w:ascii="Arial"/>
                      <w:sz w:val="21"/>
                    </w:rPr>
                  </w:pPr>
                  <w:r>
                    <w:rPr>
                      <w:rFonts w:ascii="Arial"/>
                      <w:color w:val="7A003A"/>
                      <w:sz w:val="21"/>
                    </w:rPr>
                    <w:t>en</w:t>
                  </w:r>
                  <w:r>
                    <w:rPr>
                      <w:rFonts w:ascii="Arial"/>
                      <w:color w:val="7A003A"/>
                      <w:spacing w:val="-14"/>
                      <w:sz w:val="21"/>
                    </w:rPr>
                    <w:t xml:space="preserve"> </w:t>
                  </w:r>
                  <w:r>
                    <w:rPr>
                      <w:rFonts w:ascii="Arial"/>
                      <w:color w:val="7A003A"/>
                      <w:spacing w:val="-4"/>
                      <w:sz w:val="21"/>
                    </w:rPr>
                    <w:t>MMDH</w:t>
                  </w:r>
                </w:p>
              </w:txbxContent>
            </v:textbox>
            <w10:wrap anchorx="page"/>
          </v:shape>
        </w:pict>
      </w:r>
      <w:r w:rsidR="00C32C66">
        <w:rPr>
          <w:rFonts w:ascii="Arial"/>
          <w:color w:val="7A003A"/>
          <w:spacing w:val="-5"/>
          <w:w w:val="105"/>
          <w:sz w:val="19"/>
        </w:rPr>
        <w:t>20</w:t>
      </w:r>
    </w:p>
    <w:p w:rsidR="00262E85" w:rsidRDefault="00C32C66">
      <w:pPr>
        <w:spacing w:before="190"/>
        <w:ind w:left="4165"/>
        <w:rPr>
          <w:rFonts w:ascii="Arial"/>
          <w:sz w:val="19"/>
        </w:rPr>
      </w:pPr>
      <w:r>
        <w:rPr>
          <w:rFonts w:ascii="Arial"/>
          <w:color w:val="7A003A"/>
          <w:spacing w:val="-5"/>
          <w:w w:val="105"/>
          <w:sz w:val="19"/>
        </w:rPr>
        <w:t>15</w:t>
      </w:r>
    </w:p>
    <w:p w:rsidR="00262E85" w:rsidRDefault="00C32C66">
      <w:pPr>
        <w:spacing w:before="189"/>
        <w:ind w:left="4165"/>
        <w:rPr>
          <w:rFonts w:ascii="Arial"/>
          <w:sz w:val="19"/>
        </w:rPr>
      </w:pPr>
      <w:r>
        <w:rPr>
          <w:rFonts w:ascii="Arial"/>
          <w:color w:val="7A003A"/>
          <w:spacing w:val="-5"/>
          <w:w w:val="105"/>
          <w:sz w:val="19"/>
        </w:rPr>
        <w:t>10</w:t>
      </w:r>
    </w:p>
    <w:p w:rsidR="00262E85" w:rsidRDefault="00C32C66">
      <w:pPr>
        <w:spacing w:before="189"/>
        <w:ind w:left="4165"/>
        <w:rPr>
          <w:rFonts w:ascii="Arial"/>
          <w:sz w:val="19"/>
        </w:rPr>
      </w:pPr>
      <w:r>
        <w:rPr>
          <w:rFonts w:ascii="Arial"/>
          <w:color w:val="7A003A"/>
          <w:spacing w:val="-10"/>
          <w:w w:val="105"/>
          <w:sz w:val="19"/>
        </w:rPr>
        <w:t>5</w:t>
      </w:r>
    </w:p>
    <w:p w:rsidR="00262E85" w:rsidRDefault="00C32C66">
      <w:pPr>
        <w:spacing w:before="190"/>
        <w:ind w:left="4165"/>
        <w:rPr>
          <w:rFonts w:ascii="Arial"/>
          <w:sz w:val="19"/>
        </w:rPr>
      </w:pPr>
      <w:r>
        <w:rPr>
          <w:rFonts w:ascii="Arial"/>
          <w:color w:val="7A003A"/>
          <w:spacing w:val="-10"/>
          <w:w w:val="105"/>
          <w:sz w:val="19"/>
        </w:rPr>
        <w:t>0</w:t>
      </w:r>
    </w:p>
    <w:p w:rsidR="00262E85" w:rsidRDefault="00C32C66">
      <w:pPr>
        <w:tabs>
          <w:tab w:val="left" w:pos="927"/>
          <w:tab w:val="left" w:pos="1850"/>
          <w:tab w:val="left" w:pos="2774"/>
          <w:tab w:val="left" w:pos="3697"/>
        </w:tabs>
        <w:spacing w:before="34"/>
        <w:ind w:left="3"/>
        <w:rPr>
          <w:rFonts w:ascii="Arial"/>
          <w:sz w:val="19"/>
        </w:rPr>
      </w:pPr>
      <w:r>
        <w:rPr>
          <w:rFonts w:ascii="Arial"/>
          <w:spacing w:val="-4"/>
          <w:w w:val="105"/>
          <w:sz w:val="19"/>
        </w:rPr>
        <w:t>2000</w:t>
      </w:r>
      <w:r>
        <w:rPr>
          <w:rFonts w:ascii="Arial"/>
          <w:sz w:val="19"/>
        </w:rPr>
        <w:tab/>
      </w:r>
      <w:r>
        <w:rPr>
          <w:rFonts w:ascii="Arial"/>
          <w:spacing w:val="-4"/>
          <w:w w:val="105"/>
          <w:sz w:val="19"/>
        </w:rPr>
        <w:t>2006</w:t>
      </w:r>
      <w:r>
        <w:rPr>
          <w:rFonts w:ascii="Arial"/>
          <w:sz w:val="19"/>
        </w:rPr>
        <w:tab/>
      </w:r>
      <w:r>
        <w:rPr>
          <w:rFonts w:ascii="Arial"/>
          <w:spacing w:val="-4"/>
          <w:w w:val="105"/>
          <w:sz w:val="19"/>
        </w:rPr>
        <w:t>2012</w:t>
      </w:r>
      <w:r>
        <w:rPr>
          <w:rFonts w:ascii="Arial"/>
          <w:sz w:val="19"/>
        </w:rPr>
        <w:tab/>
      </w:r>
      <w:r>
        <w:rPr>
          <w:rFonts w:ascii="Arial"/>
          <w:spacing w:val="-4"/>
          <w:w w:val="105"/>
          <w:sz w:val="19"/>
        </w:rPr>
        <w:t>2018</w:t>
      </w:r>
      <w:r>
        <w:rPr>
          <w:rFonts w:ascii="Arial"/>
          <w:sz w:val="19"/>
        </w:rPr>
        <w:tab/>
      </w:r>
      <w:r>
        <w:rPr>
          <w:rFonts w:ascii="Arial"/>
          <w:spacing w:val="-4"/>
          <w:w w:val="105"/>
          <w:sz w:val="19"/>
        </w:rPr>
        <w:t>2024</w:t>
      </w:r>
    </w:p>
    <w:p w:rsidR="00262E85" w:rsidRDefault="00C32C66">
      <w:pPr>
        <w:spacing w:before="64"/>
        <w:ind w:left="978"/>
        <w:rPr>
          <w:rFonts w:ascii="Arial"/>
          <w:sz w:val="19"/>
        </w:rPr>
      </w:pPr>
      <w:r>
        <w:rPr>
          <w:rFonts w:ascii="Arial"/>
          <w:sz w:val="19"/>
        </w:rPr>
        <w:t>VA</w:t>
      </w:r>
      <w:r>
        <w:rPr>
          <w:rFonts w:ascii="Arial"/>
          <w:spacing w:val="-27"/>
          <w:sz w:val="19"/>
        </w:rPr>
        <w:t xml:space="preserve"> </w:t>
      </w:r>
      <w:r>
        <w:rPr>
          <w:rFonts w:ascii="Arial"/>
          <w:sz w:val="19"/>
        </w:rPr>
        <w:t>du</w:t>
      </w:r>
      <w:r>
        <w:rPr>
          <w:rFonts w:ascii="Arial"/>
          <w:spacing w:val="-6"/>
          <w:sz w:val="19"/>
        </w:rPr>
        <w:t xml:space="preserve"> </w:t>
      </w:r>
      <w:r>
        <w:rPr>
          <w:rFonts w:ascii="Arial"/>
          <w:sz w:val="19"/>
        </w:rPr>
        <w:t>secteur</w:t>
      </w:r>
      <w:r>
        <w:rPr>
          <w:rFonts w:ascii="Arial"/>
          <w:spacing w:val="-9"/>
          <w:sz w:val="19"/>
        </w:rPr>
        <w:t xml:space="preserve"> </w:t>
      </w:r>
      <w:r>
        <w:rPr>
          <w:rFonts w:ascii="Arial"/>
          <w:spacing w:val="-2"/>
          <w:sz w:val="19"/>
        </w:rPr>
        <w:t>extractif</w:t>
      </w:r>
    </w:p>
    <w:p w:rsidR="00262E85" w:rsidRDefault="00C32C66">
      <w:pPr>
        <w:spacing w:before="65"/>
        <w:ind w:left="978"/>
        <w:rPr>
          <w:rFonts w:ascii="Arial"/>
          <w:sz w:val="19"/>
        </w:rPr>
      </w:pPr>
      <w:r>
        <w:rPr>
          <w:rFonts w:ascii="Arial"/>
          <w:sz w:val="19"/>
        </w:rPr>
        <w:t>Taux</w:t>
      </w:r>
      <w:r>
        <w:rPr>
          <w:rFonts w:ascii="Arial"/>
          <w:spacing w:val="-26"/>
          <w:sz w:val="19"/>
        </w:rPr>
        <w:t xml:space="preserve"> </w:t>
      </w:r>
      <w:r>
        <w:rPr>
          <w:rFonts w:ascii="Arial"/>
          <w:sz w:val="19"/>
        </w:rPr>
        <w:t>de</w:t>
      </w:r>
      <w:r>
        <w:rPr>
          <w:rFonts w:ascii="Arial"/>
          <w:spacing w:val="-18"/>
          <w:sz w:val="19"/>
        </w:rPr>
        <w:t xml:space="preserve"> </w:t>
      </w:r>
      <w:r>
        <w:rPr>
          <w:rFonts w:ascii="Arial"/>
          <w:sz w:val="19"/>
        </w:rPr>
        <w:t>VA</w:t>
      </w:r>
      <w:r>
        <w:rPr>
          <w:rFonts w:ascii="Arial"/>
          <w:spacing w:val="-30"/>
          <w:sz w:val="19"/>
        </w:rPr>
        <w:t xml:space="preserve"> </w:t>
      </w:r>
      <w:r>
        <w:rPr>
          <w:rFonts w:ascii="Arial"/>
          <w:sz w:val="19"/>
        </w:rPr>
        <w:t>du</w:t>
      </w:r>
      <w:r>
        <w:rPr>
          <w:rFonts w:ascii="Arial"/>
          <w:spacing w:val="-13"/>
          <w:sz w:val="19"/>
        </w:rPr>
        <w:t xml:space="preserve"> </w:t>
      </w:r>
      <w:r>
        <w:rPr>
          <w:rFonts w:ascii="Arial"/>
          <w:sz w:val="19"/>
        </w:rPr>
        <w:t>secteur</w:t>
      </w:r>
      <w:r>
        <w:rPr>
          <w:rFonts w:ascii="Arial"/>
          <w:spacing w:val="-11"/>
          <w:sz w:val="19"/>
        </w:rPr>
        <w:t xml:space="preserve"> </w:t>
      </w:r>
      <w:r>
        <w:rPr>
          <w:rFonts w:ascii="Arial"/>
          <w:spacing w:val="-2"/>
          <w:sz w:val="19"/>
        </w:rPr>
        <w:t>extractif</w:t>
      </w:r>
    </w:p>
    <w:p w:rsidR="00262E85" w:rsidRDefault="00262E85">
      <w:pPr>
        <w:rPr>
          <w:rFonts w:ascii="Arial"/>
          <w:sz w:val="19"/>
        </w:rPr>
        <w:sectPr w:rsidR="00262E85">
          <w:type w:val="continuous"/>
          <w:pgSz w:w="11910" w:h="16840"/>
          <w:pgMar w:top="820" w:right="566" w:bottom="0" w:left="566" w:header="0" w:footer="0" w:gutter="0"/>
          <w:cols w:num="3" w:space="720" w:equalWidth="0">
            <w:col w:w="5373" w:space="40"/>
            <w:col w:w="497" w:space="39"/>
            <w:col w:w="4829"/>
          </w:cols>
        </w:sectPr>
      </w:pPr>
    </w:p>
    <w:p w:rsidR="00262E85" w:rsidRDefault="00262E85">
      <w:pPr>
        <w:pStyle w:val="Corpsdetexte"/>
        <w:spacing w:before="131"/>
        <w:rPr>
          <w:rFonts w:ascii="Arial"/>
          <w:sz w:val="20"/>
        </w:rPr>
      </w:pPr>
      <w:r>
        <w:rPr>
          <w:rFonts w:ascii="Arial"/>
          <w:sz w:val="20"/>
        </w:rPr>
        <w:lastRenderedPageBreak/>
        <w:pict>
          <v:group id="docshapegroup168" o:spid="_x0000_s1189" style="position:absolute;margin-left:0;margin-top:-.05pt;width:595.3pt;height:841.95pt;z-index:-16905728;mso-position-horizontal-relative:page;mso-position-vertical-relative:page" coordorigin=",-1" coordsize="11906,16839">
            <v:rect id="docshape169" o:spid="_x0000_s1204" style="position:absolute;top:1070;width:11906;height:15768" fillcolor="#ffdfb9" stroked="f"/>
            <v:rect id="docshape170" o:spid="_x0000_s1203" style="position:absolute;top:-1;width:11906;height:1072" fillcolor="#7b123d" stroked="f"/>
            <v:shape id="docshape171" o:spid="_x0000_s1202" style="position:absolute;top:-1;width:11906;height:1072" coordorigin=",-1" coordsize="11906,1072" o:spt="100" adj="0,,0" path="m3839,-1r-303,l732,222,827,-1r-26,l709,216r,l458,1r-2,-2l420,-1r1,2l693,233r-1,l2,598,,599r,28l2,625,687,263,305,1070r27,l704,283r45,787l773,1070,728,283r475,787l1231,1070,734,246,3839,-1xm3882,225r-33,l3019,1070r34,l3882,225xm4128,-1r-24,l4103,-1r-33,l4069,1,3849,225r33,l4102,1r1,-1l4103,1,3933,1070r24,l4127,1r1,-2xm6447,1070l4224,1r-4,-2l4165,-1r3,2l6392,1070r55,xm7471,1070l7028,1r-1,-2l7001,-1r,2l7445,1070r26,xm8978,-1r-30,l8161,1070r30,l8978,-1xm9906,1070l9013,1r-2,-2l8980,-1r2,2l9875,1070r31,xm11906,773l11602,216,11871,-1r-38,l11587,196,11398,-1r-34,l11512,152,11264,-1r-45,l11537,196,9344,-1r-268,l11575,223r-191,847l11409,1070r184,-820l11906,823r,-50xe" fillcolor="#963463" stroked="f">
              <v:stroke joinstyle="round"/>
              <v:formulas/>
              <v:path arrowok="t" o:connecttype="segments"/>
            </v:shape>
            <v:shape id="docshape172" o:spid="_x0000_s1201" style="position:absolute;left:1190;top:10323;width:5048;height:6006" coordorigin="1190,10324" coordsize="5048,6006" o:spt="100" adj="0,,0" path="m1308,12379r-118,l1190,13232r118,l1308,12379xm1495,12341r-118,l1377,13232r118,l1495,12341xm1682,12305r-118,l1564,13232r118,l1682,12305xm1869,12344r-118,l1751,13232r118,l1869,12344xm2056,12295r-118,l1938,13232r118,l2056,12295xm2242,12305r-117,l2125,13232r117,l2242,12305xm2429,12198r-118,l2311,13232r118,l2429,12198xm2616,12080r-118,l2498,13232r118,l2616,12080xm2803,11995r-118,l2685,13232r118,l2803,11995xm2990,11069r-118,l2872,13232r118,l2990,11069xm3177,11450r-118,l3059,13232r118,l3177,11450xm3364,11035r-118,l3246,13232r118,l3364,11035xm3550,10506r-117,l3433,13232r117,l3550,10506xm3737,10349r-117,l3620,13232r117,l3737,10349xm3924,10480r-118,l3806,13232r118,l3924,10480xm4111,11038r-118,l3993,13232r118,l4111,11038xm4298,10849r-118,l4180,13232r118,l4298,10849xm4485,10982r-118,l4367,13232r118,l4485,10982xm4672,11061r-118,l4554,13232r118,l4672,11061xm4859,11000r-118,l4741,13232r118,l4859,11000xm5045,11010r-117,l4928,13232r117,l5045,11010xm5232,11222r-117,l5115,13232r117,l5232,11222xm5419,11325r-118,l5301,13232r118,l5419,11325xm5606,10324r-118,l5488,13232r118,l5606,10324xm5793,10613r-118,l5675,13232r118,l5793,10613xm6238,16044r-11,-76l6199,15900r-45,-57l6097,15798r-69,-29l5953,15759r-76,10l5809,15798r-58,45l5707,15900r-29,68l5668,16044r10,76l5707,16188r44,58l5809,16290r68,29l5953,16329r75,-10l6097,16290r57,-44l6199,16188r28,-68l6238,16044xe" fillcolor="#7a003a" stroked="f">
              <v:stroke joinstyle="round"/>
              <v:formulas/>
              <v:path arrowok="t" o:connecttype="segments"/>
            </v:shape>
            <v:shape id="docshape173" o:spid="_x0000_s1200" style="position:absolute;left:1156;top:10323;width:4672;height:2908" coordorigin="1157,10324" coordsize="4672,2908" o:spt="100" adj="0,,0" path="m1157,13232r,-2908m1157,13232r59,m1157,12909r59,m1157,12587r59,m1157,12264r59,m1157,11939r59,m1157,11617r59,m1157,11294r59,m1157,10971r59,m1157,10646r59,m1157,10324r59,m1157,13232r4672,e" filled="f" strokeweight=".37642mm">
              <v:stroke joinstyle="round"/>
              <v:formulas/>
              <v:path arrowok="t" o:connecttype="segments"/>
            </v:shape>
            <v:shape id="docshape174" o:spid="_x0000_s1199" style="position:absolute;left:1156;top:13172;width:4485;height:59" coordorigin="1157,13173" coordsize="4485,59" o:spt="100" adj="0,,0" path="m1157,13173r,59m2278,13173r,59m3399,13173r,59m4521,13173r,59m5642,13173r,59e" filled="f" strokeweight=".37642mm">
              <v:stroke joinstyle="round"/>
              <v:formulas/>
              <v:path arrowok="t" o:connecttype="segments"/>
            </v:shape>
            <v:shape id="docshape175" o:spid="_x0000_s1198" style="position:absolute;left:6679;top:10503;width:3792;height:2667" coordorigin="6679,10503" coordsize="3792,2667" o:spt="100" adj="0,,0" path="m6776,12505r-97,l6679,13169r97,l6776,12505xm6931,12507r-97,l6834,13169r97,l6931,12507xm7085,12497r-97,l6988,13169r97,l7085,12497xm7237,12515r-95,l7142,13169r95,l7237,12515xm7391,12486r-94,l7297,13169r94,l7391,12486xm7545,12513r-96,l7449,13169r96,l7545,12513xm7700,12455r-97,l7603,13169r97,l7700,12455xm7854,12345r-97,l7757,13169r97,l7854,12345xm8008,12225r-96,l7912,13169r96,l8008,12225xm8160,11296r-94,l8066,13169r94,l8160,11296xm8315,11694r-97,l8218,13169r97,l8315,11694xm8469,11280r-97,l8372,13169r97,l8469,11280xm8623,10707r-96,l8527,13169r96,l8623,10707xm8778,10543r-97,l8681,13169r97,l8778,10543xm8929,10710r-94,l8835,13169r94,l8929,10710xm9084,11356r-94,l8990,13169r94,l9084,11356xm9238,11102r-97,l9141,13169r97,l9238,11102xm9393,11343r-97,l9296,13169r97,l9393,11343xm9547,11487r-97,l9450,13169r97,l9547,11487xm9701,11435r-97,l9604,13169r97,l9701,11435xm9853,11463r-94,l9759,13169r94,l9853,11463xm10007,11712r-96,l9911,13169r96,l10007,11712xm10162,11644r-97,l10065,13169r97,l10162,11644xm10316,10503r-97,l10219,13169r97,l10316,10503xm10470,10974r-96,l10374,13169r96,l10470,10974xe" fillcolor="#7a003a" stroked="f">
              <v:stroke joinstyle="round"/>
              <v:formulas/>
              <v:path arrowok="t" o:connecttype="segments"/>
            </v:shape>
            <v:line id="_x0000_s1197" style="position:absolute" from="10499,13169" to="10499,10315" strokecolor="#7a003a" strokeweight="1.09pt"/>
            <v:shape id="docshape176" o:spid="_x0000_s1196" style="position:absolute;left:10436;top:10314;width:63;height:2855" coordorigin="10436,10315" coordsize="63,2855" o:spt="100" adj="0,,0" path="m10436,13169r63,m10436,12761r63,m10436,12353r63,m10436,11945r63,m10436,11539r63,m10436,11131r63,m10436,10723r63,m10436,10315r63,e" filled="f" strokecolor="#7a003a" strokeweight="1.09pt">
              <v:stroke joinstyle="round"/>
              <v:formulas/>
              <v:path arrowok="t" o:connecttype="segments"/>
            </v:shape>
            <v:shape id="docshape177" o:spid="_x0000_s1195" style="position:absolute;left:6650;top:10314;width:63;height:2855" coordorigin="6651,10315" coordsize="63,2855" o:spt="100" adj="0,,0" path="m6651,13169r,-2854m6651,13169r62,m6651,12814r62,m6651,12455r62,m6651,12099r62,m6651,11743r62,m6651,11385r62,m6651,11029r62,m6651,10673r62,m6651,10315r62,e" filled="f" strokecolor="#f08e00" strokeweight="1.09pt">
              <v:stroke joinstyle="round"/>
              <v:formulas/>
              <v:path arrowok="t" o:connecttype="segments"/>
            </v:shape>
            <v:line id="_x0000_s1194" style="position:absolute" from="6651,13169" to="10499,13169" strokeweight="1.09pt"/>
            <v:shape id="docshape178" o:spid="_x0000_s1193" style="position:absolute;left:6650;top:13106;width:3695;height:63" coordorigin="6651,13107" coordsize="3695,63" o:spt="100" adj="0,,0" path="m6651,13107r,62m7574,13107r,62m8498,13107r,62m9421,13107r,62m10345,13107r,62e" filled="f" strokeweight="1.09pt">
              <v:stroke joinstyle="round"/>
              <v:formulas/>
              <v:path arrowok="t" o:connecttype="segments"/>
            </v:shape>
            <v:shape id="docshape179" o:spid="_x0000_s1192" style="position:absolute;left:6727;top:10583;width:3695;height:636" coordorigin="6728,10583" coordsize="3695,636" path="m6728,10973r154,97l7036,11125r155,-32l7343,11112r154,52l7651,11219r155,-71l7960,11015r154,-293l8266,10829r155,-92l8575,10617r154,-23l8884,10643r151,189l9190,10717r154,159l9499,10978r154,-5l9807,10999r152,120l10113,10908r155,-325l10422,10800e" filled="f" strokecolor="#f08e00" strokeweight=".86536mm">
              <v:path arrowok="t"/>
            </v:shape>
            <v:rect id="docshape180" o:spid="_x0000_s1191" style="position:absolute;left:7029;top:13650;width:419;height:108" fillcolor="#7a003a" stroked="f"/>
            <v:line id="_x0000_s1190" style="position:absolute" from="7031,13987" to="7450,13987" strokecolor="#f08e00" strokeweight=".86536mm"/>
            <w10:wrap anchorx="page" anchory="page"/>
          </v:group>
        </w:pict>
      </w:r>
    </w:p>
    <w:p w:rsidR="00262E85" w:rsidRDefault="00C32C66">
      <w:pPr>
        <w:ind w:left="153"/>
        <w:rPr>
          <w:rFonts w:ascii="Lucida Sans"/>
          <w:i/>
          <w:sz w:val="20"/>
        </w:rPr>
      </w:pPr>
      <w:r>
        <w:rPr>
          <w:rFonts w:ascii="Lucida Sans"/>
          <w:i/>
          <w:color w:val="7A133D"/>
          <w:spacing w:val="-4"/>
          <w:sz w:val="20"/>
        </w:rPr>
        <w:t>Source</w:t>
      </w:r>
      <w:r>
        <w:rPr>
          <w:rFonts w:ascii="Lucida Sans"/>
          <w:i/>
          <w:color w:val="7A133D"/>
          <w:spacing w:val="-15"/>
          <w:sz w:val="20"/>
        </w:rPr>
        <w:t xml:space="preserve"> </w:t>
      </w:r>
      <w:r>
        <w:rPr>
          <w:rFonts w:ascii="Lucida Sans"/>
          <w:i/>
          <w:color w:val="7A133D"/>
          <w:spacing w:val="-4"/>
          <w:sz w:val="20"/>
        </w:rPr>
        <w:t>:</w:t>
      </w:r>
      <w:r>
        <w:rPr>
          <w:rFonts w:ascii="Lucida Sans"/>
          <w:i/>
          <w:color w:val="7A133D"/>
          <w:spacing w:val="-15"/>
          <w:sz w:val="20"/>
        </w:rPr>
        <w:t xml:space="preserve"> </w:t>
      </w:r>
      <w:r>
        <w:rPr>
          <w:rFonts w:ascii="Lucida Sans"/>
          <w:i/>
          <w:color w:val="7A133D"/>
          <w:spacing w:val="-5"/>
          <w:sz w:val="20"/>
        </w:rPr>
        <w:t>HCP</w:t>
      </w:r>
    </w:p>
    <w:p w:rsidR="00262E85" w:rsidRDefault="00262E85">
      <w:pPr>
        <w:pStyle w:val="Corpsdetexte"/>
        <w:rPr>
          <w:rFonts w:ascii="Lucida Sans"/>
          <w:i/>
          <w:sz w:val="16"/>
        </w:rPr>
      </w:pPr>
    </w:p>
    <w:p w:rsidR="00262E85" w:rsidRDefault="00262E85">
      <w:pPr>
        <w:pStyle w:val="Corpsdetexte"/>
        <w:rPr>
          <w:rFonts w:ascii="Lucida Sans"/>
          <w:i/>
          <w:sz w:val="16"/>
        </w:rPr>
      </w:pPr>
    </w:p>
    <w:p w:rsidR="00262E85" w:rsidRDefault="00262E85">
      <w:pPr>
        <w:pStyle w:val="Corpsdetexte"/>
        <w:rPr>
          <w:rFonts w:ascii="Lucida Sans"/>
          <w:i/>
          <w:sz w:val="16"/>
        </w:rPr>
      </w:pPr>
    </w:p>
    <w:p w:rsidR="00262E85" w:rsidRDefault="00262E85">
      <w:pPr>
        <w:pStyle w:val="Corpsdetexte"/>
        <w:rPr>
          <w:rFonts w:ascii="Lucida Sans"/>
          <w:i/>
          <w:sz w:val="16"/>
        </w:rPr>
      </w:pPr>
    </w:p>
    <w:p w:rsidR="00262E85" w:rsidRDefault="00262E85">
      <w:pPr>
        <w:pStyle w:val="Corpsdetexte"/>
        <w:rPr>
          <w:rFonts w:ascii="Lucida Sans"/>
          <w:i/>
          <w:sz w:val="16"/>
        </w:rPr>
      </w:pPr>
    </w:p>
    <w:p w:rsidR="00262E85" w:rsidRDefault="00262E85">
      <w:pPr>
        <w:pStyle w:val="Corpsdetexte"/>
        <w:spacing w:before="89"/>
        <w:rPr>
          <w:rFonts w:ascii="Lucida Sans"/>
          <w:i/>
          <w:sz w:val="16"/>
        </w:rPr>
      </w:pPr>
    </w:p>
    <w:p w:rsidR="00262E85" w:rsidRDefault="00C32C66">
      <w:pPr>
        <w:tabs>
          <w:tab w:val="right" w:pos="5504"/>
        </w:tabs>
        <w:ind w:left="153"/>
        <w:rPr>
          <w:sz w:val="24"/>
        </w:rPr>
      </w:pPr>
      <w:r>
        <w:rPr>
          <w:b/>
          <w:color w:val="7A123D"/>
          <w:spacing w:val="4"/>
          <w:position w:val="2"/>
          <w:sz w:val="16"/>
        </w:rPr>
        <w:t>BUDGET</w:t>
      </w:r>
      <w:r>
        <w:rPr>
          <w:b/>
          <w:color w:val="7A123D"/>
          <w:spacing w:val="13"/>
          <w:position w:val="2"/>
          <w:sz w:val="16"/>
        </w:rPr>
        <w:t xml:space="preserve"> </w:t>
      </w:r>
      <w:r>
        <w:rPr>
          <w:b/>
          <w:color w:val="7A123D"/>
          <w:spacing w:val="4"/>
          <w:position w:val="2"/>
          <w:sz w:val="16"/>
        </w:rPr>
        <w:t>ÉCONOMIQUE</w:t>
      </w:r>
      <w:r>
        <w:rPr>
          <w:b/>
          <w:color w:val="7A123D"/>
          <w:spacing w:val="14"/>
          <w:position w:val="2"/>
          <w:sz w:val="16"/>
        </w:rPr>
        <w:t xml:space="preserve"> </w:t>
      </w:r>
      <w:r>
        <w:rPr>
          <w:b/>
          <w:color w:val="7A123D"/>
          <w:spacing w:val="4"/>
          <w:position w:val="2"/>
          <w:sz w:val="16"/>
        </w:rPr>
        <w:t>EXPLORATOIRE</w:t>
      </w:r>
      <w:r>
        <w:rPr>
          <w:b/>
          <w:color w:val="7A123D"/>
          <w:spacing w:val="14"/>
          <w:position w:val="2"/>
          <w:sz w:val="16"/>
        </w:rPr>
        <w:t xml:space="preserve"> </w:t>
      </w:r>
      <w:r>
        <w:rPr>
          <w:b/>
          <w:color w:val="7A123D"/>
          <w:spacing w:val="-4"/>
          <w:position w:val="2"/>
          <w:sz w:val="16"/>
        </w:rPr>
        <w:t>2026</w:t>
      </w:r>
      <w:r>
        <w:rPr>
          <w:b/>
          <w:color w:val="7A123D"/>
          <w:position w:val="2"/>
          <w:sz w:val="16"/>
        </w:rPr>
        <w:tab/>
      </w:r>
      <w:r>
        <w:rPr>
          <w:color w:val="FFFFFF"/>
          <w:spacing w:val="-5"/>
          <w:sz w:val="24"/>
        </w:rPr>
        <w:t>12</w:t>
      </w:r>
    </w:p>
    <w:p w:rsidR="00262E85" w:rsidRDefault="00262E85">
      <w:pPr>
        <w:rPr>
          <w:sz w:val="24"/>
        </w:rPr>
        <w:sectPr w:rsidR="00262E85">
          <w:type w:val="continuous"/>
          <w:pgSz w:w="11910" w:h="16840"/>
          <w:pgMar w:top="820" w:right="566" w:bottom="0" w:left="566" w:header="0" w:footer="0" w:gutter="0"/>
          <w:cols w:space="720"/>
        </w:sectPr>
      </w:pPr>
    </w:p>
    <w:p w:rsidR="00262E85" w:rsidRDefault="00C32C66">
      <w:pPr>
        <w:pStyle w:val="Corpsdetexte"/>
        <w:spacing w:before="73" w:line="309" w:lineRule="auto"/>
        <w:ind w:left="153" w:right="151"/>
        <w:jc w:val="both"/>
      </w:pPr>
      <w:r>
        <w:lastRenderedPageBreak/>
        <w:t>Sur</w:t>
      </w:r>
      <w:r>
        <w:rPr>
          <w:spacing w:val="-19"/>
        </w:rPr>
        <w:t xml:space="preserve"> </w:t>
      </w:r>
      <w:r>
        <w:t>le</w:t>
      </w:r>
      <w:r>
        <w:rPr>
          <w:spacing w:val="-18"/>
        </w:rPr>
        <w:t xml:space="preserve"> </w:t>
      </w:r>
      <w:r>
        <w:t>plan</w:t>
      </w:r>
      <w:r>
        <w:rPr>
          <w:spacing w:val="-18"/>
        </w:rPr>
        <w:t xml:space="preserve"> </w:t>
      </w:r>
      <w:r>
        <w:t>macroéconomique,</w:t>
      </w:r>
      <w:r>
        <w:rPr>
          <w:spacing w:val="-18"/>
        </w:rPr>
        <w:t xml:space="preserve"> </w:t>
      </w:r>
      <w:r>
        <w:t>cette</w:t>
      </w:r>
      <w:r>
        <w:rPr>
          <w:spacing w:val="-18"/>
        </w:rPr>
        <w:t xml:space="preserve"> </w:t>
      </w:r>
      <w:r>
        <w:t>stratégie</w:t>
      </w:r>
      <w:r>
        <w:rPr>
          <w:spacing w:val="-18"/>
        </w:rPr>
        <w:t xml:space="preserve"> </w:t>
      </w:r>
      <w:r>
        <w:t>se</w:t>
      </w:r>
      <w:r>
        <w:rPr>
          <w:spacing w:val="-18"/>
        </w:rPr>
        <w:t xml:space="preserve"> </w:t>
      </w:r>
      <w:r>
        <w:t>traduit</w:t>
      </w:r>
      <w:r>
        <w:rPr>
          <w:spacing w:val="-18"/>
        </w:rPr>
        <w:t xml:space="preserve"> </w:t>
      </w:r>
      <w:r>
        <w:t>par</w:t>
      </w:r>
      <w:r>
        <w:rPr>
          <w:spacing w:val="-18"/>
        </w:rPr>
        <w:t xml:space="preserve"> </w:t>
      </w:r>
      <w:r>
        <w:t>une</w:t>
      </w:r>
      <w:r>
        <w:rPr>
          <w:spacing w:val="-18"/>
        </w:rPr>
        <w:t xml:space="preserve"> </w:t>
      </w:r>
      <w:r>
        <w:t>évolution</w:t>
      </w:r>
      <w:r>
        <w:rPr>
          <w:spacing w:val="-18"/>
        </w:rPr>
        <w:t xml:space="preserve"> </w:t>
      </w:r>
      <w:r>
        <w:t>significative</w:t>
      </w:r>
      <w:r>
        <w:rPr>
          <w:spacing w:val="-18"/>
        </w:rPr>
        <w:t xml:space="preserve"> </w:t>
      </w:r>
      <w:r>
        <w:t>des</w:t>
      </w:r>
      <w:r>
        <w:rPr>
          <w:spacing w:val="-18"/>
        </w:rPr>
        <w:t xml:space="preserve"> </w:t>
      </w:r>
      <w:r>
        <w:t xml:space="preserve">valeurs ajoutées du </w:t>
      </w:r>
      <w:r>
        <w:rPr>
          <w:b/>
        </w:rPr>
        <w:t>secteur</w:t>
      </w:r>
      <w:r>
        <w:rPr>
          <w:b/>
          <w:spacing w:val="-2"/>
        </w:rPr>
        <w:t xml:space="preserve"> </w:t>
      </w:r>
      <w:r>
        <w:rPr>
          <w:b/>
        </w:rPr>
        <w:t xml:space="preserve">extractif </w:t>
      </w:r>
      <w:r>
        <w:t xml:space="preserve">et de la </w:t>
      </w:r>
      <w:r>
        <w:rPr>
          <w:b/>
        </w:rPr>
        <w:t>branche</w:t>
      </w:r>
      <w:r>
        <w:rPr>
          <w:b/>
          <w:spacing w:val="-2"/>
        </w:rPr>
        <w:t xml:space="preserve"> </w:t>
      </w:r>
      <w:r>
        <w:rPr>
          <w:b/>
        </w:rPr>
        <w:t>de</w:t>
      </w:r>
      <w:r>
        <w:rPr>
          <w:b/>
          <w:spacing w:val="-2"/>
        </w:rPr>
        <w:t xml:space="preserve"> </w:t>
      </w:r>
      <w:r>
        <w:rPr>
          <w:b/>
        </w:rPr>
        <w:t>fabrication</w:t>
      </w:r>
      <w:r>
        <w:rPr>
          <w:b/>
          <w:spacing w:val="-2"/>
        </w:rPr>
        <w:t xml:space="preserve"> </w:t>
      </w:r>
      <w:r>
        <w:rPr>
          <w:b/>
        </w:rPr>
        <w:t>de</w:t>
      </w:r>
      <w:r>
        <w:rPr>
          <w:b/>
          <w:spacing w:val="-2"/>
        </w:rPr>
        <w:t xml:space="preserve"> </w:t>
      </w:r>
      <w:r>
        <w:rPr>
          <w:b/>
        </w:rPr>
        <w:t>produits</w:t>
      </w:r>
      <w:r>
        <w:rPr>
          <w:b/>
          <w:spacing w:val="-2"/>
        </w:rPr>
        <w:t xml:space="preserve"> </w:t>
      </w:r>
      <w:r>
        <w:rPr>
          <w:b/>
        </w:rPr>
        <w:t>chimiques</w:t>
      </w:r>
      <w:r>
        <w:t>. En effet, entre</w:t>
      </w:r>
      <w:r>
        <w:rPr>
          <w:spacing w:val="-17"/>
        </w:rPr>
        <w:t xml:space="preserve"> </w:t>
      </w:r>
      <w:r>
        <w:t>2000</w:t>
      </w:r>
      <w:r>
        <w:rPr>
          <w:spacing w:val="-17"/>
        </w:rPr>
        <w:t xml:space="preserve"> </w:t>
      </w:r>
      <w:r>
        <w:t>et</w:t>
      </w:r>
      <w:r>
        <w:rPr>
          <w:spacing w:val="-17"/>
        </w:rPr>
        <w:t xml:space="preserve"> </w:t>
      </w:r>
      <w:r>
        <w:t>2009,</w:t>
      </w:r>
      <w:r>
        <w:rPr>
          <w:spacing w:val="-17"/>
        </w:rPr>
        <w:t xml:space="preserve"> </w:t>
      </w:r>
      <w:r>
        <w:t>le</w:t>
      </w:r>
      <w:r>
        <w:rPr>
          <w:spacing w:val="-17"/>
        </w:rPr>
        <w:t xml:space="preserve"> </w:t>
      </w:r>
      <w:r>
        <w:t>secteur</w:t>
      </w:r>
      <w:r>
        <w:rPr>
          <w:spacing w:val="-17"/>
        </w:rPr>
        <w:t xml:space="preserve"> </w:t>
      </w:r>
      <w:r>
        <w:t>de</w:t>
      </w:r>
      <w:r>
        <w:rPr>
          <w:spacing w:val="-17"/>
        </w:rPr>
        <w:t xml:space="preserve"> </w:t>
      </w:r>
      <w:r>
        <w:t>l’extraction</w:t>
      </w:r>
      <w:r>
        <w:rPr>
          <w:spacing w:val="-17"/>
        </w:rPr>
        <w:t xml:space="preserve"> </w:t>
      </w:r>
      <w:r>
        <w:t>a</w:t>
      </w:r>
      <w:r>
        <w:rPr>
          <w:spacing w:val="-17"/>
        </w:rPr>
        <w:t xml:space="preserve"> </w:t>
      </w:r>
      <w:r>
        <w:t>généré</w:t>
      </w:r>
      <w:r>
        <w:rPr>
          <w:spacing w:val="-17"/>
        </w:rPr>
        <w:t xml:space="preserve"> </w:t>
      </w:r>
      <w:r>
        <w:t>une</w:t>
      </w:r>
      <w:r>
        <w:rPr>
          <w:spacing w:val="-17"/>
        </w:rPr>
        <w:t xml:space="preserve"> </w:t>
      </w:r>
      <w:r>
        <w:t>valeur</w:t>
      </w:r>
      <w:r>
        <w:rPr>
          <w:spacing w:val="-17"/>
        </w:rPr>
        <w:t xml:space="preserve"> </w:t>
      </w:r>
      <w:r>
        <w:t>ajoutée</w:t>
      </w:r>
      <w:r>
        <w:rPr>
          <w:spacing w:val="-17"/>
        </w:rPr>
        <w:t xml:space="preserve"> </w:t>
      </w:r>
      <w:r>
        <w:t>moyenne</w:t>
      </w:r>
      <w:r>
        <w:rPr>
          <w:spacing w:val="-17"/>
        </w:rPr>
        <w:t xml:space="preserve"> </w:t>
      </w:r>
      <w:r>
        <w:t>en</w:t>
      </w:r>
      <w:r>
        <w:rPr>
          <w:spacing w:val="-17"/>
        </w:rPr>
        <w:t xml:space="preserve"> </w:t>
      </w:r>
      <w:r>
        <w:t>volume</w:t>
      </w:r>
      <w:r>
        <w:rPr>
          <w:position w:val="8"/>
          <w:sz w:val="14"/>
        </w:rPr>
        <w:t>4</w:t>
      </w:r>
      <w:r>
        <w:rPr>
          <w:spacing w:val="13"/>
          <w:position w:val="8"/>
          <w:sz w:val="14"/>
        </w:rPr>
        <w:t xml:space="preserve"> </w:t>
      </w:r>
      <w:r>
        <w:t xml:space="preserve">de </w:t>
      </w:r>
      <w:r>
        <w:rPr>
          <w:spacing w:val="-4"/>
        </w:rPr>
        <w:t>10,2</w:t>
      </w:r>
      <w:r>
        <w:rPr>
          <w:spacing w:val="-13"/>
        </w:rPr>
        <w:t xml:space="preserve"> </w:t>
      </w:r>
      <w:r>
        <w:rPr>
          <w:spacing w:val="-4"/>
        </w:rPr>
        <w:t>milliards</w:t>
      </w:r>
      <w:r>
        <w:rPr>
          <w:spacing w:val="-13"/>
        </w:rPr>
        <w:t xml:space="preserve"> </w:t>
      </w:r>
      <w:r>
        <w:rPr>
          <w:spacing w:val="-4"/>
        </w:rPr>
        <w:t>de</w:t>
      </w:r>
      <w:r>
        <w:rPr>
          <w:spacing w:val="-13"/>
        </w:rPr>
        <w:t xml:space="preserve"> </w:t>
      </w:r>
      <w:r>
        <w:rPr>
          <w:spacing w:val="-4"/>
        </w:rPr>
        <w:t>dirhams,</w:t>
      </w:r>
      <w:r>
        <w:rPr>
          <w:spacing w:val="-13"/>
        </w:rPr>
        <w:t xml:space="preserve"> </w:t>
      </w:r>
      <w:r>
        <w:rPr>
          <w:spacing w:val="-4"/>
        </w:rPr>
        <w:t>un</w:t>
      </w:r>
      <w:r>
        <w:rPr>
          <w:spacing w:val="-13"/>
        </w:rPr>
        <w:t xml:space="preserve"> </w:t>
      </w:r>
      <w:r>
        <w:rPr>
          <w:spacing w:val="-4"/>
        </w:rPr>
        <w:t>niveau</w:t>
      </w:r>
      <w:r>
        <w:rPr>
          <w:spacing w:val="-13"/>
        </w:rPr>
        <w:t xml:space="preserve"> </w:t>
      </w:r>
      <w:r>
        <w:rPr>
          <w:spacing w:val="-4"/>
        </w:rPr>
        <w:t>qui</w:t>
      </w:r>
      <w:r>
        <w:rPr>
          <w:spacing w:val="-13"/>
        </w:rPr>
        <w:t xml:space="preserve"> </w:t>
      </w:r>
      <w:r>
        <w:rPr>
          <w:spacing w:val="-4"/>
        </w:rPr>
        <w:t>a</w:t>
      </w:r>
      <w:r>
        <w:rPr>
          <w:spacing w:val="-13"/>
        </w:rPr>
        <w:t xml:space="preserve"> </w:t>
      </w:r>
      <w:r>
        <w:rPr>
          <w:spacing w:val="-4"/>
        </w:rPr>
        <w:t>plus</w:t>
      </w:r>
      <w:r>
        <w:rPr>
          <w:spacing w:val="-13"/>
        </w:rPr>
        <w:t xml:space="preserve"> </w:t>
      </w:r>
      <w:r>
        <w:rPr>
          <w:spacing w:val="-4"/>
        </w:rPr>
        <w:t>que</w:t>
      </w:r>
      <w:r>
        <w:rPr>
          <w:spacing w:val="-13"/>
        </w:rPr>
        <w:t xml:space="preserve"> </w:t>
      </w:r>
      <w:r>
        <w:rPr>
          <w:spacing w:val="-4"/>
        </w:rPr>
        <w:t>doublé,</w:t>
      </w:r>
      <w:r>
        <w:rPr>
          <w:spacing w:val="-13"/>
        </w:rPr>
        <w:t xml:space="preserve"> </w:t>
      </w:r>
      <w:r>
        <w:rPr>
          <w:spacing w:val="-4"/>
        </w:rPr>
        <w:t>atteignant</w:t>
      </w:r>
      <w:r>
        <w:rPr>
          <w:spacing w:val="-13"/>
        </w:rPr>
        <w:t xml:space="preserve"> </w:t>
      </w:r>
      <w:r>
        <w:rPr>
          <w:spacing w:val="-4"/>
        </w:rPr>
        <w:t>une</w:t>
      </w:r>
      <w:r>
        <w:rPr>
          <w:spacing w:val="-13"/>
        </w:rPr>
        <w:t xml:space="preserve"> </w:t>
      </w:r>
      <w:r>
        <w:rPr>
          <w:spacing w:val="-4"/>
        </w:rPr>
        <w:t>moyenne</w:t>
      </w:r>
      <w:r>
        <w:rPr>
          <w:spacing w:val="-13"/>
        </w:rPr>
        <w:t xml:space="preserve"> </w:t>
      </w:r>
      <w:r>
        <w:rPr>
          <w:spacing w:val="-4"/>
        </w:rPr>
        <w:t>de</w:t>
      </w:r>
      <w:r>
        <w:rPr>
          <w:spacing w:val="-13"/>
        </w:rPr>
        <w:t xml:space="preserve"> </w:t>
      </w:r>
      <w:r>
        <w:rPr>
          <w:spacing w:val="-4"/>
        </w:rPr>
        <w:t>24,2</w:t>
      </w:r>
      <w:r>
        <w:rPr>
          <w:spacing w:val="-13"/>
        </w:rPr>
        <w:t xml:space="preserve"> </w:t>
      </w:r>
      <w:r>
        <w:rPr>
          <w:spacing w:val="-4"/>
        </w:rPr>
        <w:t>milliards de</w:t>
      </w:r>
      <w:r>
        <w:rPr>
          <w:spacing w:val="-9"/>
        </w:rPr>
        <w:t xml:space="preserve"> </w:t>
      </w:r>
      <w:r>
        <w:rPr>
          <w:spacing w:val="-4"/>
        </w:rPr>
        <w:t>dirhams</w:t>
      </w:r>
      <w:r>
        <w:rPr>
          <w:spacing w:val="-9"/>
        </w:rPr>
        <w:t xml:space="preserve"> </w:t>
      </w:r>
      <w:r>
        <w:rPr>
          <w:spacing w:val="-4"/>
        </w:rPr>
        <w:t>sur</w:t>
      </w:r>
      <w:r>
        <w:rPr>
          <w:spacing w:val="-9"/>
        </w:rPr>
        <w:t xml:space="preserve"> </w:t>
      </w:r>
      <w:r>
        <w:rPr>
          <w:spacing w:val="-4"/>
        </w:rPr>
        <w:t>la</w:t>
      </w:r>
      <w:r>
        <w:rPr>
          <w:spacing w:val="-9"/>
        </w:rPr>
        <w:t xml:space="preserve"> </w:t>
      </w:r>
      <w:r>
        <w:rPr>
          <w:spacing w:val="-4"/>
        </w:rPr>
        <w:t>période</w:t>
      </w:r>
      <w:r>
        <w:rPr>
          <w:spacing w:val="-9"/>
        </w:rPr>
        <w:t xml:space="preserve"> </w:t>
      </w:r>
      <w:r>
        <w:rPr>
          <w:spacing w:val="-4"/>
        </w:rPr>
        <w:t>2010-2024.</w:t>
      </w:r>
      <w:r>
        <w:rPr>
          <w:spacing w:val="-9"/>
        </w:rPr>
        <w:t xml:space="preserve"> </w:t>
      </w:r>
      <w:r>
        <w:rPr>
          <w:spacing w:val="-4"/>
        </w:rPr>
        <w:t>De</w:t>
      </w:r>
      <w:r>
        <w:rPr>
          <w:spacing w:val="-9"/>
        </w:rPr>
        <w:t xml:space="preserve"> </w:t>
      </w:r>
      <w:r>
        <w:rPr>
          <w:spacing w:val="-4"/>
        </w:rPr>
        <w:t>surcroit,</w:t>
      </w:r>
      <w:r>
        <w:rPr>
          <w:spacing w:val="-9"/>
        </w:rPr>
        <w:t xml:space="preserve"> </w:t>
      </w:r>
      <w:r>
        <w:rPr>
          <w:spacing w:val="-4"/>
        </w:rPr>
        <w:t>le</w:t>
      </w:r>
      <w:r>
        <w:rPr>
          <w:spacing w:val="-9"/>
        </w:rPr>
        <w:t xml:space="preserve"> </w:t>
      </w:r>
      <w:r>
        <w:rPr>
          <w:spacing w:val="-4"/>
        </w:rPr>
        <w:t>secteur</w:t>
      </w:r>
      <w:r>
        <w:rPr>
          <w:spacing w:val="-9"/>
        </w:rPr>
        <w:t xml:space="preserve"> </w:t>
      </w:r>
      <w:r>
        <w:rPr>
          <w:spacing w:val="-4"/>
        </w:rPr>
        <w:t>affiche</w:t>
      </w:r>
      <w:r>
        <w:rPr>
          <w:spacing w:val="-9"/>
        </w:rPr>
        <w:t xml:space="preserve"> </w:t>
      </w:r>
      <w:r>
        <w:rPr>
          <w:spacing w:val="-4"/>
        </w:rPr>
        <w:t>un</w:t>
      </w:r>
      <w:r>
        <w:rPr>
          <w:spacing w:val="-9"/>
        </w:rPr>
        <w:t xml:space="preserve"> </w:t>
      </w:r>
      <w:r>
        <w:rPr>
          <w:spacing w:val="-4"/>
        </w:rPr>
        <w:t>taux</w:t>
      </w:r>
      <w:r>
        <w:rPr>
          <w:spacing w:val="-9"/>
        </w:rPr>
        <w:t xml:space="preserve"> </w:t>
      </w:r>
      <w:r>
        <w:rPr>
          <w:spacing w:val="-4"/>
        </w:rPr>
        <w:t>de</w:t>
      </w:r>
      <w:r>
        <w:rPr>
          <w:spacing w:val="-9"/>
        </w:rPr>
        <w:t xml:space="preserve"> </w:t>
      </w:r>
      <w:r>
        <w:rPr>
          <w:spacing w:val="-4"/>
        </w:rPr>
        <w:t>valeur</w:t>
      </w:r>
      <w:r>
        <w:rPr>
          <w:spacing w:val="-9"/>
        </w:rPr>
        <w:t xml:space="preserve"> </w:t>
      </w:r>
      <w:r>
        <w:rPr>
          <w:spacing w:val="-4"/>
        </w:rPr>
        <w:t>ajoutée</w:t>
      </w:r>
      <w:r>
        <w:rPr>
          <w:spacing w:val="-9"/>
        </w:rPr>
        <w:t xml:space="preserve"> </w:t>
      </w:r>
      <w:r>
        <w:rPr>
          <w:spacing w:val="-4"/>
        </w:rPr>
        <w:t xml:space="preserve">élevé, </w:t>
      </w:r>
      <w:r>
        <w:t>oscillant</w:t>
      </w:r>
      <w:r>
        <w:rPr>
          <w:spacing w:val="-2"/>
        </w:rPr>
        <w:t xml:space="preserve"> </w:t>
      </w:r>
      <w:r>
        <w:t>entre</w:t>
      </w:r>
      <w:r>
        <w:rPr>
          <w:spacing w:val="-2"/>
        </w:rPr>
        <w:t xml:space="preserve"> </w:t>
      </w:r>
      <w:r>
        <w:t>55</w:t>
      </w:r>
      <w:r>
        <w:rPr>
          <w:spacing w:val="-2"/>
        </w:rPr>
        <w:t xml:space="preserve"> </w:t>
      </w:r>
      <w:r>
        <w:t>%</w:t>
      </w:r>
      <w:r>
        <w:rPr>
          <w:spacing w:val="-2"/>
        </w:rPr>
        <w:t xml:space="preserve"> </w:t>
      </w:r>
      <w:r>
        <w:t>et</w:t>
      </w:r>
      <w:r>
        <w:rPr>
          <w:spacing w:val="-2"/>
        </w:rPr>
        <w:t xml:space="preserve"> </w:t>
      </w:r>
      <w:r>
        <w:t>72</w:t>
      </w:r>
      <w:r>
        <w:rPr>
          <w:spacing w:val="-2"/>
        </w:rPr>
        <w:t xml:space="preserve"> </w:t>
      </w:r>
      <w:r>
        <w:t>%</w:t>
      </w:r>
      <w:r>
        <w:rPr>
          <w:spacing w:val="-2"/>
        </w:rPr>
        <w:t xml:space="preserve"> </w:t>
      </w:r>
      <w:r>
        <w:t>sur</w:t>
      </w:r>
      <w:r>
        <w:rPr>
          <w:spacing w:val="-2"/>
        </w:rPr>
        <w:t xml:space="preserve"> </w:t>
      </w:r>
      <w:r>
        <w:t>la</w:t>
      </w:r>
      <w:r>
        <w:rPr>
          <w:spacing w:val="-2"/>
        </w:rPr>
        <w:t xml:space="preserve"> </w:t>
      </w:r>
      <w:r>
        <w:t>période</w:t>
      </w:r>
      <w:r>
        <w:rPr>
          <w:spacing w:val="-2"/>
        </w:rPr>
        <w:t xml:space="preserve"> </w:t>
      </w:r>
      <w:r>
        <w:t>2000-2024,</w:t>
      </w:r>
      <w:r>
        <w:rPr>
          <w:spacing w:val="-2"/>
        </w:rPr>
        <w:t xml:space="preserve"> </w:t>
      </w:r>
      <w:r>
        <w:t>témoignant</w:t>
      </w:r>
      <w:r>
        <w:rPr>
          <w:spacing w:val="-2"/>
        </w:rPr>
        <w:t xml:space="preserve"> </w:t>
      </w:r>
      <w:r>
        <w:t>de</w:t>
      </w:r>
      <w:r>
        <w:rPr>
          <w:spacing w:val="-2"/>
        </w:rPr>
        <w:t xml:space="preserve"> </w:t>
      </w:r>
      <w:r>
        <w:t>sa</w:t>
      </w:r>
      <w:r>
        <w:rPr>
          <w:spacing w:val="-2"/>
        </w:rPr>
        <w:t xml:space="preserve"> </w:t>
      </w:r>
      <w:r>
        <w:t>contribution</w:t>
      </w:r>
      <w:r>
        <w:rPr>
          <w:spacing w:val="-2"/>
        </w:rPr>
        <w:t xml:space="preserve"> </w:t>
      </w:r>
      <w:r>
        <w:t>significative dans la création de valeur ajoutée.</w:t>
      </w:r>
    </w:p>
    <w:p w:rsidR="00262E85" w:rsidRDefault="00C32C66">
      <w:pPr>
        <w:pStyle w:val="Heading2"/>
        <w:spacing w:line="274" w:lineRule="exact"/>
        <w:jc w:val="center"/>
      </w:pPr>
      <w:r>
        <w:rPr>
          <w:spacing w:val="-6"/>
        </w:rPr>
        <w:t>Production</w:t>
      </w:r>
      <w:r>
        <w:rPr>
          <w:spacing w:val="-32"/>
        </w:rPr>
        <w:t xml:space="preserve"> </w:t>
      </w:r>
      <w:r>
        <w:rPr>
          <w:spacing w:val="-6"/>
        </w:rPr>
        <w:t>et</w:t>
      </w:r>
      <w:r>
        <w:rPr>
          <w:spacing w:val="-7"/>
        </w:rPr>
        <w:t xml:space="preserve"> </w:t>
      </w:r>
      <w:r>
        <w:rPr>
          <w:spacing w:val="-6"/>
        </w:rPr>
        <w:t>taux</w:t>
      </w:r>
      <w:r>
        <w:rPr>
          <w:spacing w:val="-37"/>
        </w:rPr>
        <w:t xml:space="preserve"> </w:t>
      </w:r>
      <w:r>
        <w:rPr>
          <w:spacing w:val="-6"/>
        </w:rPr>
        <w:t>de</w:t>
      </w:r>
      <w:r>
        <w:rPr>
          <w:spacing w:val="-15"/>
        </w:rPr>
        <w:t xml:space="preserve"> </w:t>
      </w:r>
      <w:r>
        <w:rPr>
          <w:spacing w:val="-6"/>
        </w:rPr>
        <w:t>VA</w:t>
      </w:r>
      <w:r>
        <w:rPr>
          <w:spacing w:val="-49"/>
        </w:rPr>
        <w:t xml:space="preserve"> </w:t>
      </w:r>
      <w:r>
        <w:rPr>
          <w:spacing w:val="-6"/>
        </w:rPr>
        <w:t>de</w:t>
      </w:r>
      <w:r>
        <w:rPr>
          <w:spacing w:val="-18"/>
        </w:rPr>
        <w:t xml:space="preserve"> </w:t>
      </w:r>
      <w:r>
        <w:rPr>
          <w:spacing w:val="-6"/>
        </w:rPr>
        <w:t>fabrication</w:t>
      </w:r>
      <w:r>
        <w:rPr>
          <w:spacing w:val="-23"/>
        </w:rPr>
        <w:t xml:space="preserve"> </w:t>
      </w:r>
      <w:r>
        <w:rPr>
          <w:spacing w:val="-6"/>
        </w:rPr>
        <w:t>de</w:t>
      </w:r>
      <w:r>
        <w:rPr>
          <w:spacing w:val="-14"/>
        </w:rPr>
        <w:t xml:space="preserve"> </w:t>
      </w:r>
      <w:r>
        <w:rPr>
          <w:spacing w:val="-6"/>
        </w:rPr>
        <w:t>produits</w:t>
      </w:r>
    </w:p>
    <w:p w:rsidR="00262E85" w:rsidRDefault="00262E85">
      <w:pPr>
        <w:pStyle w:val="Heading2"/>
        <w:spacing w:line="274" w:lineRule="exact"/>
        <w:jc w:val="center"/>
        <w:sectPr w:rsidR="00262E85">
          <w:footerReference w:type="default" r:id="rId32"/>
          <w:pgSz w:w="11910" w:h="16840"/>
          <w:pgMar w:top="1400" w:right="566" w:bottom="280" w:left="566" w:header="0" w:footer="0" w:gutter="0"/>
          <w:cols w:space="720"/>
        </w:sectPr>
      </w:pPr>
    </w:p>
    <w:p w:rsidR="00262E85" w:rsidRDefault="00C32C66">
      <w:pPr>
        <w:ind w:right="38"/>
        <w:jc w:val="right"/>
        <w:rPr>
          <w:rFonts w:ascii="Arial"/>
          <w:sz w:val="21"/>
        </w:rPr>
      </w:pPr>
      <w:r>
        <w:rPr>
          <w:rFonts w:ascii="Arial"/>
          <w:color w:val="7A003A"/>
          <w:spacing w:val="-5"/>
          <w:w w:val="105"/>
          <w:sz w:val="21"/>
        </w:rPr>
        <w:lastRenderedPageBreak/>
        <w:t>140</w:t>
      </w:r>
    </w:p>
    <w:p w:rsidR="00262E85" w:rsidRDefault="00262E85">
      <w:pPr>
        <w:pStyle w:val="Corpsdetexte"/>
        <w:spacing w:before="77"/>
        <w:rPr>
          <w:rFonts w:ascii="Arial"/>
          <w:sz w:val="21"/>
        </w:rPr>
      </w:pPr>
    </w:p>
    <w:p w:rsidR="00262E85" w:rsidRDefault="00C32C66">
      <w:pPr>
        <w:ind w:right="38"/>
        <w:jc w:val="right"/>
        <w:rPr>
          <w:rFonts w:ascii="Arial"/>
          <w:sz w:val="21"/>
        </w:rPr>
      </w:pPr>
      <w:r>
        <w:rPr>
          <w:rFonts w:ascii="Arial"/>
          <w:color w:val="7A003A"/>
          <w:spacing w:val="-5"/>
          <w:w w:val="105"/>
          <w:sz w:val="21"/>
        </w:rPr>
        <w:t>120</w:t>
      </w:r>
    </w:p>
    <w:p w:rsidR="00262E85" w:rsidRDefault="00262E85">
      <w:pPr>
        <w:pStyle w:val="Corpsdetexte"/>
        <w:spacing w:before="77"/>
        <w:rPr>
          <w:rFonts w:ascii="Arial"/>
          <w:sz w:val="21"/>
        </w:rPr>
      </w:pPr>
    </w:p>
    <w:p w:rsidR="00262E85" w:rsidRDefault="00C32C66">
      <w:pPr>
        <w:ind w:right="38"/>
        <w:jc w:val="right"/>
        <w:rPr>
          <w:rFonts w:ascii="Arial"/>
          <w:sz w:val="21"/>
        </w:rPr>
      </w:pPr>
      <w:r>
        <w:rPr>
          <w:rFonts w:ascii="Arial"/>
          <w:color w:val="7A003A"/>
          <w:spacing w:val="-5"/>
          <w:w w:val="105"/>
          <w:sz w:val="21"/>
        </w:rPr>
        <w:t>100</w:t>
      </w:r>
    </w:p>
    <w:p w:rsidR="00262E85" w:rsidRDefault="00262E85">
      <w:pPr>
        <w:pStyle w:val="Corpsdetexte"/>
        <w:spacing w:before="77"/>
        <w:rPr>
          <w:rFonts w:ascii="Arial"/>
          <w:sz w:val="21"/>
        </w:rPr>
      </w:pPr>
    </w:p>
    <w:p w:rsidR="00262E85" w:rsidRDefault="00262E85">
      <w:pPr>
        <w:spacing w:before="1"/>
        <w:ind w:right="38"/>
        <w:jc w:val="right"/>
        <w:rPr>
          <w:rFonts w:ascii="Arial"/>
          <w:sz w:val="21"/>
        </w:rPr>
      </w:pPr>
      <w:r>
        <w:rPr>
          <w:rFonts w:ascii="Arial"/>
          <w:sz w:val="21"/>
        </w:rPr>
        <w:pict>
          <v:shape id="docshape181" o:spid="_x0000_s1188" type="#_x0000_t202" style="position:absolute;left:0;text-align:left;margin-left:69.5pt;margin-top:-4.45pt;width:15.35pt;height:58pt;z-index:15754752;mso-position-horizontal-relative:page" filled="f" stroked="f">
            <v:textbox style="layout-flow:vertical;mso-layout-flow-alt:bottom-to-top" inset="0,0,0,0">
              <w:txbxContent>
                <w:p w:rsidR="00262E85" w:rsidRDefault="00C32C66">
                  <w:pPr>
                    <w:spacing w:line="290" w:lineRule="exact"/>
                    <w:ind w:left="20"/>
                    <w:rPr>
                      <w:rFonts w:ascii="Calibri"/>
                      <w:sz w:val="26"/>
                    </w:rPr>
                  </w:pPr>
                  <w:r>
                    <w:rPr>
                      <w:rFonts w:ascii="Calibri"/>
                      <w:color w:val="7A003A"/>
                      <w:sz w:val="26"/>
                    </w:rPr>
                    <w:t>en</w:t>
                  </w:r>
                  <w:r>
                    <w:rPr>
                      <w:rFonts w:ascii="Calibri"/>
                      <w:color w:val="7A003A"/>
                      <w:spacing w:val="3"/>
                      <w:sz w:val="26"/>
                    </w:rPr>
                    <w:t xml:space="preserve"> </w:t>
                  </w:r>
                  <w:r>
                    <w:rPr>
                      <w:rFonts w:ascii="Calibri"/>
                      <w:color w:val="7A003A"/>
                      <w:spacing w:val="-4"/>
                      <w:sz w:val="26"/>
                    </w:rPr>
                    <w:t>MMDH</w:t>
                  </w:r>
                </w:p>
              </w:txbxContent>
            </v:textbox>
            <w10:wrap anchorx="page"/>
          </v:shape>
        </w:pict>
      </w:r>
      <w:r w:rsidR="00C32C66">
        <w:rPr>
          <w:rFonts w:ascii="Arial"/>
          <w:color w:val="7A003A"/>
          <w:spacing w:val="-5"/>
          <w:w w:val="105"/>
          <w:sz w:val="21"/>
        </w:rPr>
        <w:t>80</w:t>
      </w:r>
    </w:p>
    <w:p w:rsidR="00262E85" w:rsidRDefault="00262E85">
      <w:pPr>
        <w:pStyle w:val="Corpsdetexte"/>
        <w:spacing w:before="77"/>
        <w:rPr>
          <w:rFonts w:ascii="Arial"/>
          <w:sz w:val="21"/>
        </w:rPr>
      </w:pPr>
    </w:p>
    <w:p w:rsidR="00262E85" w:rsidRDefault="00C32C66">
      <w:pPr>
        <w:ind w:right="38"/>
        <w:jc w:val="right"/>
        <w:rPr>
          <w:rFonts w:ascii="Arial"/>
          <w:sz w:val="21"/>
        </w:rPr>
      </w:pPr>
      <w:r>
        <w:rPr>
          <w:rFonts w:ascii="Arial"/>
          <w:color w:val="7A003A"/>
          <w:spacing w:val="-5"/>
          <w:w w:val="105"/>
          <w:sz w:val="21"/>
        </w:rPr>
        <w:t>60</w:t>
      </w:r>
    </w:p>
    <w:p w:rsidR="00262E85" w:rsidRDefault="00262E85">
      <w:pPr>
        <w:pStyle w:val="Corpsdetexte"/>
        <w:spacing w:before="77"/>
        <w:rPr>
          <w:rFonts w:ascii="Arial"/>
          <w:sz w:val="21"/>
        </w:rPr>
      </w:pPr>
    </w:p>
    <w:p w:rsidR="00262E85" w:rsidRDefault="00C32C66">
      <w:pPr>
        <w:ind w:right="38"/>
        <w:jc w:val="right"/>
        <w:rPr>
          <w:rFonts w:ascii="Arial"/>
          <w:sz w:val="21"/>
        </w:rPr>
      </w:pPr>
      <w:r>
        <w:rPr>
          <w:rFonts w:ascii="Arial"/>
          <w:color w:val="7A003A"/>
          <w:spacing w:val="-5"/>
          <w:w w:val="105"/>
          <w:sz w:val="21"/>
        </w:rPr>
        <w:t>40</w:t>
      </w:r>
    </w:p>
    <w:p w:rsidR="00262E85" w:rsidRDefault="00262E85">
      <w:pPr>
        <w:pStyle w:val="Corpsdetexte"/>
        <w:spacing w:before="77"/>
        <w:rPr>
          <w:rFonts w:ascii="Arial"/>
          <w:sz w:val="21"/>
        </w:rPr>
      </w:pPr>
    </w:p>
    <w:p w:rsidR="00262E85" w:rsidRDefault="00C32C66">
      <w:pPr>
        <w:ind w:right="38"/>
        <w:jc w:val="right"/>
        <w:rPr>
          <w:rFonts w:ascii="Arial"/>
          <w:sz w:val="21"/>
        </w:rPr>
      </w:pPr>
      <w:r>
        <w:rPr>
          <w:rFonts w:ascii="Arial"/>
          <w:color w:val="7A003A"/>
          <w:spacing w:val="-5"/>
          <w:w w:val="105"/>
          <w:sz w:val="21"/>
        </w:rPr>
        <w:t>20</w:t>
      </w:r>
    </w:p>
    <w:p w:rsidR="00262E85" w:rsidRDefault="00C32C66">
      <w:pPr>
        <w:pStyle w:val="Heading2"/>
        <w:spacing w:before="79"/>
        <w:ind w:left="1057"/>
      </w:pPr>
      <w:r>
        <w:rPr>
          <w:b w:val="0"/>
        </w:rPr>
        <w:br w:type="column"/>
      </w:r>
      <w:r>
        <w:rPr>
          <w:spacing w:val="-2"/>
        </w:rPr>
        <w:lastRenderedPageBreak/>
        <w:t>chimiques</w:t>
      </w:r>
    </w:p>
    <w:p w:rsidR="00262E85" w:rsidRDefault="00C32C66">
      <w:pPr>
        <w:ind w:left="51"/>
        <w:jc w:val="center"/>
        <w:rPr>
          <w:rFonts w:ascii="Arial"/>
          <w:b/>
          <w:sz w:val="21"/>
        </w:rPr>
      </w:pPr>
      <w:r>
        <w:br w:type="column"/>
      </w:r>
      <w:r>
        <w:rPr>
          <w:rFonts w:ascii="Arial"/>
          <w:b/>
          <w:color w:val="F08E00"/>
          <w:spacing w:val="-5"/>
          <w:w w:val="105"/>
          <w:sz w:val="21"/>
        </w:rPr>
        <w:lastRenderedPageBreak/>
        <w:t>50%</w:t>
      </w:r>
    </w:p>
    <w:p w:rsidR="00262E85" w:rsidRDefault="00262E85">
      <w:pPr>
        <w:pStyle w:val="Corpsdetexte"/>
        <w:rPr>
          <w:rFonts w:ascii="Arial"/>
          <w:b/>
          <w:sz w:val="21"/>
        </w:rPr>
      </w:pPr>
    </w:p>
    <w:p w:rsidR="00262E85" w:rsidRDefault="00262E85">
      <w:pPr>
        <w:pStyle w:val="Corpsdetexte"/>
        <w:spacing w:before="59"/>
        <w:rPr>
          <w:rFonts w:ascii="Arial"/>
          <w:b/>
          <w:sz w:val="21"/>
        </w:rPr>
      </w:pPr>
    </w:p>
    <w:p w:rsidR="00262E85" w:rsidRDefault="00C32C66">
      <w:pPr>
        <w:ind w:left="51"/>
        <w:jc w:val="center"/>
        <w:rPr>
          <w:rFonts w:ascii="Arial"/>
          <w:b/>
          <w:sz w:val="21"/>
        </w:rPr>
      </w:pPr>
      <w:r>
        <w:rPr>
          <w:rFonts w:ascii="Arial"/>
          <w:b/>
          <w:color w:val="F08E00"/>
          <w:spacing w:val="-5"/>
          <w:w w:val="105"/>
          <w:sz w:val="21"/>
        </w:rPr>
        <w:t>40%</w:t>
      </w:r>
    </w:p>
    <w:p w:rsidR="00262E85" w:rsidRDefault="00262E85">
      <w:pPr>
        <w:pStyle w:val="Corpsdetexte"/>
        <w:rPr>
          <w:rFonts w:ascii="Arial"/>
          <w:b/>
          <w:sz w:val="21"/>
        </w:rPr>
      </w:pPr>
    </w:p>
    <w:p w:rsidR="00262E85" w:rsidRDefault="00262E85">
      <w:pPr>
        <w:pStyle w:val="Corpsdetexte"/>
        <w:spacing w:before="60"/>
        <w:rPr>
          <w:rFonts w:ascii="Arial"/>
          <w:b/>
          <w:sz w:val="21"/>
        </w:rPr>
      </w:pPr>
    </w:p>
    <w:p w:rsidR="00262E85" w:rsidRDefault="00C32C66">
      <w:pPr>
        <w:ind w:left="51"/>
        <w:jc w:val="center"/>
        <w:rPr>
          <w:rFonts w:ascii="Arial"/>
          <w:b/>
          <w:sz w:val="21"/>
        </w:rPr>
      </w:pPr>
      <w:r>
        <w:rPr>
          <w:rFonts w:ascii="Arial"/>
          <w:b/>
          <w:color w:val="F08E00"/>
          <w:spacing w:val="-5"/>
          <w:w w:val="105"/>
          <w:sz w:val="21"/>
        </w:rPr>
        <w:t>30%</w:t>
      </w:r>
    </w:p>
    <w:p w:rsidR="00262E85" w:rsidRDefault="00262E85">
      <w:pPr>
        <w:pStyle w:val="Corpsdetexte"/>
        <w:rPr>
          <w:rFonts w:ascii="Arial"/>
          <w:b/>
          <w:sz w:val="21"/>
        </w:rPr>
      </w:pPr>
    </w:p>
    <w:p w:rsidR="00262E85" w:rsidRDefault="00262E85">
      <w:pPr>
        <w:pStyle w:val="Corpsdetexte"/>
        <w:spacing w:before="60"/>
        <w:rPr>
          <w:rFonts w:ascii="Arial"/>
          <w:b/>
          <w:sz w:val="21"/>
        </w:rPr>
      </w:pPr>
    </w:p>
    <w:p w:rsidR="00262E85" w:rsidRDefault="00C32C66">
      <w:pPr>
        <w:ind w:left="51"/>
        <w:jc w:val="center"/>
        <w:rPr>
          <w:rFonts w:ascii="Arial"/>
          <w:b/>
          <w:sz w:val="21"/>
        </w:rPr>
      </w:pPr>
      <w:r>
        <w:rPr>
          <w:rFonts w:ascii="Arial"/>
          <w:b/>
          <w:color w:val="F08E00"/>
          <w:spacing w:val="-5"/>
          <w:w w:val="105"/>
          <w:sz w:val="21"/>
        </w:rPr>
        <w:t>20%</w:t>
      </w:r>
    </w:p>
    <w:p w:rsidR="00262E85" w:rsidRDefault="00262E85">
      <w:pPr>
        <w:pStyle w:val="Corpsdetexte"/>
        <w:rPr>
          <w:rFonts w:ascii="Arial"/>
          <w:b/>
          <w:sz w:val="21"/>
        </w:rPr>
      </w:pPr>
    </w:p>
    <w:p w:rsidR="00262E85" w:rsidRDefault="00262E85">
      <w:pPr>
        <w:pStyle w:val="Corpsdetexte"/>
        <w:spacing w:before="60"/>
        <w:rPr>
          <w:rFonts w:ascii="Arial"/>
          <w:b/>
          <w:sz w:val="21"/>
        </w:rPr>
      </w:pPr>
    </w:p>
    <w:p w:rsidR="00262E85" w:rsidRDefault="00C32C66">
      <w:pPr>
        <w:ind w:left="51"/>
        <w:jc w:val="center"/>
        <w:rPr>
          <w:rFonts w:ascii="Arial"/>
          <w:b/>
          <w:sz w:val="21"/>
        </w:rPr>
      </w:pPr>
      <w:r>
        <w:rPr>
          <w:rFonts w:ascii="Arial"/>
          <w:b/>
          <w:color w:val="F08E00"/>
          <w:spacing w:val="-5"/>
          <w:w w:val="105"/>
          <w:sz w:val="21"/>
        </w:rPr>
        <w:t>10%</w:t>
      </w:r>
    </w:p>
    <w:p w:rsidR="00262E85" w:rsidRDefault="00262E85">
      <w:pPr>
        <w:jc w:val="center"/>
        <w:rPr>
          <w:rFonts w:ascii="Arial"/>
          <w:b/>
          <w:sz w:val="21"/>
        </w:rPr>
        <w:sectPr w:rsidR="00262E85">
          <w:type w:val="continuous"/>
          <w:pgSz w:w="11910" w:h="16840"/>
          <w:pgMar w:top="820" w:right="566" w:bottom="0" w:left="566" w:header="0" w:footer="0" w:gutter="0"/>
          <w:cols w:num="3" w:space="720" w:equalWidth="0">
            <w:col w:w="1445" w:space="2201"/>
            <w:col w:w="2502" w:space="2143"/>
            <w:col w:w="2487"/>
          </w:cols>
        </w:sectPr>
      </w:pPr>
    </w:p>
    <w:p w:rsidR="00262E85" w:rsidRDefault="00262E85">
      <w:pPr>
        <w:pStyle w:val="Corpsdetexte"/>
        <w:spacing w:before="77"/>
        <w:rPr>
          <w:rFonts w:ascii="Arial"/>
          <w:b/>
          <w:sz w:val="21"/>
        </w:rPr>
      </w:pPr>
      <w:r>
        <w:rPr>
          <w:rFonts w:ascii="Arial"/>
          <w:b/>
          <w:sz w:val="21"/>
        </w:rPr>
        <w:lastRenderedPageBreak/>
        <w:pict>
          <v:group id="docshapegroup182" o:spid="_x0000_s1175" style="position:absolute;margin-left:0;margin-top:-.05pt;width:595.3pt;height:841.95pt;z-index:-16904704;mso-position-horizontal-relative:page;mso-position-vertical-relative:page" coordorigin=",-1" coordsize="11906,16839">
            <v:rect id="docshape183" o:spid="_x0000_s1187" style="position:absolute;top:1070;width:11906;height:15768" fillcolor="#ffdfba" stroked="f"/>
            <v:rect id="docshape184" o:spid="_x0000_s1186" style="position:absolute;top:-1;width:11906;height:1072" fillcolor="#7b123d" stroked="f"/>
            <v:shape id="docshape185" o:spid="_x0000_s1185" style="position:absolute;left:-1;top:-1;width:11906;height:1072" coordorigin=",-1" coordsize="11906,1072" o:spt="100" adj="0,,0" path="m2830,-1r-268,l369,196,687,-1r-46,l394,152,541,-1r-33,l318,196,73,-1r-39,l304,216,,773r,50l312,250r185,820l521,1070,331,223,2830,-1xm2925,-1r-31,l2893,1,1999,1070r32,l2924,1r1,-2xm3745,1070l2957,-1r-30,l3715,1070r30,xm4905,-1r-26,l4878,1,4435,1070r25,l4904,1r1,-2xm7741,-1r-56,l7682,1,5458,1070r56,l7737,1r4,-2xm8057,225l7837,1r-2,-2l7802,-1r,l7778,-1r,2l7948,1070r25,l7803,1,7802,r1,1l8023,225r34,xm8887,1070l8057,225r-34,l8853,1070r34,xm10910,225r-3,l8057,225r,l10910,225xm11906,599r-3,-1l11213,233r,l11484,1r2,-2l11449,-1r-2,2l11197,216r,l11105,-1r-26,l11173,222,8369,-1r-302,l10907,225r267,l11174,225r-264,l11172,246r-497,824l10703,1070r474,-787l11133,1070r24,l11201,283r373,787l11600,1070,11228,283r-10,-20l11903,625r3,2l11906,599xe" fillcolor="#963463" stroked="f">
              <v:stroke joinstyle="round"/>
              <v:formulas/>
              <v:path arrowok="t" o:connecttype="segments"/>
            </v:shape>
            <v:shape id="docshape186" o:spid="_x0000_s1184" style="position:absolute;left:2229;top:4702;width:7429;height:11626" coordorigin="2229,4703" coordsize="7429,11626" o:spt="100" adj="0,,0" path="m2417,7749r-188,l2229,8392r188,l2417,7749xm2719,7749r-189,l2530,8392r189,l2719,7749xm3020,7749r-188,l2832,8392r188,l3020,7749xm3322,7740r-189,l3133,8392r189,l3322,7740xm3623,7729r-188,l3435,8392r188,l3623,7729xm3925,7633r-189,l3736,8392r189,l3925,7633xm4226,7587r-188,l4038,8392r188,l4226,7587xm4530,7468r-191,l4339,8392r191,l4530,7468xm4832,7306r-189,l4643,8392r189,l4832,7306xm5133,6929r-188,l4945,8392r188,l5133,6929xm5435,7172r-189,l5246,8392r189,l5435,7172xm5736,6958r-188,l5548,8392r188,l5736,6958xm6037,6816r-188,l5849,8392r188,l6037,6816xm6238,16044r-11,-76l6199,15900r-45,-57l6097,15798r-69,-29l5953,15759r-76,10l5809,15798r-58,45l5707,15900r-29,68l5668,16044r10,76l5707,16188r44,58l5809,16290r68,29l5953,16329r75,-10l6097,16290r57,-44l6199,16188r28,-68l6238,16044xm6339,6842r-189,l6150,8392r189,l6339,6842xm6640,6862r-188,l6452,8392r188,l6640,6862xm6942,6877r-189,l6753,8392r189,l6942,6877xm7243,6767r-188,l7055,8392r188,l7243,6767xm7544,6842r-188,l7356,8392r188,l7544,6842xm7846,6798r-188,l7658,8392r188,l7846,6798xm8150,6462r-191,l7959,8392r191,l8150,6462xm8452,6509r-189,l8263,8393r189,l8452,6509xm8753,6654r-188,l8565,8392r188,l8753,6654xm9054,5909r-188,l8866,8392r188,l9054,5909xm9356,4703r-188,l9168,8392r188,l9356,4703xm9657,5538r-188,l9469,8392r188,l9657,5538xe" fillcolor="#7a003a" stroked="f">
              <v:stroke joinstyle="round"/>
              <v:formulas/>
              <v:path arrowok="t" o:connecttype="segments"/>
            </v:shape>
            <v:line id="_x0000_s1183" style="position:absolute" from="9712,8392" to="9712,4471" strokecolor="#f08e00" strokeweight=".42617mm"/>
            <v:shape id="docshape187" o:spid="_x0000_s1182" style="position:absolute;left:9645;top:4471;width:67;height:3922" coordorigin="9646,4471" coordsize="67,3922" o:spt="100" adj="0,,0" path="m9646,8392r66,m9646,7607r66,m9646,6825r66,m9646,6039r66,m9646,5254r66,m9646,4471r66,e" filled="f" strokecolor="#f08e00" strokeweight=".42617mm">
              <v:stroke joinstyle="round"/>
              <v:formulas/>
              <v:path arrowok="t" o:connecttype="segments"/>
            </v:shape>
            <v:shape id="docshape188" o:spid="_x0000_s1181" style="position:absolute;left:2171;top:4471;width:70;height:3922" coordorigin="2171,4471" coordsize="70,3922" o:spt="100" adj="0,,0" path="m2171,8392r,-3921m2171,8392r70,m2171,7833r70,m2171,7271r70,m2171,6711r70,m2171,6152r70,m2171,5590r70,m2171,5030r70,m2171,4471r70,e" filled="f" strokecolor="#7a003a" strokeweight=".31961mm">
              <v:stroke joinstyle="round"/>
              <v:formulas/>
              <v:path arrowok="t" o:connecttype="segments"/>
            </v:shape>
            <v:line id="_x0000_s1180" style="position:absolute" from="2171,8392" to="9712,8392" strokeweight=".42617mm"/>
            <v:shape id="docshape189" o:spid="_x0000_s1179" style="position:absolute;left:2171;top:8322;width:7240;height:70" coordorigin="2171,8323" coordsize="7240,70" o:spt="100" adj="0,,0" path="m2171,8323r,69m3982,8323r,69m5791,8323r,69m7602,8323r,69m9411,8323r,69e" filled="f" strokeweight=".42617mm">
              <v:stroke joinstyle="round"/>
              <v:formulas/>
              <v:path arrowok="t" o:connecttype="segments"/>
            </v:shape>
            <v:shape id="docshape190" o:spid="_x0000_s1178" style="position:absolute;left:2323;top:4710;width:7407;height:2006" coordorigin="2323,4710" coordsize="7407,2006" path="m2323,5939r302,-9l2926,6142r301,64l3529,6235r301,-467l4132,5528r301,52l4737,5600r302,278l5340,6284r302,-568l5943,6014r302,331l6546,6716r301,-258l7149,5971r301,-281l7752,5707r301,171l8357,5670r302,63l8960,5313r302,-603l9563,5171r167,-8e" filled="f" strokecolor="#f08e00" strokeweight=".9585mm">
              <v:path arrowok="t"/>
            </v:shape>
            <v:rect id="docshape191" o:spid="_x0000_s1177" style="position:absolute;left:3388;top:8928;width:464;height:122" fillcolor="#7a003a" stroked="f"/>
            <v:line id="_x0000_s1176" style="position:absolute" from="3387,9261" to="3851,9261" strokecolor="#f08e00" strokeweight=".9585mm"/>
            <w10:wrap anchorx="page" anchory="page"/>
          </v:group>
        </w:pict>
      </w:r>
    </w:p>
    <w:p w:rsidR="00262E85" w:rsidRDefault="00C32C66">
      <w:pPr>
        <w:tabs>
          <w:tab w:val="left" w:pos="9348"/>
        </w:tabs>
        <w:ind w:left="1289"/>
        <w:rPr>
          <w:rFonts w:ascii="Arial"/>
          <w:b/>
          <w:sz w:val="21"/>
        </w:rPr>
      </w:pPr>
      <w:r>
        <w:rPr>
          <w:rFonts w:ascii="Arial"/>
          <w:color w:val="7A003A"/>
          <w:spacing w:val="-10"/>
          <w:w w:val="105"/>
          <w:sz w:val="21"/>
        </w:rPr>
        <w:t>0</w:t>
      </w:r>
      <w:r>
        <w:rPr>
          <w:rFonts w:ascii="Arial"/>
          <w:color w:val="7A003A"/>
          <w:sz w:val="21"/>
        </w:rPr>
        <w:tab/>
      </w:r>
      <w:r>
        <w:rPr>
          <w:rFonts w:ascii="Arial"/>
          <w:b/>
          <w:color w:val="F08E00"/>
          <w:spacing w:val="-5"/>
          <w:w w:val="105"/>
          <w:sz w:val="21"/>
        </w:rPr>
        <w:t>0%</w:t>
      </w:r>
    </w:p>
    <w:p w:rsidR="00262E85" w:rsidRDefault="00C32C66">
      <w:pPr>
        <w:tabs>
          <w:tab w:val="left" w:pos="3334"/>
          <w:tab w:val="left" w:pos="5144"/>
          <w:tab w:val="left" w:pos="6954"/>
          <w:tab w:val="left" w:pos="8765"/>
        </w:tabs>
        <w:spacing w:before="40"/>
        <w:ind w:left="1524"/>
        <w:rPr>
          <w:rFonts w:ascii="Arial"/>
          <w:sz w:val="21"/>
        </w:rPr>
      </w:pPr>
      <w:r>
        <w:rPr>
          <w:rFonts w:ascii="Arial"/>
          <w:spacing w:val="-4"/>
          <w:w w:val="105"/>
          <w:sz w:val="21"/>
        </w:rPr>
        <w:t>2000</w:t>
      </w:r>
      <w:r>
        <w:rPr>
          <w:rFonts w:ascii="Arial"/>
          <w:sz w:val="21"/>
        </w:rPr>
        <w:tab/>
      </w:r>
      <w:r>
        <w:rPr>
          <w:rFonts w:ascii="Arial"/>
          <w:spacing w:val="-4"/>
          <w:w w:val="105"/>
          <w:sz w:val="21"/>
        </w:rPr>
        <w:t>2006</w:t>
      </w:r>
      <w:r>
        <w:rPr>
          <w:rFonts w:ascii="Arial"/>
          <w:sz w:val="21"/>
        </w:rPr>
        <w:tab/>
      </w:r>
      <w:r>
        <w:rPr>
          <w:rFonts w:ascii="Arial"/>
          <w:spacing w:val="-4"/>
          <w:w w:val="105"/>
          <w:sz w:val="21"/>
        </w:rPr>
        <w:t>2012</w:t>
      </w:r>
      <w:r>
        <w:rPr>
          <w:rFonts w:ascii="Arial"/>
          <w:sz w:val="21"/>
        </w:rPr>
        <w:tab/>
      </w:r>
      <w:r>
        <w:rPr>
          <w:rFonts w:ascii="Arial"/>
          <w:spacing w:val="-4"/>
          <w:w w:val="105"/>
          <w:sz w:val="21"/>
        </w:rPr>
        <w:t>2018</w:t>
      </w:r>
      <w:r>
        <w:rPr>
          <w:rFonts w:ascii="Arial"/>
          <w:sz w:val="21"/>
        </w:rPr>
        <w:tab/>
      </w:r>
      <w:r>
        <w:rPr>
          <w:rFonts w:ascii="Arial"/>
          <w:spacing w:val="-4"/>
          <w:w w:val="105"/>
          <w:sz w:val="21"/>
        </w:rPr>
        <w:t>2024</w:t>
      </w:r>
    </w:p>
    <w:p w:rsidR="00262E85" w:rsidRDefault="00C32C66">
      <w:pPr>
        <w:spacing w:before="75" w:line="268" w:lineRule="auto"/>
        <w:ind w:left="3334" w:right="2353"/>
        <w:rPr>
          <w:rFonts w:ascii="Arial"/>
          <w:sz w:val="21"/>
        </w:rPr>
      </w:pPr>
      <w:r>
        <w:rPr>
          <w:rFonts w:ascii="Arial"/>
          <w:w w:val="105"/>
          <w:sz w:val="21"/>
        </w:rPr>
        <w:t>Production de</w:t>
      </w:r>
      <w:r>
        <w:rPr>
          <w:rFonts w:ascii="Arial"/>
          <w:spacing w:val="-1"/>
          <w:w w:val="105"/>
          <w:sz w:val="21"/>
        </w:rPr>
        <w:t xml:space="preserve"> </w:t>
      </w:r>
      <w:r>
        <w:rPr>
          <w:rFonts w:ascii="Arial"/>
          <w:w w:val="105"/>
          <w:sz w:val="21"/>
        </w:rPr>
        <w:t>fabrication de</w:t>
      </w:r>
      <w:r>
        <w:rPr>
          <w:rFonts w:ascii="Arial"/>
          <w:spacing w:val="-1"/>
          <w:w w:val="105"/>
          <w:sz w:val="21"/>
        </w:rPr>
        <w:t xml:space="preserve"> </w:t>
      </w:r>
      <w:r>
        <w:rPr>
          <w:rFonts w:ascii="Arial"/>
          <w:w w:val="105"/>
          <w:sz w:val="21"/>
        </w:rPr>
        <w:t xml:space="preserve">produits chimiques </w:t>
      </w:r>
      <w:r>
        <w:rPr>
          <w:rFonts w:ascii="Arial"/>
          <w:sz w:val="21"/>
        </w:rPr>
        <w:t>Taux</w:t>
      </w:r>
      <w:r>
        <w:rPr>
          <w:rFonts w:ascii="Arial"/>
          <w:spacing w:val="-16"/>
          <w:sz w:val="21"/>
        </w:rPr>
        <w:t xml:space="preserve"> </w:t>
      </w:r>
      <w:r>
        <w:rPr>
          <w:rFonts w:ascii="Arial"/>
          <w:sz w:val="21"/>
        </w:rPr>
        <w:t>de</w:t>
      </w:r>
      <w:r>
        <w:rPr>
          <w:rFonts w:ascii="Arial"/>
          <w:spacing w:val="-5"/>
          <w:sz w:val="21"/>
        </w:rPr>
        <w:t xml:space="preserve"> </w:t>
      </w:r>
      <w:r>
        <w:rPr>
          <w:rFonts w:ascii="Arial"/>
          <w:sz w:val="21"/>
        </w:rPr>
        <w:t>VA</w:t>
      </w:r>
      <w:r>
        <w:rPr>
          <w:rFonts w:ascii="Arial"/>
          <w:spacing w:val="-23"/>
          <w:sz w:val="21"/>
        </w:rPr>
        <w:t xml:space="preserve"> </w:t>
      </w:r>
      <w:r>
        <w:rPr>
          <w:rFonts w:ascii="Arial"/>
          <w:sz w:val="21"/>
        </w:rPr>
        <w:t>de</w:t>
      </w:r>
      <w:r>
        <w:rPr>
          <w:rFonts w:ascii="Arial"/>
          <w:spacing w:val="-5"/>
          <w:sz w:val="21"/>
        </w:rPr>
        <w:t xml:space="preserve"> </w:t>
      </w:r>
      <w:r>
        <w:rPr>
          <w:rFonts w:ascii="Arial"/>
          <w:sz w:val="21"/>
        </w:rPr>
        <w:t>la</w:t>
      </w:r>
      <w:r>
        <w:rPr>
          <w:rFonts w:ascii="Arial"/>
          <w:spacing w:val="-1"/>
          <w:sz w:val="21"/>
        </w:rPr>
        <w:t xml:space="preserve"> </w:t>
      </w:r>
      <w:r>
        <w:rPr>
          <w:rFonts w:ascii="Arial"/>
          <w:sz w:val="21"/>
        </w:rPr>
        <w:t>fabrication</w:t>
      </w:r>
      <w:r>
        <w:rPr>
          <w:rFonts w:ascii="Arial"/>
          <w:spacing w:val="-1"/>
          <w:sz w:val="21"/>
        </w:rPr>
        <w:t xml:space="preserve"> </w:t>
      </w:r>
      <w:r>
        <w:rPr>
          <w:rFonts w:ascii="Arial"/>
          <w:sz w:val="21"/>
        </w:rPr>
        <w:t>de</w:t>
      </w:r>
      <w:r>
        <w:rPr>
          <w:rFonts w:ascii="Arial"/>
          <w:spacing w:val="-5"/>
          <w:sz w:val="21"/>
        </w:rPr>
        <w:t xml:space="preserve"> </w:t>
      </w:r>
      <w:r>
        <w:rPr>
          <w:rFonts w:ascii="Arial"/>
          <w:sz w:val="21"/>
        </w:rPr>
        <w:t>produits</w:t>
      </w:r>
      <w:r>
        <w:rPr>
          <w:rFonts w:ascii="Arial"/>
          <w:spacing w:val="-1"/>
          <w:sz w:val="21"/>
        </w:rPr>
        <w:t xml:space="preserve"> </w:t>
      </w:r>
      <w:r>
        <w:rPr>
          <w:rFonts w:ascii="Arial"/>
          <w:sz w:val="21"/>
        </w:rPr>
        <w:t>chimiques</w:t>
      </w:r>
    </w:p>
    <w:p w:rsidR="00262E85" w:rsidRDefault="00262E85">
      <w:pPr>
        <w:pStyle w:val="Corpsdetexte"/>
        <w:spacing w:before="76"/>
        <w:rPr>
          <w:rFonts w:ascii="Arial"/>
          <w:sz w:val="20"/>
        </w:rPr>
      </w:pPr>
    </w:p>
    <w:p w:rsidR="00262E85" w:rsidRDefault="00C32C66">
      <w:pPr>
        <w:ind w:left="154"/>
        <w:jc w:val="both"/>
        <w:rPr>
          <w:rFonts w:ascii="Lucida Sans"/>
          <w:i/>
          <w:sz w:val="20"/>
        </w:rPr>
      </w:pPr>
      <w:r>
        <w:rPr>
          <w:rFonts w:ascii="Lucida Sans"/>
          <w:i/>
          <w:color w:val="7A133D"/>
          <w:spacing w:val="-4"/>
          <w:sz w:val="20"/>
        </w:rPr>
        <w:t>Source</w:t>
      </w:r>
      <w:r>
        <w:rPr>
          <w:rFonts w:ascii="Lucida Sans"/>
          <w:i/>
          <w:color w:val="7A133D"/>
          <w:spacing w:val="-15"/>
          <w:sz w:val="20"/>
        </w:rPr>
        <w:t xml:space="preserve"> </w:t>
      </w:r>
      <w:r>
        <w:rPr>
          <w:rFonts w:ascii="Lucida Sans"/>
          <w:i/>
          <w:color w:val="7A133D"/>
          <w:spacing w:val="-4"/>
          <w:sz w:val="20"/>
        </w:rPr>
        <w:t>:</w:t>
      </w:r>
      <w:r>
        <w:rPr>
          <w:rFonts w:ascii="Lucida Sans"/>
          <w:i/>
          <w:color w:val="7A133D"/>
          <w:spacing w:val="-15"/>
          <w:sz w:val="20"/>
        </w:rPr>
        <w:t xml:space="preserve"> </w:t>
      </w:r>
      <w:r>
        <w:rPr>
          <w:rFonts w:ascii="Lucida Sans"/>
          <w:i/>
          <w:color w:val="7A133D"/>
          <w:spacing w:val="-5"/>
          <w:sz w:val="20"/>
        </w:rPr>
        <w:t>HCP</w:t>
      </w:r>
    </w:p>
    <w:p w:rsidR="00262E85" w:rsidRDefault="00C32C66">
      <w:pPr>
        <w:pStyle w:val="Corpsdetexte"/>
        <w:spacing w:before="212" w:line="309" w:lineRule="auto"/>
        <w:ind w:left="153" w:right="150"/>
        <w:jc w:val="both"/>
      </w:pPr>
      <w:r>
        <w:t>Par</w:t>
      </w:r>
      <w:r>
        <w:rPr>
          <w:spacing w:val="-14"/>
        </w:rPr>
        <w:t xml:space="preserve"> </w:t>
      </w:r>
      <w:r>
        <w:t>ailleurs,</w:t>
      </w:r>
      <w:r>
        <w:rPr>
          <w:spacing w:val="-14"/>
        </w:rPr>
        <w:t xml:space="preserve"> </w:t>
      </w:r>
      <w:r>
        <w:t>le</w:t>
      </w:r>
      <w:r>
        <w:rPr>
          <w:spacing w:val="-14"/>
        </w:rPr>
        <w:t xml:space="preserve"> </w:t>
      </w:r>
      <w:r>
        <w:t>volume</w:t>
      </w:r>
      <w:r>
        <w:rPr>
          <w:spacing w:val="-14"/>
        </w:rPr>
        <w:t xml:space="preserve"> </w:t>
      </w:r>
      <w:r>
        <w:t>de</w:t>
      </w:r>
      <w:r>
        <w:rPr>
          <w:spacing w:val="-14"/>
        </w:rPr>
        <w:t xml:space="preserve"> </w:t>
      </w:r>
      <w:r>
        <w:t>la</w:t>
      </w:r>
      <w:r>
        <w:rPr>
          <w:spacing w:val="-14"/>
        </w:rPr>
        <w:t xml:space="preserve"> </w:t>
      </w:r>
      <w:r>
        <w:t>production</w:t>
      </w:r>
      <w:r>
        <w:rPr>
          <w:spacing w:val="-14"/>
        </w:rPr>
        <w:t xml:space="preserve"> </w:t>
      </w:r>
      <w:r>
        <w:t>dans</w:t>
      </w:r>
      <w:r>
        <w:rPr>
          <w:spacing w:val="-14"/>
        </w:rPr>
        <w:t xml:space="preserve"> </w:t>
      </w:r>
      <w:r>
        <w:t>la</w:t>
      </w:r>
      <w:r>
        <w:rPr>
          <w:spacing w:val="-14"/>
        </w:rPr>
        <w:t xml:space="preserve"> </w:t>
      </w:r>
      <w:r>
        <w:t>branche</w:t>
      </w:r>
      <w:r>
        <w:rPr>
          <w:spacing w:val="-14"/>
        </w:rPr>
        <w:t xml:space="preserve"> </w:t>
      </w:r>
      <w:r>
        <w:t>de</w:t>
      </w:r>
      <w:r>
        <w:rPr>
          <w:spacing w:val="-14"/>
        </w:rPr>
        <w:t xml:space="preserve"> </w:t>
      </w:r>
      <w:r>
        <w:t>fabrication</w:t>
      </w:r>
      <w:r>
        <w:rPr>
          <w:spacing w:val="-14"/>
        </w:rPr>
        <w:t xml:space="preserve"> </w:t>
      </w:r>
      <w:r>
        <w:t>des</w:t>
      </w:r>
      <w:r>
        <w:rPr>
          <w:spacing w:val="-14"/>
        </w:rPr>
        <w:t xml:space="preserve"> </w:t>
      </w:r>
      <w:r>
        <w:t>produits</w:t>
      </w:r>
      <w:r>
        <w:rPr>
          <w:spacing w:val="-14"/>
        </w:rPr>
        <w:t xml:space="preserve"> </w:t>
      </w:r>
      <w:r>
        <w:t>chimiques</w:t>
      </w:r>
      <w:r>
        <w:rPr>
          <w:position w:val="8"/>
          <w:sz w:val="14"/>
        </w:rPr>
        <w:t>5</w:t>
      </w:r>
      <w:r>
        <w:rPr>
          <w:spacing w:val="16"/>
          <w:position w:val="8"/>
          <w:sz w:val="14"/>
        </w:rPr>
        <w:t xml:space="preserve"> </w:t>
      </w:r>
      <w:r>
        <w:t>est passé</w:t>
      </w:r>
      <w:r>
        <w:rPr>
          <w:spacing w:val="-8"/>
        </w:rPr>
        <w:t xml:space="preserve"> </w:t>
      </w:r>
      <w:r>
        <w:t>d’une</w:t>
      </w:r>
      <w:r>
        <w:rPr>
          <w:spacing w:val="-8"/>
        </w:rPr>
        <w:t xml:space="preserve"> </w:t>
      </w:r>
      <w:r>
        <w:t>moyenne</w:t>
      </w:r>
      <w:r>
        <w:rPr>
          <w:spacing w:val="-8"/>
        </w:rPr>
        <w:t xml:space="preserve"> </w:t>
      </w:r>
      <w:r>
        <w:t>de</w:t>
      </w:r>
      <w:r>
        <w:rPr>
          <w:spacing w:val="-8"/>
        </w:rPr>
        <w:t xml:space="preserve"> </w:t>
      </w:r>
      <w:r>
        <w:t>29,5</w:t>
      </w:r>
      <w:r>
        <w:rPr>
          <w:spacing w:val="-8"/>
        </w:rPr>
        <w:t xml:space="preserve"> </w:t>
      </w:r>
      <w:r>
        <w:t>milliards</w:t>
      </w:r>
      <w:r>
        <w:rPr>
          <w:spacing w:val="-8"/>
        </w:rPr>
        <w:t xml:space="preserve"> </w:t>
      </w:r>
      <w:r>
        <w:t>de</w:t>
      </w:r>
      <w:r>
        <w:rPr>
          <w:spacing w:val="-8"/>
        </w:rPr>
        <w:t xml:space="preserve"> </w:t>
      </w:r>
      <w:r>
        <w:t>dirhams</w:t>
      </w:r>
      <w:r>
        <w:rPr>
          <w:spacing w:val="-8"/>
        </w:rPr>
        <w:t xml:space="preserve"> </w:t>
      </w:r>
      <w:r>
        <w:t>sur</w:t>
      </w:r>
      <w:r>
        <w:rPr>
          <w:spacing w:val="-8"/>
        </w:rPr>
        <w:t xml:space="preserve"> </w:t>
      </w:r>
      <w:r>
        <w:t>la</w:t>
      </w:r>
      <w:r>
        <w:rPr>
          <w:spacing w:val="-8"/>
        </w:rPr>
        <w:t xml:space="preserve"> </w:t>
      </w:r>
      <w:r>
        <w:t>période</w:t>
      </w:r>
      <w:r>
        <w:rPr>
          <w:spacing w:val="-8"/>
        </w:rPr>
        <w:t xml:space="preserve"> </w:t>
      </w:r>
      <w:r>
        <w:t>2000-2009</w:t>
      </w:r>
      <w:r>
        <w:rPr>
          <w:spacing w:val="-8"/>
        </w:rPr>
        <w:t xml:space="preserve"> </w:t>
      </w:r>
      <w:r>
        <w:t>à</w:t>
      </w:r>
      <w:r>
        <w:rPr>
          <w:spacing w:val="-8"/>
        </w:rPr>
        <w:t xml:space="preserve"> </w:t>
      </w:r>
      <w:r>
        <w:t>près</w:t>
      </w:r>
      <w:r>
        <w:rPr>
          <w:spacing w:val="-8"/>
        </w:rPr>
        <w:t xml:space="preserve"> </w:t>
      </w:r>
      <w:r>
        <w:t>de</w:t>
      </w:r>
      <w:r>
        <w:rPr>
          <w:spacing w:val="-8"/>
        </w:rPr>
        <w:t xml:space="preserve"> </w:t>
      </w:r>
      <w:r>
        <w:t>67</w:t>
      </w:r>
      <w:r>
        <w:rPr>
          <w:spacing w:val="-8"/>
        </w:rPr>
        <w:t xml:space="preserve"> </w:t>
      </w:r>
      <w:r>
        <w:t>milliards de dirhams entre 2010 et 2024, traduisant la montée en puissance de la production d’engrais chimiques</w:t>
      </w:r>
      <w:r>
        <w:rPr>
          <w:spacing w:val="-4"/>
        </w:rPr>
        <w:t xml:space="preserve"> </w:t>
      </w:r>
      <w:r>
        <w:t>au</w:t>
      </w:r>
      <w:r>
        <w:rPr>
          <w:spacing w:val="-4"/>
        </w:rPr>
        <w:t xml:space="preserve"> </w:t>
      </w:r>
      <w:r>
        <w:t>Maroc.</w:t>
      </w:r>
      <w:r>
        <w:rPr>
          <w:spacing w:val="-4"/>
        </w:rPr>
        <w:t xml:space="preserve"> </w:t>
      </w:r>
      <w:r>
        <w:t>En</w:t>
      </w:r>
      <w:r>
        <w:rPr>
          <w:spacing w:val="-4"/>
        </w:rPr>
        <w:t xml:space="preserve"> </w:t>
      </w:r>
      <w:r>
        <w:t>outre,</w:t>
      </w:r>
      <w:r>
        <w:rPr>
          <w:spacing w:val="-4"/>
        </w:rPr>
        <w:t xml:space="preserve"> </w:t>
      </w:r>
      <w:r>
        <w:t>le</w:t>
      </w:r>
      <w:r>
        <w:rPr>
          <w:spacing w:val="-4"/>
        </w:rPr>
        <w:t xml:space="preserve"> </w:t>
      </w:r>
      <w:r>
        <w:t>taux</w:t>
      </w:r>
      <w:r>
        <w:rPr>
          <w:spacing w:val="-4"/>
        </w:rPr>
        <w:t xml:space="preserve"> </w:t>
      </w:r>
      <w:r>
        <w:t>de</w:t>
      </w:r>
      <w:r>
        <w:rPr>
          <w:spacing w:val="-4"/>
        </w:rPr>
        <w:t xml:space="preserve"> </w:t>
      </w:r>
      <w:r>
        <w:t>valeur</w:t>
      </w:r>
      <w:r>
        <w:rPr>
          <w:spacing w:val="-4"/>
        </w:rPr>
        <w:t xml:space="preserve"> </w:t>
      </w:r>
      <w:r>
        <w:t>ajoutée</w:t>
      </w:r>
      <w:r>
        <w:rPr>
          <w:spacing w:val="-4"/>
        </w:rPr>
        <w:t xml:space="preserve"> </w:t>
      </w:r>
      <w:r>
        <w:t>de</w:t>
      </w:r>
      <w:r>
        <w:rPr>
          <w:spacing w:val="-4"/>
        </w:rPr>
        <w:t xml:space="preserve"> </w:t>
      </w:r>
      <w:r>
        <w:t>cette</w:t>
      </w:r>
      <w:r>
        <w:rPr>
          <w:spacing w:val="-4"/>
        </w:rPr>
        <w:t xml:space="preserve"> </w:t>
      </w:r>
      <w:r>
        <w:t>branche</w:t>
      </w:r>
      <w:r>
        <w:rPr>
          <w:spacing w:val="-4"/>
        </w:rPr>
        <w:t xml:space="preserve"> </w:t>
      </w:r>
      <w:r>
        <w:t>demeure</w:t>
      </w:r>
      <w:r>
        <w:rPr>
          <w:spacing w:val="-4"/>
        </w:rPr>
        <w:t xml:space="preserve"> </w:t>
      </w:r>
      <w:r>
        <w:t>relativement stable, autour de 32,8</w:t>
      </w:r>
      <w:r>
        <w:rPr>
          <w:spacing w:val="-7"/>
        </w:rPr>
        <w:t xml:space="preserve"> </w:t>
      </w:r>
      <w:r>
        <w:t>% en moyenne sur la période 2000-2024, confirmant ainsi la performance du secteur dans la création de richesse nationale.</w:t>
      </w:r>
    </w:p>
    <w:p w:rsidR="00262E85" w:rsidRDefault="00262E85">
      <w:pPr>
        <w:pStyle w:val="Corpsdetexte"/>
        <w:spacing w:before="84"/>
      </w:pPr>
    </w:p>
    <w:p w:rsidR="00262E85" w:rsidRDefault="00C32C66">
      <w:pPr>
        <w:pStyle w:val="Corpsdetexte"/>
        <w:spacing w:before="1" w:line="309" w:lineRule="auto"/>
        <w:ind w:left="153" w:right="151"/>
        <w:jc w:val="both"/>
      </w:pPr>
      <w:r>
        <w:t>Les retombées positives de cette transformation industrielle structurelle se sont également concrétisées au niveau des échanges extérieurs. En effet, durant la période 2000-2009, les exportations marocaines de phosphate et de ses produits dérivés étaient d</w:t>
      </w:r>
      <w:r>
        <w:t xml:space="preserve">ominées à hauteur de </w:t>
      </w:r>
      <w:r>
        <w:rPr>
          <w:spacing w:val="-2"/>
        </w:rPr>
        <w:t>83</w:t>
      </w:r>
      <w:r>
        <w:rPr>
          <w:spacing w:val="-16"/>
        </w:rPr>
        <w:t xml:space="preserve"> </w:t>
      </w:r>
      <w:r>
        <w:rPr>
          <w:spacing w:val="-2"/>
        </w:rPr>
        <w:t>%</w:t>
      </w:r>
      <w:r>
        <w:rPr>
          <w:spacing w:val="-16"/>
        </w:rPr>
        <w:t xml:space="preserve"> </w:t>
      </w:r>
      <w:r>
        <w:rPr>
          <w:spacing w:val="-2"/>
        </w:rPr>
        <w:t>par</w:t>
      </w:r>
      <w:r>
        <w:rPr>
          <w:spacing w:val="-16"/>
        </w:rPr>
        <w:t xml:space="preserve"> </w:t>
      </w:r>
      <w:r>
        <w:rPr>
          <w:spacing w:val="-2"/>
        </w:rPr>
        <w:t>le</w:t>
      </w:r>
      <w:r>
        <w:rPr>
          <w:spacing w:val="-16"/>
        </w:rPr>
        <w:t xml:space="preserve"> </w:t>
      </w:r>
      <w:r>
        <w:rPr>
          <w:spacing w:val="-2"/>
        </w:rPr>
        <w:t>phosphate</w:t>
      </w:r>
      <w:r>
        <w:rPr>
          <w:spacing w:val="-16"/>
        </w:rPr>
        <w:t xml:space="preserve"> </w:t>
      </w:r>
      <w:r>
        <w:rPr>
          <w:spacing w:val="-2"/>
        </w:rPr>
        <w:t>brut</w:t>
      </w:r>
      <w:r>
        <w:rPr>
          <w:spacing w:val="-16"/>
        </w:rPr>
        <w:t xml:space="preserve"> </w:t>
      </w:r>
      <w:r>
        <w:rPr>
          <w:spacing w:val="-2"/>
        </w:rPr>
        <w:t>traduisant</w:t>
      </w:r>
      <w:r>
        <w:rPr>
          <w:spacing w:val="-16"/>
        </w:rPr>
        <w:t xml:space="preserve"> </w:t>
      </w:r>
      <w:r>
        <w:rPr>
          <w:spacing w:val="-2"/>
        </w:rPr>
        <w:t>une</w:t>
      </w:r>
      <w:r>
        <w:rPr>
          <w:spacing w:val="-16"/>
        </w:rPr>
        <w:t xml:space="preserve"> </w:t>
      </w:r>
      <w:r>
        <w:rPr>
          <w:spacing w:val="-2"/>
        </w:rPr>
        <w:t>activité</w:t>
      </w:r>
      <w:r>
        <w:rPr>
          <w:spacing w:val="-16"/>
        </w:rPr>
        <w:t xml:space="preserve"> </w:t>
      </w:r>
      <w:r>
        <w:rPr>
          <w:spacing w:val="-2"/>
        </w:rPr>
        <w:t>peu</w:t>
      </w:r>
      <w:r>
        <w:rPr>
          <w:spacing w:val="-16"/>
        </w:rPr>
        <w:t xml:space="preserve"> </w:t>
      </w:r>
      <w:r>
        <w:rPr>
          <w:spacing w:val="-2"/>
        </w:rPr>
        <w:t>génératrice</w:t>
      </w:r>
      <w:r>
        <w:rPr>
          <w:spacing w:val="-16"/>
        </w:rPr>
        <w:t xml:space="preserve"> </w:t>
      </w:r>
      <w:r>
        <w:rPr>
          <w:spacing w:val="-2"/>
        </w:rPr>
        <w:t>de</w:t>
      </w:r>
      <w:r>
        <w:rPr>
          <w:spacing w:val="-16"/>
        </w:rPr>
        <w:t xml:space="preserve"> </w:t>
      </w:r>
      <w:r>
        <w:rPr>
          <w:spacing w:val="-2"/>
        </w:rPr>
        <w:t>recettes</w:t>
      </w:r>
      <w:r>
        <w:rPr>
          <w:spacing w:val="-16"/>
        </w:rPr>
        <w:t xml:space="preserve"> </w:t>
      </w:r>
      <w:r>
        <w:rPr>
          <w:spacing w:val="-2"/>
        </w:rPr>
        <w:t>et</w:t>
      </w:r>
      <w:r>
        <w:rPr>
          <w:spacing w:val="-16"/>
        </w:rPr>
        <w:t xml:space="preserve"> </w:t>
      </w:r>
      <w:r>
        <w:rPr>
          <w:spacing w:val="-2"/>
        </w:rPr>
        <w:t>de</w:t>
      </w:r>
      <w:r>
        <w:rPr>
          <w:spacing w:val="-16"/>
        </w:rPr>
        <w:t xml:space="preserve"> </w:t>
      </w:r>
      <w:r>
        <w:rPr>
          <w:spacing w:val="-2"/>
        </w:rPr>
        <w:t>valeur</w:t>
      </w:r>
      <w:r>
        <w:rPr>
          <w:spacing w:val="-16"/>
        </w:rPr>
        <w:t xml:space="preserve"> </w:t>
      </w:r>
      <w:r>
        <w:rPr>
          <w:spacing w:val="-2"/>
        </w:rPr>
        <w:t xml:space="preserve">ajoutée. </w:t>
      </w:r>
      <w:r>
        <w:rPr>
          <w:u w:val="single" w:color="231F20"/>
        </w:rPr>
        <w:t>Toutefois,</w:t>
      </w:r>
      <w:r>
        <w:rPr>
          <w:spacing w:val="17"/>
          <w:u w:val="single" w:color="231F20"/>
        </w:rPr>
        <w:t xml:space="preserve"> </w:t>
      </w:r>
      <w:r>
        <w:rPr>
          <w:u w:val="single" w:color="231F20"/>
        </w:rPr>
        <w:t>à</w:t>
      </w:r>
      <w:r>
        <w:rPr>
          <w:spacing w:val="17"/>
          <w:u w:val="single" w:color="231F20"/>
        </w:rPr>
        <w:t xml:space="preserve"> </w:t>
      </w:r>
      <w:r>
        <w:rPr>
          <w:u w:val="single" w:color="231F20"/>
        </w:rPr>
        <w:t>p</w:t>
      </w:r>
      <w:r>
        <w:t>artir</w:t>
      </w:r>
      <w:r>
        <w:rPr>
          <w:spacing w:val="17"/>
        </w:rPr>
        <w:t xml:space="preserve"> </w:t>
      </w:r>
      <w:r>
        <w:t>de</w:t>
      </w:r>
      <w:r>
        <w:rPr>
          <w:spacing w:val="17"/>
        </w:rPr>
        <w:t xml:space="preserve"> </w:t>
      </w:r>
      <w:r>
        <w:t>2009,</w:t>
      </w:r>
      <w:r>
        <w:rPr>
          <w:spacing w:val="17"/>
        </w:rPr>
        <w:t xml:space="preserve"> </w:t>
      </w:r>
      <w:r>
        <w:t>les</w:t>
      </w:r>
      <w:r>
        <w:rPr>
          <w:spacing w:val="17"/>
        </w:rPr>
        <w:t xml:space="preserve"> </w:t>
      </w:r>
      <w:r>
        <w:t>expéditions</w:t>
      </w:r>
      <w:r>
        <w:rPr>
          <w:spacing w:val="17"/>
        </w:rPr>
        <w:t xml:space="preserve"> </w:t>
      </w:r>
      <w:r>
        <w:t>d’engrais</w:t>
      </w:r>
      <w:r>
        <w:rPr>
          <w:spacing w:val="18"/>
        </w:rPr>
        <w:t xml:space="preserve"> </w:t>
      </w:r>
      <w:r>
        <w:t>ont</w:t>
      </w:r>
      <w:r>
        <w:rPr>
          <w:spacing w:val="17"/>
        </w:rPr>
        <w:t xml:space="preserve"> </w:t>
      </w:r>
      <w:r>
        <w:t>enregistré</w:t>
      </w:r>
      <w:r>
        <w:rPr>
          <w:spacing w:val="17"/>
        </w:rPr>
        <w:t xml:space="preserve"> </w:t>
      </w:r>
      <w:r>
        <w:t>une</w:t>
      </w:r>
      <w:r>
        <w:rPr>
          <w:spacing w:val="17"/>
        </w:rPr>
        <w:t xml:space="preserve"> </w:t>
      </w:r>
      <w:r>
        <w:t>progression</w:t>
      </w:r>
      <w:r>
        <w:rPr>
          <w:spacing w:val="17"/>
        </w:rPr>
        <w:t xml:space="preserve"> </w:t>
      </w:r>
      <w:r>
        <w:rPr>
          <w:spacing w:val="-2"/>
        </w:rPr>
        <w:t>soutenue,</w:t>
      </w:r>
    </w:p>
    <w:p w:rsidR="00262E85" w:rsidRDefault="00C32C66">
      <w:pPr>
        <w:pStyle w:val="Paragraphedeliste"/>
        <w:numPr>
          <w:ilvl w:val="0"/>
          <w:numId w:val="1"/>
        </w:numPr>
        <w:tabs>
          <w:tab w:val="left" w:pos="873"/>
        </w:tabs>
        <w:spacing w:before="22"/>
        <w:ind w:left="873"/>
        <w:rPr>
          <w:sz w:val="20"/>
        </w:rPr>
      </w:pPr>
      <w:r>
        <w:rPr>
          <w:color w:val="231F20"/>
          <w:spacing w:val="-4"/>
          <w:sz w:val="20"/>
        </w:rPr>
        <w:t>Valeur</w:t>
      </w:r>
      <w:r>
        <w:rPr>
          <w:color w:val="231F20"/>
          <w:spacing w:val="-13"/>
          <w:sz w:val="20"/>
        </w:rPr>
        <w:t xml:space="preserve"> </w:t>
      </w:r>
      <w:r>
        <w:rPr>
          <w:color w:val="231F20"/>
          <w:spacing w:val="-4"/>
          <w:sz w:val="20"/>
        </w:rPr>
        <w:t>ajoutée</w:t>
      </w:r>
      <w:r>
        <w:rPr>
          <w:color w:val="231F20"/>
          <w:spacing w:val="-12"/>
          <w:sz w:val="20"/>
        </w:rPr>
        <w:t xml:space="preserve"> </w:t>
      </w:r>
      <w:r>
        <w:rPr>
          <w:color w:val="231F20"/>
          <w:spacing w:val="-4"/>
          <w:sz w:val="20"/>
        </w:rPr>
        <w:t>évaluée</w:t>
      </w:r>
      <w:r>
        <w:rPr>
          <w:color w:val="231F20"/>
          <w:spacing w:val="-12"/>
          <w:sz w:val="20"/>
        </w:rPr>
        <w:t xml:space="preserve"> </w:t>
      </w:r>
      <w:r>
        <w:rPr>
          <w:color w:val="231F20"/>
          <w:spacing w:val="-4"/>
          <w:sz w:val="20"/>
        </w:rPr>
        <w:t>aux</w:t>
      </w:r>
      <w:r>
        <w:rPr>
          <w:color w:val="231F20"/>
          <w:spacing w:val="-13"/>
          <w:sz w:val="20"/>
        </w:rPr>
        <w:t xml:space="preserve"> </w:t>
      </w:r>
      <w:r>
        <w:rPr>
          <w:color w:val="231F20"/>
          <w:spacing w:val="-4"/>
          <w:sz w:val="20"/>
        </w:rPr>
        <w:t>prix</w:t>
      </w:r>
      <w:r>
        <w:rPr>
          <w:color w:val="231F20"/>
          <w:spacing w:val="-12"/>
          <w:sz w:val="20"/>
        </w:rPr>
        <w:t xml:space="preserve"> </w:t>
      </w:r>
      <w:r>
        <w:rPr>
          <w:color w:val="231F20"/>
          <w:spacing w:val="-4"/>
          <w:sz w:val="20"/>
        </w:rPr>
        <w:t>de</w:t>
      </w:r>
      <w:r>
        <w:rPr>
          <w:color w:val="231F20"/>
          <w:spacing w:val="-12"/>
          <w:sz w:val="20"/>
        </w:rPr>
        <w:t xml:space="preserve"> </w:t>
      </w:r>
      <w:r>
        <w:rPr>
          <w:color w:val="231F20"/>
          <w:spacing w:val="-4"/>
          <w:sz w:val="20"/>
        </w:rPr>
        <w:t>l’année</w:t>
      </w:r>
      <w:r>
        <w:rPr>
          <w:color w:val="231F20"/>
          <w:spacing w:val="-12"/>
          <w:sz w:val="20"/>
        </w:rPr>
        <w:t xml:space="preserve"> </w:t>
      </w:r>
      <w:r>
        <w:rPr>
          <w:color w:val="231F20"/>
          <w:spacing w:val="-4"/>
          <w:sz w:val="20"/>
        </w:rPr>
        <w:t>précédente.</w:t>
      </w:r>
    </w:p>
    <w:p w:rsidR="00262E85" w:rsidRDefault="00C32C66">
      <w:pPr>
        <w:pStyle w:val="Paragraphedeliste"/>
        <w:numPr>
          <w:ilvl w:val="0"/>
          <w:numId w:val="1"/>
        </w:numPr>
        <w:tabs>
          <w:tab w:val="left" w:pos="873"/>
        </w:tabs>
        <w:spacing w:before="52" w:line="268" w:lineRule="auto"/>
        <w:ind w:left="153" w:right="360" w:firstLine="0"/>
        <w:rPr>
          <w:sz w:val="20"/>
        </w:rPr>
      </w:pPr>
      <w:r>
        <w:rPr>
          <w:color w:val="231F20"/>
          <w:sz w:val="20"/>
        </w:rPr>
        <w:t>Selon</w:t>
      </w:r>
      <w:r>
        <w:rPr>
          <w:color w:val="231F20"/>
          <w:spacing w:val="-15"/>
          <w:sz w:val="20"/>
        </w:rPr>
        <w:t xml:space="preserve"> </w:t>
      </w:r>
      <w:r>
        <w:rPr>
          <w:color w:val="231F20"/>
          <w:sz w:val="20"/>
        </w:rPr>
        <w:t>la</w:t>
      </w:r>
      <w:r>
        <w:rPr>
          <w:color w:val="231F20"/>
          <w:spacing w:val="-15"/>
          <w:sz w:val="20"/>
        </w:rPr>
        <w:t xml:space="preserve"> </w:t>
      </w:r>
      <w:r>
        <w:rPr>
          <w:color w:val="231F20"/>
          <w:sz w:val="20"/>
        </w:rPr>
        <w:t>Comptabilité</w:t>
      </w:r>
      <w:r>
        <w:rPr>
          <w:color w:val="231F20"/>
          <w:spacing w:val="-15"/>
          <w:sz w:val="20"/>
        </w:rPr>
        <w:t xml:space="preserve"> </w:t>
      </w:r>
      <w:r>
        <w:rPr>
          <w:color w:val="231F20"/>
          <w:sz w:val="20"/>
        </w:rPr>
        <w:t>Nationale,</w:t>
      </w:r>
      <w:r>
        <w:rPr>
          <w:color w:val="231F20"/>
          <w:spacing w:val="-15"/>
          <w:sz w:val="20"/>
        </w:rPr>
        <w:t xml:space="preserve"> </w:t>
      </w:r>
      <w:r>
        <w:rPr>
          <w:color w:val="231F20"/>
          <w:sz w:val="20"/>
        </w:rPr>
        <w:t>la</w:t>
      </w:r>
      <w:r>
        <w:rPr>
          <w:color w:val="231F20"/>
          <w:spacing w:val="-15"/>
          <w:sz w:val="20"/>
        </w:rPr>
        <w:t xml:space="preserve"> </w:t>
      </w:r>
      <w:r>
        <w:rPr>
          <w:color w:val="231F20"/>
          <w:sz w:val="20"/>
        </w:rPr>
        <w:t>branche</w:t>
      </w:r>
      <w:r>
        <w:rPr>
          <w:color w:val="231F20"/>
          <w:spacing w:val="-15"/>
          <w:sz w:val="20"/>
        </w:rPr>
        <w:t xml:space="preserve"> </w:t>
      </w:r>
      <w:r>
        <w:rPr>
          <w:color w:val="231F20"/>
          <w:sz w:val="20"/>
        </w:rPr>
        <w:t>est</w:t>
      </w:r>
      <w:r>
        <w:rPr>
          <w:color w:val="231F20"/>
          <w:spacing w:val="-15"/>
          <w:sz w:val="20"/>
        </w:rPr>
        <w:t xml:space="preserve"> </w:t>
      </w:r>
      <w:r>
        <w:rPr>
          <w:color w:val="231F20"/>
          <w:sz w:val="20"/>
        </w:rPr>
        <w:t>constituée</w:t>
      </w:r>
      <w:r>
        <w:rPr>
          <w:color w:val="231F20"/>
          <w:spacing w:val="-15"/>
          <w:sz w:val="20"/>
        </w:rPr>
        <w:t xml:space="preserve"> </w:t>
      </w:r>
      <w:r>
        <w:rPr>
          <w:color w:val="231F20"/>
          <w:sz w:val="20"/>
        </w:rPr>
        <w:t>de</w:t>
      </w:r>
      <w:r>
        <w:rPr>
          <w:color w:val="231F20"/>
          <w:spacing w:val="-15"/>
          <w:sz w:val="20"/>
        </w:rPr>
        <w:t xml:space="preserve"> </w:t>
      </w:r>
      <w:r>
        <w:rPr>
          <w:color w:val="231F20"/>
          <w:sz w:val="20"/>
        </w:rPr>
        <w:t>:</w:t>
      </w:r>
      <w:r>
        <w:rPr>
          <w:color w:val="231F20"/>
          <w:spacing w:val="-15"/>
          <w:sz w:val="20"/>
        </w:rPr>
        <w:t xml:space="preserve"> </w:t>
      </w:r>
      <w:r>
        <w:rPr>
          <w:color w:val="231F20"/>
          <w:sz w:val="20"/>
        </w:rPr>
        <w:t>Fabrication</w:t>
      </w:r>
      <w:r>
        <w:rPr>
          <w:color w:val="231F20"/>
          <w:spacing w:val="-15"/>
          <w:sz w:val="20"/>
        </w:rPr>
        <w:t xml:space="preserve"> </w:t>
      </w:r>
      <w:r>
        <w:rPr>
          <w:color w:val="231F20"/>
          <w:sz w:val="20"/>
        </w:rPr>
        <w:t>des</w:t>
      </w:r>
      <w:r>
        <w:rPr>
          <w:color w:val="231F20"/>
          <w:spacing w:val="-15"/>
          <w:sz w:val="20"/>
        </w:rPr>
        <w:t xml:space="preserve"> </w:t>
      </w:r>
      <w:r>
        <w:rPr>
          <w:color w:val="231F20"/>
          <w:sz w:val="20"/>
        </w:rPr>
        <w:t>produits</w:t>
      </w:r>
      <w:r>
        <w:rPr>
          <w:color w:val="231F20"/>
          <w:spacing w:val="-15"/>
          <w:sz w:val="20"/>
        </w:rPr>
        <w:t xml:space="preserve"> </w:t>
      </w:r>
      <w:r>
        <w:rPr>
          <w:color w:val="231F20"/>
          <w:sz w:val="20"/>
        </w:rPr>
        <w:t>chimiques</w:t>
      </w:r>
      <w:r>
        <w:rPr>
          <w:color w:val="231F20"/>
          <w:spacing w:val="-15"/>
          <w:sz w:val="20"/>
        </w:rPr>
        <w:t xml:space="preserve"> </w:t>
      </w:r>
      <w:r>
        <w:rPr>
          <w:color w:val="231F20"/>
          <w:sz w:val="20"/>
        </w:rPr>
        <w:t>de</w:t>
      </w:r>
      <w:r>
        <w:rPr>
          <w:color w:val="231F20"/>
          <w:spacing w:val="-15"/>
          <w:sz w:val="20"/>
        </w:rPr>
        <w:t xml:space="preserve"> </w:t>
      </w:r>
      <w:r>
        <w:rPr>
          <w:color w:val="231F20"/>
          <w:sz w:val="20"/>
        </w:rPr>
        <w:t>base</w:t>
      </w:r>
      <w:r>
        <w:rPr>
          <w:color w:val="231F20"/>
          <w:spacing w:val="-13"/>
          <w:sz w:val="20"/>
        </w:rPr>
        <w:t xml:space="preserve"> </w:t>
      </w:r>
      <w:r>
        <w:rPr>
          <w:color w:val="231F20"/>
          <w:sz w:val="20"/>
        </w:rPr>
        <w:t>; Fabrication</w:t>
      </w:r>
      <w:r>
        <w:rPr>
          <w:color w:val="231F20"/>
          <w:spacing w:val="-8"/>
          <w:sz w:val="20"/>
        </w:rPr>
        <w:t xml:space="preserve"> </w:t>
      </w:r>
      <w:r>
        <w:rPr>
          <w:color w:val="231F20"/>
          <w:sz w:val="20"/>
        </w:rPr>
        <w:t>de</w:t>
      </w:r>
      <w:r>
        <w:rPr>
          <w:color w:val="231F20"/>
          <w:spacing w:val="-8"/>
          <w:sz w:val="20"/>
        </w:rPr>
        <w:t xml:space="preserve"> </w:t>
      </w:r>
      <w:r>
        <w:rPr>
          <w:color w:val="231F20"/>
          <w:sz w:val="20"/>
        </w:rPr>
        <w:t>pesticides</w:t>
      </w:r>
      <w:r>
        <w:rPr>
          <w:color w:val="231F20"/>
          <w:spacing w:val="-8"/>
          <w:sz w:val="20"/>
        </w:rPr>
        <w:t xml:space="preserve"> </w:t>
      </w:r>
      <w:r>
        <w:rPr>
          <w:color w:val="231F20"/>
          <w:sz w:val="20"/>
        </w:rPr>
        <w:t>et</w:t>
      </w:r>
      <w:r>
        <w:rPr>
          <w:color w:val="231F20"/>
          <w:spacing w:val="-8"/>
          <w:sz w:val="20"/>
        </w:rPr>
        <w:t xml:space="preserve"> </w:t>
      </w:r>
      <w:r>
        <w:rPr>
          <w:color w:val="231F20"/>
          <w:sz w:val="20"/>
        </w:rPr>
        <w:t>d’autres</w:t>
      </w:r>
      <w:r>
        <w:rPr>
          <w:color w:val="231F20"/>
          <w:spacing w:val="-8"/>
          <w:sz w:val="20"/>
        </w:rPr>
        <w:t xml:space="preserve"> </w:t>
      </w:r>
      <w:r>
        <w:rPr>
          <w:color w:val="231F20"/>
          <w:sz w:val="20"/>
        </w:rPr>
        <w:t>produits</w:t>
      </w:r>
      <w:r>
        <w:rPr>
          <w:color w:val="231F20"/>
          <w:spacing w:val="-8"/>
          <w:sz w:val="20"/>
        </w:rPr>
        <w:t xml:space="preserve"> </w:t>
      </w:r>
      <w:r>
        <w:rPr>
          <w:color w:val="231F20"/>
          <w:sz w:val="20"/>
        </w:rPr>
        <w:t>agrochimiques</w:t>
      </w:r>
      <w:r>
        <w:rPr>
          <w:color w:val="231F20"/>
          <w:spacing w:val="-6"/>
          <w:sz w:val="20"/>
        </w:rPr>
        <w:t xml:space="preserve"> </w:t>
      </w:r>
      <w:r>
        <w:rPr>
          <w:color w:val="231F20"/>
          <w:sz w:val="20"/>
        </w:rPr>
        <w:t>;</w:t>
      </w:r>
      <w:r>
        <w:rPr>
          <w:color w:val="231F20"/>
          <w:spacing w:val="-8"/>
          <w:sz w:val="20"/>
        </w:rPr>
        <w:t xml:space="preserve"> </w:t>
      </w:r>
      <w:r>
        <w:rPr>
          <w:color w:val="231F20"/>
          <w:sz w:val="20"/>
        </w:rPr>
        <w:t>Fabrication</w:t>
      </w:r>
      <w:r>
        <w:rPr>
          <w:color w:val="231F20"/>
          <w:spacing w:val="-8"/>
          <w:sz w:val="20"/>
        </w:rPr>
        <w:t xml:space="preserve"> </w:t>
      </w:r>
      <w:r>
        <w:rPr>
          <w:color w:val="231F20"/>
          <w:sz w:val="20"/>
        </w:rPr>
        <w:t>de</w:t>
      </w:r>
      <w:r>
        <w:rPr>
          <w:color w:val="231F20"/>
          <w:spacing w:val="-8"/>
          <w:sz w:val="20"/>
        </w:rPr>
        <w:t xml:space="preserve"> </w:t>
      </w:r>
      <w:r>
        <w:rPr>
          <w:color w:val="231F20"/>
          <w:sz w:val="20"/>
        </w:rPr>
        <w:t>peintures,</w:t>
      </w:r>
      <w:r>
        <w:rPr>
          <w:color w:val="231F20"/>
          <w:spacing w:val="-8"/>
          <w:sz w:val="20"/>
        </w:rPr>
        <w:t xml:space="preserve"> </w:t>
      </w:r>
      <w:r>
        <w:rPr>
          <w:color w:val="231F20"/>
          <w:sz w:val="20"/>
        </w:rPr>
        <w:t>vernis,</w:t>
      </w:r>
      <w:r>
        <w:rPr>
          <w:color w:val="231F20"/>
          <w:spacing w:val="-8"/>
          <w:sz w:val="20"/>
        </w:rPr>
        <w:t xml:space="preserve"> </w:t>
      </w:r>
      <w:r>
        <w:rPr>
          <w:color w:val="231F20"/>
          <w:sz w:val="20"/>
        </w:rPr>
        <w:t>encres</w:t>
      </w:r>
      <w:r>
        <w:rPr>
          <w:color w:val="231F20"/>
          <w:spacing w:val="-8"/>
          <w:sz w:val="20"/>
        </w:rPr>
        <w:t xml:space="preserve"> </w:t>
      </w:r>
      <w:r>
        <w:rPr>
          <w:color w:val="231F20"/>
          <w:sz w:val="20"/>
        </w:rPr>
        <w:t>et</w:t>
      </w:r>
      <w:r>
        <w:rPr>
          <w:color w:val="231F20"/>
          <w:spacing w:val="-8"/>
          <w:sz w:val="20"/>
        </w:rPr>
        <w:t xml:space="preserve"> </w:t>
      </w:r>
      <w:r>
        <w:rPr>
          <w:color w:val="231F20"/>
          <w:sz w:val="20"/>
        </w:rPr>
        <w:t>mastics</w:t>
      </w:r>
      <w:r>
        <w:rPr>
          <w:color w:val="231F20"/>
          <w:spacing w:val="-6"/>
          <w:sz w:val="20"/>
        </w:rPr>
        <w:t xml:space="preserve"> </w:t>
      </w:r>
      <w:r>
        <w:rPr>
          <w:color w:val="231F20"/>
          <w:sz w:val="20"/>
        </w:rPr>
        <w:t>; Fabrication</w:t>
      </w:r>
      <w:r>
        <w:rPr>
          <w:color w:val="231F20"/>
          <w:spacing w:val="-11"/>
          <w:sz w:val="20"/>
        </w:rPr>
        <w:t xml:space="preserve"> </w:t>
      </w:r>
      <w:r>
        <w:rPr>
          <w:color w:val="231F20"/>
          <w:sz w:val="20"/>
        </w:rPr>
        <w:t>de</w:t>
      </w:r>
      <w:r>
        <w:rPr>
          <w:color w:val="231F20"/>
          <w:spacing w:val="-11"/>
          <w:sz w:val="20"/>
        </w:rPr>
        <w:t xml:space="preserve"> </w:t>
      </w:r>
      <w:r>
        <w:rPr>
          <w:color w:val="231F20"/>
          <w:sz w:val="20"/>
        </w:rPr>
        <w:t>savon,</w:t>
      </w:r>
      <w:r>
        <w:rPr>
          <w:color w:val="231F20"/>
          <w:spacing w:val="-11"/>
          <w:sz w:val="20"/>
        </w:rPr>
        <w:t xml:space="preserve"> </w:t>
      </w:r>
      <w:r>
        <w:rPr>
          <w:color w:val="231F20"/>
          <w:sz w:val="20"/>
        </w:rPr>
        <w:t>produits</w:t>
      </w:r>
      <w:r>
        <w:rPr>
          <w:color w:val="231F20"/>
          <w:spacing w:val="-11"/>
          <w:sz w:val="20"/>
        </w:rPr>
        <w:t xml:space="preserve"> </w:t>
      </w:r>
      <w:r>
        <w:rPr>
          <w:color w:val="231F20"/>
          <w:sz w:val="20"/>
        </w:rPr>
        <w:t>d’entretien</w:t>
      </w:r>
      <w:r>
        <w:rPr>
          <w:color w:val="231F20"/>
          <w:spacing w:val="-11"/>
          <w:sz w:val="20"/>
        </w:rPr>
        <w:t xml:space="preserve"> </w:t>
      </w:r>
      <w:r>
        <w:rPr>
          <w:color w:val="231F20"/>
          <w:sz w:val="20"/>
        </w:rPr>
        <w:t>et</w:t>
      </w:r>
      <w:r>
        <w:rPr>
          <w:color w:val="231F20"/>
          <w:spacing w:val="-11"/>
          <w:sz w:val="20"/>
        </w:rPr>
        <w:t xml:space="preserve"> </w:t>
      </w:r>
      <w:r>
        <w:rPr>
          <w:color w:val="231F20"/>
          <w:sz w:val="20"/>
        </w:rPr>
        <w:t>de</w:t>
      </w:r>
      <w:r>
        <w:rPr>
          <w:color w:val="231F20"/>
          <w:spacing w:val="-11"/>
          <w:sz w:val="20"/>
        </w:rPr>
        <w:t xml:space="preserve"> </w:t>
      </w:r>
      <w:r>
        <w:rPr>
          <w:color w:val="231F20"/>
          <w:sz w:val="20"/>
        </w:rPr>
        <w:t>parfums</w:t>
      </w:r>
      <w:r>
        <w:rPr>
          <w:color w:val="231F20"/>
          <w:spacing w:val="-9"/>
          <w:sz w:val="20"/>
        </w:rPr>
        <w:t xml:space="preserve"> </w:t>
      </w:r>
      <w:r>
        <w:rPr>
          <w:color w:val="231F20"/>
          <w:sz w:val="20"/>
        </w:rPr>
        <w:t>;</w:t>
      </w:r>
      <w:r>
        <w:rPr>
          <w:color w:val="231F20"/>
          <w:spacing w:val="-11"/>
          <w:sz w:val="20"/>
        </w:rPr>
        <w:t xml:space="preserve"> </w:t>
      </w:r>
      <w:r>
        <w:rPr>
          <w:color w:val="231F20"/>
          <w:sz w:val="20"/>
        </w:rPr>
        <w:t>Fabrication</w:t>
      </w:r>
      <w:r>
        <w:rPr>
          <w:color w:val="231F20"/>
          <w:spacing w:val="-11"/>
          <w:sz w:val="20"/>
        </w:rPr>
        <w:t xml:space="preserve"> </w:t>
      </w:r>
      <w:r>
        <w:rPr>
          <w:color w:val="231F20"/>
          <w:sz w:val="20"/>
        </w:rPr>
        <w:t>d’autres</w:t>
      </w:r>
      <w:r>
        <w:rPr>
          <w:color w:val="231F20"/>
          <w:spacing w:val="-11"/>
          <w:sz w:val="20"/>
        </w:rPr>
        <w:t xml:space="preserve"> </w:t>
      </w:r>
      <w:r>
        <w:rPr>
          <w:color w:val="231F20"/>
          <w:sz w:val="20"/>
        </w:rPr>
        <w:t>produits</w:t>
      </w:r>
      <w:r>
        <w:rPr>
          <w:color w:val="231F20"/>
          <w:spacing w:val="-11"/>
          <w:sz w:val="20"/>
        </w:rPr>
        <w:t xml:space="preserve"> </w:t>
      </w:r>
      <w:r>
        <w:rPr>
          <w:color w:val="231F20"/>
          <w:sz w:val="20"/>
        </w:rPr>
        <w:t>chimiques.</w:t>
      </w:r>
    </w:p>
    <w:p w:rsidR="00262E85" w:rsidRDefault="00262E85">
      <w:pPr>
        <w:pStyle w:val="Corpsdetexte"/>
        <w:spacing w:before="161"/>
        <w:rPr>
          <w:sz w:val="16"/>
        </w:rPr>
      </w:pPr>
    </w:p>
    <w:p w:rsidR="00262E85" w:rsidRDefault="00C32C66">
      <w:pPr>
        <w:tabs>
          <w:tab w:val="left" w:pos="7190"/>
        </w:tabs>
        <w:ind w:left="5271"/>
        <w:rPr>
          <w:b/>
          <w:position w:val="2"/>
          <w:sz w:val="16"/>
        </w:rPr>
      </w:pPr>
      <w:r>
        <w:rPr>
          <w:color w:val="FFFFFF"/>
          <w:spacing w:val="-5"/>
          <w:w w:val="105"/>
          <w:sz w:val="24"/>
        </w:rPr>
        <w:t>13</w:t>
      </w:r>
      <w:r>
        <w:rPr>
          <w:color w:val="FFFFFF"/>
          <w:sz w:val="24"/>
        </w:rPr>
        <w:tab/>
      </w:r>
      <w:r>
        <w:rPr>
          <w:b/>
          <w:color w:val="7A123D"/>
          <w:w w:val="105"/>
          <w:position w:val="2"/>
          <w:sz w:val="16"/>
        </w:rPr>
        <w:t>BUDGET</w:t>
      </w:r>
      <w:r>
        <w:rPr>
          <w:b/>
          <w:color w:val="7A123D"/>
          <w:spacing w:val="3"/>
          <w:w w:val="105"/>
          <w:position w:val="2"/>
          <w:sz w:val="16"/>
        </w:rPr>
        <w:t xml:space="preserve"> </w:t>
      </w:r>
      <w:r>
        <w:rPr>
          <w:b/>
          <w:color w:val="7A123D"/>
          <w:w w:val="105"/>
          <w:position w:val="2"/>
          <w:sz w:val="16"/>
        </w:rPr>
        <w:t>ÉCONOMIQUE</w:t>
      </w:r>
      <w:r>
        <w:rPr>
          <w:b/>
          <w:color w:val="7A123D"/>
          <w:spacing w:val="3"/>
          <w:w w:val="105"/>
          <w:position w:val="2"/>
          <w:sz w:val="16"/>
        </w:rPr>
        <w:t xml:space="preserve"> </w:t>
      </w:r>
      <w:r>
        <w:rPr>
          <w:b/>
          <w:color w:val="7A123D"/>
          <w:w w:val="105"/>
          <w:position w:val="2"/>
          <w:sz w:val="16"/>
        </w:rPr>
        <w:t>EXPLORATOIRE</w:t>
      </w:r>
      <w:r>
        <w:rPr>
          <w:b/>
          <w:color w:val="7A123D"/>
          <w:spacing w:val="3"/>
          <w:w w:val="105"/>
          <w:position w:val="2"/>
          <w:sz w:val="16"/>
        </w:rPr>
        <w:t xml:space="preserve"> </w:t>
      </w:r>
      <w:r>
        <w:rPr>
          <w:b/>
          <w:color w:val="7A123D"/>
          <w:spacing w:val="-4"/>
          <w:w w:val="105"/>
          <w:position w:val="2"/>
          <w:sz w:val="16"/>
        </w:rPr>
        <w:t>2026</w:t>
      </w:r>
    </w:p>
    <w:p w:rsidR="00262E85" w:rsidRDefault="00262E85">
      <w:pPr>
        <w:rPr>
          <w:b/>
          <w:position w:val="2"/>
          <w:sz w:val="16"/>
        </w:rPr>
        <w:sectPr w:rsidR="00262E85">
          <w:type w:val="continuous"/>
          <w:pgSz w:w="11910" w:h="16840"/>
          <w:pgMar w:top="820" w:right="566" w:bottom="0" w:left="566" w:header="0" w:footer="0" w:gutter="0"/>
          <w:cols w:space="720"/>
        </w:sectPr>
      </w:pPr>
    </w:p>
    <w:p w:rsidR="00262E85" w:rsidRDefault="00262E85">
      <w:pPr>
        <w:pStyle w:val="Corpsdetexte"/>
        <w:spacing w:before="73" w:line="309" w:lineRule="auto"/>
        <w:ind w:left="153" w:right="151"/>
        <w:jc w:val="both"/>
      </w:pPr>
      <w:r>
        <w:lastRenderedPageBreak/>
        <w:pict>
          <v:group id="docshapegroup192" o:spid="_x0000_s1164" style="position:absolute;left:0;text-align:left;margin-left:0;margin-top:-.05pt;width:595.3pt;height:841.95pt;z-index:-16903680;mso-position-horizontal-relative:page;mso-position-vertical-relative:page" coordorigin=",-1" coordsize="11906,16839">
            <v:rect id="docshape193" o:spid="_x0000_s1174" style="position:absolute;top:1070;width:11906;height:15768" fillcolor="#ffdfb9" stroked="f"/>
            <v:rect id="docshape194" o:spid="_x0000_s1173" style="position:absolute;top:-1;width:11906;height:1072" fillcolor="#7b123d" stroked="f"/>
            <v:shape id="docshape195" o:spid="_x0000_s1172" style="position:absolute;top:-1;width:11906;height:1072" coordorigin=",-1" coordsize="11906,1072" o:spt="100" adj="0,,0" path="m3839,-1r-303,l732,222,827,-1r-26,l709,216r,l458,1r-2,-2l420,-1r1,2l693,233r-1,l2,598,,599r,28l2,625,687,263,305,1070r27,l704,283r45,787l773,1070,728,283r475,787l1231,1070,734,246,3839,-1xm3882,225r-33,l3019,1070r34,l3882,225xm4128,-1r-24,l4103,-1r-33,l4069,1,3849,225r33,l4102,1r1,-1l4103,1,3933,1070r24,l4127,1r1,-2xm6447,1070l4224,1r-4,-2l4165,-1r3,2l6392,1070r55,xm7471,1070l7028,1r-1,-2l7001,-1r,2l7445,1070r26,xm8978,-1r-30,l8161,1070r30,l8978,-1xm9906,1070l9013,1r-2,-2l8980,-1r2,2l9875,1070r31,xm11906,773l11602,216,11871,-1r-38,l11587,196,11398,-1r-34,l11512,152,11264,-1r-45,l11537,196,9344,-1r-268,l11575,223r-191,847l11409,1070r184,-820l11906,823r,-50xe" fillcolor="#963463" stroked="f">
              <v:stroke joinstyle="round"/>
              <v:formulas/>
              <v:path arrowok="t" o:connecttype="segments"/>
            </v:shape>
            <v:shape id="docshape196" o:spid="_x0000_s1171" style="position:absolute;left:1805;top:4655;width:8994;height:11673" coordorigin="1806,4656" coordsize="8994,11673" o:spt="100" adj="0,,0" path="m2033,6236r-227,l1806,6655r227,l2033,6236xm2399,6239r-227,l2172,6655r227,l2399,6239xm2765,6183r-227,l2538,6655r227,l2765,6183xm3131,6136r-230,l2901,6655r230,l3131,6136xm3494,6208r-227,l3267,6655r227,l3494,6208xm3860,6258r-227,l3633,6655r227,l3860,6258xm4226,6280r-230,l3996,6655r230,l4226,6280xm4589,6308r-227,l4362,6655r227,l4589,6308xm4955,6208r-227,l4728,6655r227,l4955,6208xm5321,5831r-227,l5094,6655r227,l5321,5831xm5687,6292r-230,l5457,6655r230,l5687,6292xm6050,6098r-227,l5823,6655r227,l6050,6098xm6238,16044r-11,-76l6199,15900r-45,-57l6097,15798r-69,-29l5953,15759r-76,10l5809,15798r-58,45l5707,15900r-29,68l5668,16044r10,76l5707,16188r44,58l5809,16290r68,29l5953,16329r75,-10l6097,16290r57,-44l6199,16188r28,-68l6238,16044xm6416,5865r-227,l6189,6655r227,l6416,5865xm6782,5779r-230,l6552,6655r230,l6782,5779xm7145,5684r-227,l6918,6655r227,l7145,5684xm7511,5687r-227,l7284,6655r227,l7511,5687xm7877,5587r-227,l7650,6655r227,l7877,5587xm8243,5859r-230,l8013,6655r230,l8243,5859xm8606,5599r-227,l8379,6655r227,l8606,5599xm8972,5335r-227,l8745,6655r227,l8972,5335xm9338,5382r-230,l9108,6655r230,l9338,5382xm9701,5294r-227,l9474,6655r227,l9701,5294xm10067,4709r-227,l9840,6655r227,l10067,4709xm10433,4656r-227,l10206,6655r227,l10433,4656xm10799,4997r-230,l10569,6655r230,l10799,4997xe" fillcolor="#7a003a" stroked="f">
              <v:stroke joinstyle="round"/>
              <v:formulas/>
              <v:path arrowok="t" o:connecttype="segments"/>
            </v:shape>
            <v:shape id="docshape197" o:spid="_x0000_s1170" style="position:absolute;left:1805;top:3810;width:8994;height:2498" coordorigin="1806,3810" coordsize="8994,2498" o:spt="100" adj="0,,0" path="m2033,3810r-227,l1806,6236r227,l2033,3810xm2399,3810r-227,l2172,6239r227,l2399,3810xm2765,3810r-227,l2538,6183r227,l2765,3810xm3131,3810r-230,l2901,6136r230,l3131,3810xm3494,3810r-227,l3267,6208r227,l3494,3810xm3860,3810r-227,l3633,6258r227,l3860,3810xm4226,3810r-230,l3996,6280r230,l4226,3810xm4589,3810r-227,l4362,6308r227,l4589,3810xm4955,3810r-227,l4728,6208r227,l4955,3810xm5321,3810r-227,l5094,5831r227,l5321,3810xm5687,3810r-230,l5457,6292r230,l5687,3810xm6050,3810r-227,l5823,6098r227,l6050,3810xm6416,3810r-227,l6189,5865r227,l6416,3810xm6782,3810r-230,l6552,5779r230,l6782,3810xm7145,3810r-227,l6918,5684r227,l7145,3810xm7511,3810r-227,l7284,5687r227,l7511,3810xm7877,3810r-227,l7650,5587r227,l7877,3810xm8243,3810r-230,l8013,5859r230,l8243,3810xm8606,3810r-227,l8379,5599r227,l8606,3810xm8972,3810r-227,l8745,5335r227,l8972,3810xm9338,3810r-230,l9108,5382r230,l9338,3810xm9701,3810r-227,l9474,5294r227,l9701,3810xm10067,3810r-227,l9840,4709r227,l10067,3810xm10433,3810r-227,l10206,4656r227,l10433,3810xm10799,3810r-230,l10569,4997r230,l10799,3810xe" fillcolor="#f08e00" stroked="f">
              <v:stroke joinstyle="round"/>
              <v:formulas/>
              <v:path arrowok="t" o:connecttype="segments"/>
            </v:shape>
            <v:shape id="docshape198" o:spid="_x0000_s1169" style="position:absolute;left:1736;top:3810;width:9130;height:2845" coordorigin="1737,3810" coordsize="9130,2845" o:spt="100" adj="0,,0" path="m1737,6655r,-2845m1737,6655r66,m1737,6086r66,m1737,5518r66,m1737,4950r66,m1737,4379r66,m1737,3810r66,m1737,6655r9129,e" filled="f" strokeweight=".40744mm">
              <v:stroke joinstyle="round"/>
              <v:formulas/>
              <v:path arrowok="t" o:connecttype="segments"/>
            </v:shape>
            <v:shape id="docshape199" o:spid="_x0000_s1168" style="position:absolute;left:1736;top:6588;width:8766;height:67" coordorigin="1737,6588" coordsize="8766,67" o:spt="100" adj="0,,0" path="m1737,6588r,67m2468,6588r,67m3198,6588r,67m3929,6588r,67m4659,6588r,67m5390,6588r,67m6120,6588r,67m6849,6588r,67m7581,6588r,67m8310,6588r,67m9042,6588r,67m9771,6588r,67m10502,6588r,67e" filled="f" strokeweight=".40744mm">
              <v:stroke joinstyle="round"/>
              <v:formulas/>
              <v:path arrowok="t" o:connecttype="segments"/>
            </v:shape>
            <v:rect id="docshape200" o:spid="_x0000_s1167" style="position:absolute;left:3641;top:7248;width:114;height:117" fillcolor="#7a003a" stroked="f"/>
            <v:rect id="docshape201" o:spid="_x0000_s1166" style="position:absolute;left:7153;top:7248;width:114;height:117" fillcolor="#f08e00" stroked="f"/>
            <v:line id="_x0000_s1165" style="position:absolute" from="720,15194" to="2160,15194" strokecolor="#231f20" strokeweight="1pt"/>
            <w10:wrap anchorx="page" anchory="page"/>
          </v:group>
        </w:pict>
      </w:r>
      <w:r w:rsidR="00C32C66">
        <w:t>reflétant les premiers effets tangibles de la stratégie industrielle fondée sur la transformation locale</w:t>
      </w:r>
      <w:r w:rsidR="00C32C66">
        <w:rPr>
          <w:spacing w:val="-7"/>
        </w:rPr>
        <w:t xml:space="preserve"> </w:t>
      </w:r>
      <w:r w:rsidR="00C32C66">
        <w:t>du</w:t>
      </w:r>
      <w:r w:rsidR="00C32C66">
        <w:rPr>
          <w:spacing w:val="-7"/>
        </w:rPr>
        <w:t xml:space="preserve"> </w:t>
      </w:r>
      <w:r w:rsidR="00C32C66">
        <w:t>phosphate.</w:t>
      </w:r>
      <w:r w:rsidR="00C32C66">
        <w:rPr>
          <w:spacing w:val="-7"/>
        </w:rPr>
        <w:t xml:space="preserve"> </w:t>
      </w:r>
      <w:r w:rsidR="00C32C66">
        <w:t>Cette</w:t>
      </w:r>
      <w:r w:rsidR="00C32C66">
        <w:rPr>
          <w:spacing w:val="-7"/>
        </w:rPr>
        <w:t xml:space="preserve"> </w:t>
      </w:r>
      <w:r w:rsidR="00C32C66">
        <w:t>dynamique</w:t>
      </w:r>
      <w:r w:rsidR="00C32C66">
        <w:rPr>
          <w:spacing w:val="-7"/>
        </w:rPr>
        <w:t xml:space="preserve"> </w:t>
      </w:r>
      <w:r w:rsidR="00C32C66">
        <w:t>s’est</w:t>
      </w:r>
      <w:r w:rsidR="00C32C66">
        <w:rPr>
          <w:spacing w:val="-7"/>
        </w:rPr>
        <w:t xml:space="preserve"> </w:t>
      </w:r>
      <w:r w:rsidR="00C32C66">
        <w:t>renforcée</w:t>
      </w:r>
      <w:r w:rsidR="00C32C66">
        <w:rPr>
          <w:spacing w:val="-7"/>
        </w:rPr>
        <w:t xml:space="preserve"> </w:t>
      </w:r>
      <w:r w:rsidR="00C32C66">
        <w:t>au</w:t>
      </w:r>
      <w:r w:rsidR="00C32C66">
        <w:rPr>
          <w:spacing w:val="-7"/>
        </w:rPr>
        <w:t xml:space="preserve"> </w:t>
      </w:r>
      <w:r w:rsidR="00C32C66">
        <w:t>fil</w:t>
      </w:r>
      <w:r w:rsidR="00C32C66">
        <w:rPr>
          <w:spacing w:val="-7"/>
        </w:rPr>
        <w:t xml:space="preserve"> </w:t>
      </w:r>
      <w:r w:rsidR="00C32C66">
        <w:t>des</w:t>
      </w:r>
      <w:r w:rsidR="00C32C66">
        <w:rPr>
          <w:spacing w:val="-7"/>
        </w:rPr>
        <w:t xml:space="preserve"> </w:t>
      </w:r>
      <w:r w:rsidR="00C32C66">
        <w:t>années</w:t>
      </w:r>
      <w:r w:rsidR="00C32C66">
        <w:rPr>
          <w:spacing w:val="-7"/>
        </w:rPr>
        <w:t xml:space="preserve"> </w:t>
      </w:r>
      <w:r w:rsidR="00C32C66">
        <w:t>induisant</w:t>
      </w:r>
      <w:r w:rsidR="00C32C66">
        <w:rPr>
          <w:spacing w:val="-7"/>
        </w:rPr>
        <w:t xml:space="preserve"> </w:t>
      </w:r>
      <w:r w:rsidR="00C32C66">
        <w:t>un</w:t>
      </w:r>
      <w:r w:rsidR="00C32C66">
        <w:rPr>
          <w:spacing w:val="-7"/>
        </w:rPr>
        <w:t xml:space="preserve"> </w:t>
      </w:r>
      <w:r w:rsidR="00C32C66">
        <w:t xml:space="preserve">changement de structure à partir de 2020 où les exportations d’engrais en </w:t>
      </w:r>
      <w:r w:rsidR="00C32C66">
        <w:t>volume</w:t>
      </w:r>
      <w:r w:rsidR="00C32C66">
        <w:rPr>
          <w:position w:val="8"/>
          <w:sz w:val="14"/>
        </w:rPr>
        <w:t>6</w:t>
      </w:r>
      <w:r w:rsidR="00C32C66">
        <w:t>, ont dépassé celles du phosphate</w:t>
      </w:r>
      <w:r w:rsidR="00C32C66">
        <w:rPr>
          <w:spacing w:val="40"/>
        </w:rPr>
        <w:t xml:space="preserve"> </w:t>
      </w:r>
      <w:r w:rsidR="00C32C66">
        <w:t>brut.</w:t>
      </w:r>
    </w:p>
    <w:p w:rsidR="00262E85" w:rsidRDefault="00C32C66">
      <w:pPr>
        <w:pStyle w:val="Heading4"/>
        <w:spacing w:line="261" w:lineRule="auto"/>
        <w:ind w:left="3712" w:right="596"/>
      </w:pPr>
      <w:r>
        <w:t>Structure</w:t>
      </w:r>
      <w:r>
        <w:rPr>
          <w:spacing w:val="-22"/>
        </w:rPr>
        <w:t xml:space="preserve"> </w:t>
      </w:r>
      <w:r>
        <w:t>des</w:t>
      </w:r>
      <w:r>
        <w:rPr>
          <w:spacing w:val="-33"/>
        </w:rPr>
        <w:t xml:space="preserve"> </w:t>
      </w:r>
      <w:r>
        <w:t>exportations</w:t>
      </w:r>
      <w:r>
        <w:rPr>
          <w:spacing w:val="-36"/>
        </w:rPr>
        <w:t xml:space="preserve"> </w:t>
      </w:r>
      <w:r>
        <w:t>en</w:t>
      </w:r>
      <w:r>
        <w:rPr>
          <w:spacing w:val="-29"/>
        </w:rPr>
        <w:t xml:space="preserve"> </w:t>
      </w:r>
      <w:r>
        <w:t>volume</w:t>
      </w:r>
      <w:r>
        <w:rPr>
          <w:spacing w:val="-19"/>
        </w:rPr>
        <w:t xml:space="preserve"> </w:t>
      </w:r>
      <w:r>
        <w:t>du</w:t>
      </w:r>
      <w:r>
        <w:rPr>
          <w:spacing w:val="-29"/>
        </w:rPr>
        <w:t xml:space="preserve"> </w:t>
      </w:r>
      <w:r>
        <w:t>phosphate</w:t>
      </w:r>
      <w:r>
        <w:rPr>
          <w:spacing w:val="-22"/>
        </w:rPr>
        <w:t xml:space="preserve"> </w:t>
      </w:r>
      <w:r>
        <w:t>et</w:t>
      </w:r>
      <w:r>
        <w:rPr>
          <w:spacing w:val="-19"/>
        </w:rPr>
        <w:t xml:space="preserve"> </w:t>
      </w:r>
      <w:r>
        <w:t>des engrais</w:t>
      </w:r>
      <w:r>
        <w:rPr>
          <w:spacing w:val="-3"/>
        </w:rPr>
        <w:t xml:space="preserve"> </w:t>
      </w:r>
      <w:r>
        <w:t>naturels et chimiques</w:t>
      </w:r>
    </w:p>
    <w:p w:rsidR="00262E85" w:rsidRDefault="00C32C66">
      <w:pPr>
        <w:spacing w:before="28"/>
        <w:ind w:left="474"/>
        <w:rPr>
          <w:rFonts w:ascii="Arial"/>
          <w:sz w:val="20"/>
        </w:rPr>
      </w:pPr>
      <w:r>
        <w:rPr>
          <w:rFonts w:ascii="Arial"/>
          <w:spacing w:val="-4"/>
          <w:w w:val="105"/>
          <w:sz w:val="20"/>
        </w:rPr>
        <w:t>100%</w:t>
      </w:r>
    </w:p>
    <w:p w:rsidR="00262E85" w:rsidRDefault="00262E85">
      <w:pPr>
        <w:pStyle w:val="Corpsdetexte"/>
        <w:spacing w:before="109"/>
        <w:rPr>
          <w:rFonts w:ascii="Arial"/>
          <w:sz w:val="20"/>
        </w:rPr>
      </w:pPr>
    </w:p>
    <w:p w:rsidR="00262E85" w:rsidRDefault="00C32C66">
      <w:pPr>
        <w:ind w:left="585"/>
        <w:rPr>
          <w:rFonts w:ascii="Arial"/>
          <w:sz w:val="20"/>
        </w:rPr>
      </w:pPr>
      <w:r>
        <w:rPr>
          <w:rFonts w:ascii="Arial"/>
          <w:spacing w:val="-5"/>
          <w:w w:val="105"/>
          <w:sz w:val="20"/>
        </w:rPr>
        <w:t>80%</w:t>
      </w:r>
    </w:p>
    <w:p w:rsidR="00262E85" w:rsidRDefault="00262E85">
      <w:pPr>
        <w:pStyle w:val="Corpsdetexte"/>
        <w:spacing w:before="109"/>
        <w:rPr>
          <w:rFonts w:ascii="Arial"/>
          <w:sz w:val="20"/>
        </w:rPr>
      </w:pPr>
    </w:p>
    <w:p w:rsidR="00262E85" w:rsidRDefault="00C32C66">
      <w:pPr>
        <w:ind w:left="585"/>
        <w:rPr>
          <w:rFonts w:ascii="Arial"/>
          <w:sz w:val="20"/>
        </w:rPr>
      </w:pPr>
      <w:r>
        <w:rPr>
          <w:rFonts w:ascii="Arial"/>
          <w:spacing w:val="-5"/>
          <w:w w:val="105"/>
          <w:sz w:val="20"/>
        </w:rPr>
        <w:t>60%</w:t>
      </w:r>
    </w:p>
    <w:p w:rsidR="00262E85" w:rsidRDefault="00262E85">
      <w:pPr>
        <w:pStyle w:val="Corpsdetexte"/>
        <w:spacing w:before="108"/>
        <w:rPr>
          <w:rFonts w:ascii="Arial"/>
          <w:sz w:val="20"/>
        </w:rPr>
      </w:pPr>
    </w:p>
    <w:p w:rsidR="00262E85" w:rsidRDefault="00C32C66">
      <w:pPr>
        <w:spacing w:before="1"/>
        <w:ind w:left="585"/>
        <w:rPr>
          <w:rFonts w:ascii="Arial"/>
          <w:sz w:val="20"/>
        </w:rPr>
      </w:pPr>
      <w:r>
        <w:rPr>
          <w:rFonts w:ascii="Arial"/>
          <w:spacing w:val="-5"/>
          <w:w w:val="105"/>
          <w:sz w:val="20"/>
        </w:rPr>
        <w:t>40%</w:t>
      </w:r>
    </w:p>
    <w:p w:rsidR="00262E85" w:rsidRDefault="00262E85">
      <w:pPr>
        <w:pStyle w:val="Corpsdetexte"/>
        <w:spacing w:before="108"/>
        <w:rPr>
          <w:rFonts w:ascii="Arial"/>
          <w:sz w:val="20"/>
        </w:rPr>
      </w:pPr>
    </w:p>
    <w:p w:rsidR="00262E85" w:rsidRDefault="00C32C66">
      <w:pPr>
        <w:ind w:left="585"/>
        <w:rPr>
          <w:rFonts w:ascii="Arial"/>
          <w:sz w:val="20"/>
        </w:rPr>
      </w:pPr>
      <w:r>
        <w:rPr>
          <w:rFonts w:ascii="Arial"/>
          <w:spacing w:val="-5"/>
          <w:w w:val="105"/>
          <w:sz w:val="20"/>
        </w:rPr>
        <w:t>20%</w:t>
      </w:r>
    </w:p>
    <w:p w:rsidR="00262E85" w:rsidRDefault="00262E85">
      <w:pPr>
        <w:pStyle w:val="Corpsdetexte"/>
        <w:spacing w:before="109"/>
        <w:rPr>
          <w:rFonts w:ascii="Arial"/>
          <w:sz w:val="20"/>
        </w:rPr>
      </w:pPr>
    </w:p>
    <w:p w:rsidR="00262E85" w:rsidRDefault="00C32C66">
      <w:pPr>
        <w:ind w:left="697"/>
        <w:rPr>
          <w:rFonts w:ascii="Arial"/>
          <w:sz w:val="20"/>
        </w:rPr>
      </w:pPr>
      <w:r>
        <w:rPr>
          <w:rFonts w:ascii="Arial"/>
          <w:spacing w:val="-5"/>
          <w:w w:val="105"/>
          <w:sz w:val="20"/>
        </w:rPr>
        <w:t>0%</w:t>
      </w:r>
    </w:p>
    <w:p w:rsidR="00262E85" w:rsidRDefault="00C32C66">
      <w:pPr>
        <w:tabs>
          <w:tab w:val="left" w:pos="1862"/>
          <w:tab w:val="left" w:pos="2592"/>
          <w:tab w:val="left" w:pos="3322"/>
          <w:tab w:val="left" w:pos="4053"/>
          <w:tab w:val="left" w:pos="4783"/>
          <w:tab w:val="left" w:pos="5513"/>
          <w:tab w:val="left" w:pos="6243"/>
          <w:tab w:val="left" w:pos="6974"/>
          <w:tab w:val="left" w:pos="7704"/>
          <w:tab w:val="left" w:pos="8434"/>
          <w:tab w:val="left" w:pos="9164"/>
          <w:tab w:val="left" w:pos="9894"/>
        </w:tabs>
        <w:spacing w:before="39"/>
        <w:ind w:left="1132"/>
        <w:rPr>
          <w:rFonts w:ascii="Arial"/>
          <w:sz w:val="20"/>
        </w:rPr>
      </w:pPr>
      <w:r>
        <w:rPr>
          <w:rFonts w:ascii="Arial"/>
          <w:spacing w:val="-4"/>
          <w:w w:val="105"/>
          <w:sz w:val="20"/>
        </w:rPr>
        <w:t>2000</w:t>
      </w:r>
      <w:r>
        <w:rPr>
          <w:rFonts w:ascii="Arial"/>
          <w:sz w:val="20"/>
        </w:rPr>
        <w:tab/>
      </w:r>
      <w:r>
        <w:rPr>
          <w:rFonts w:ascii="Arial"/>
          <w:spacing w:val="-4"/>
          <w:w w:val="105"/>
          <w:sz w:val="20"/>
        </w:rPr>
        <w:t>2002</w:t>
      </w:r>
      <w:r>
        <w:rPr>
          <w:rFonts w:ascii="Arial"/>
          <w:sz w:val="20"/>
        </w:rPr>
        <w:tab/>
      </w:r>
      <w:r>
        <w:rPr>
          <w:rFonts w:ascii="Arial"/>
          <w:spacing w:val="-4"/>
          <w:w w:val="105"/>
          <w:sz w:val="20"/>
        </w:rPr>
        <w:t>2004</w:t>
      </w:r>
      <w:r>
        <w:rPr>
          <w:rFonts w:ascii="Arial"/>
          <w:sz w:val="20"/>
        </w:rPr>
        <w:tab/>
      </w:r>
      <w:r>
        <w:rPr>
          <w:rFonts w:ascii="Arial"/>
          <w:spacing w:val="-4"/>
          <w:w w:val="105"/>
          <w:sz w:val="20"/>
        </w:rPr>
        <w:t>2006</w:t>
      </w:r>
      <w:r>
        <w:rPr>
          <w:rFonts w:ascii="Arial"/>
          <w:sz w:val="20"/>
        </w:rPr>
        <w:tab/>
      </w:r>
      <w:r>
        <w:rPr>
          <w:rFonts w:ascii="Arial"/>
          <w:spacing w:val="-4"/>
          <w:w w:val="105"/>
          <w:sz w:val="20"/>
        </w:rPr>
        <w:t>2008</w:t>
      </w:r>
      <w:r>
        <w:rPr>
          <w:rFonts w:ascii="Arial"/>
          <w:sz w:val="20"/>
        </w:rPr>
        <w:tab/>
      </w:r>
      <w:r>
        <w:rPr>
          <w:rFonts w:ascii="Arial"/>
          <w:spacing w:val="-4"/>
          <w:w w:val="105"/>
          <w:sz w:val="20"/>
        </w:rPr>
        <w:t>2010</w:t>
      </w:r>
      <w:r>
        <w:rPr>
          <w:rFonts w:ascii="Arial"/>
          <w:sz w:val="20"/>
        </w:rPr>
        <w:tab/>
      </w:r>
      <w:r>
        <w:rPr>
          <w:rFonts w:ascii="Arial"/>
          <w:spacing w:val="-4"/>
          <w:w w:val="105"/>
          <w:sz w:val="20"/>
        </w:rPr>
        <w:t>2012</w:t>
      </w:r>
      <w:r>
        <w:rPr>
          <w:rFonts w:ascii="Arial"/>
          <w:sz w:val="20"/>
        </w:rPr>
        <w:tab/>
      </w:r>
      <w:r>
        <w:rPr>
          <w:rFonts w:ascii="Arial"/>
          <w:spacing w:val="-4"/>
          <w:w w:val="105"/>
          <w:sz w:val="20"/>
        </w:rPr>
        <w:t>2014</w:t>
      </w:r>
      <w:r>
        <w:rPr>
          <w:rFonts w:ascii="Arial"/>
          <w:sz w:val="20"/>
        </w:rPr>
        <w:tab/>
      </w:r>
      <w:r>
        <w:rPr>
          <w:rFonts w:ascii="Arial"/>
          <w:spacing w:val="-4"/>
          <w:w w:val="105"/>
          <w:sz w:val="20"/>
        </w:rPr>
        <w:t>2016</w:t>
      </w:r>
      <w:r>
        <w:rPr>
          <w:rFonts w:ascii="Arial"/>
          <w:sz w:val="20"/>
        </w:rPr>
        <w:tab/>
      </w:r>
      <w:r>
        <w:rPr>
          <w:rFonts w:ascii="Arial"/>
          <w:spacing w:val="-4"/>
          <w:w w:val="105"/>
          <w:sz w:val="20"/>
        </w:rPr>
        <w:t>2018</w:t>
      </w:r>
      <w:r>
        <w:rPr>
          <w:rFonts w:ascii="Arial"/>
          <w:sz w:val="20"/>
        </w:rPr>
        <w:tab/>
      </w:r>
      <w:r>
        <w:rPr>
          <w:rFonts w:ascii="Arial"/>
          <w:spacing w:val="-4"/>
          <w:w w:val="105"/>
          <w:sz w:val="20"/>
        </w:rPr>
        <w:t>2020</w:t>
      </w:r>
      <w:r>
        <w:rPr>
          <w:rFonts w:ascii="Arial"/>
          <w:sz w:val="20"/>
        </w:rPr>
        <w:tab/>
      </w:r>
      <w:r>
        <w:rPr>
          <w:rFonts w:ascii="Arial"/>
          <w:spacing w:val="-4"/>
          <w:w w:val="105"/>
          <w:sz w:val="20"/>
        </w:rPr>
        <w:t>2022</w:t>
      </w:r>
      <w:r>
        <w:rPr>
          <w:rFonts w:ascii="Arial"/>
          <w:sz w:val="20"/>
        </w:rPr>
        <w:tab/>
      </w:r>
      <w:r>
        <w:rPr>
          <w:rFonts w:ascii="Arial"/>
          <w:spacing w:val="-4"/>
          <w:w w:val="105"/>
          <w:sz w:val="20"/>
        </w:rPr>
        <w:t>2024</w:t>
      </w:r>
    </w:p>
    <w:p w:rsidR="00262E85" w:rsidRDefault="00C32C66">
      <w:pPr>
        <w:tabs>
          <w:tab w:val="left" w:pos="3796"/>
        </w:tabs>
        <w:spacing w:before="152"/>
        <w:ind w:left="284"/>
        <w:jc w:val="center"/>
        <w:rPr>
          <w:rFonts w:ascii="Arial"/>
          <w:sz w:val="20"/>
        </w:rPr>
      </w:pPr>
      <w:r>
        <w:rPr>
          <w:rFonts w:ascii="Arial"/>
          <w:sz w:val="20"/>
        </w:rPr>
        <w:t>Engrais</w:t>
      </w:r>
      <w:r>
        <w:rPr>
          <w:rFonts w:ascii="Arial"/>
          <w:spacing w:val="-16"/>
          <w:sz w:val="20"/>
        </w:rPr>
        <w:t xml:space="preserve"> </w:t>
      </w:r>
      <w:r>
        <w:rPr>
          <w:rFonts w:ascii="Arial"/>
          <w:sz w:val="20"/>
        </w:rPr>
        <w:t>naturels</w:t>
      </w:r>
      <w:r>
        <w:rPr>
          <w:rFonts w:ascii="Arial"/>
          <w:spacing w:val="-16"/>
          <w:sz w:val="20"/>
        </w:rPr>
        <w:t xml:space="preserve"> </w:t>
      </w:r>
      <w:r>
        <w:rPr>
          <w:rFonts w:ascii="Arial"/>
          <w:sz w:val="20"/>
        </w:rPr>
        <w:t>et</w:t>
      </w:r>
      <w:r>
        <w:rPr>
          <w:rFonts w:ascii="Arial"/>
          <w:spacing w:val="-6"/>
          <w:sz w:val="20"/>
        </w:rPr>
        <w:t xml:space="preserve"> </w:t>
      </w:r>
      <w:r>
        <w:rPr>
          <w:rFonts w:ascii="Arial"/>
          <w:spacing w:val="-2"/>
          <w:sz w:val="20"/>
        </w:rPr>
        <w:t>chimiques</w:t>
      </w:r>
      <w:r>
        <w:rPr>
          <w:rFonts w:ascii="Arial"/>
          <w:sz w:val="20"/>
        </w:rPr>
        <w:tab/>
      </w:r>
      <w:r>
        <w:rPr>
          <w:rFonts w:ascii="Arial"/>
          <w:spacing w:val="-2"/>
          <w:sz w:val="20"/>
        </w:rPr>
        <w:t>Phosphates</w:t>
      </w:r>
    </w:p>
    <w:p w:rsidR="00262E85" w:rsidRDefault="00262E85">
      <w:pPr>
        <w:pStyle w:val="Corpsdetexte"/>
        <w:spacing w:before="92"/>
        <w:rPr>
          <w:rFonts w:ascii="Arial"/>
          <w:sz w:val="20"/>
        </w:rPr>
      </w:pPr>
    </w:p>
    <w:p w:rsidR="00262E85" w:rsidRDefault="00C32C66">
      <w:pPr>
        <w:ind w:left="153"/>
        <w:jc w:val="both"/>
        <w:rPr>
          <w:rFonts w:ascii="Lucida Sans"/>
          <w:i/>
          <w:sz w:val="20"/>
        </w:rPr>
      </w:pPr>
      <w:r>
        <w:rPr>
          <w:rFonts w:ascii="Lucida Sans"/>
          <w:i/>
          <w:color w:val="7A133D"/>
          <w:spacing w:val="-2"/>
          <w:sz w:val="20"/>
        </w:rPr>
        <w:t>Source</w:t>
      </w:r>
      <w:r>
        <w:rPr>
          <w:rFonts w:ascii="Lucida Sans"/>
          <w:i/>
          <w:color w:val="7A133D"/>
          <w:spacing w:val="-16"/>
          <w:sz w:val="20"/>
        </w:rPr>
        <w:t xml:space="preserve"> </w:t>
      </w:r>
      <w:r>
        <w:rPr>
          <w:rFonts w:ascii="Lucida Sans"/>
          <w:i/>
          <w:color w:val="7A133D"/>
          <w:spacing w:val="-2"/>
          <w:sz w:val="20"/>
        </w:rPr>
        <w:t>:</w:t>
      </w:r>
      <w:r>
        <w:rPr>
          <w:rFonts w:ascii="Lucida Sans"/>
          <w:i/>
          <w:color w:val="7A133D"/>
          <w:spacing w:val="-16"/>
          <w:sz w:val="20"/>
        </w:rPr>
        <w:t xml:space="preserve"> </w:t>
      </w:r>
      <w:r>
        <w:rPr>
          <w:rFonts w:ascii="Lucida Sans"/>
          <w:i/>
          <w:color w:val="7A133D"/>
          <w:spacing w:val="-2"/>
          <w:sz w:val="20"/>
        </w:rPr>
        <w:t>Office</w:t>
      </w:r>
      <w:r>
        <w:rPr>
          <w:rFonts w:ascii="Lucida Sans"/>
          <w:i/>
          <w:color w:val="7A133D"/>
          <w:spacing w:val="-15"/>
          <w:sz w:val="20"/>
        </w:rPr>
        <w:t xml:space="preserve"> </w:t>
      </w:r>
      <w:r>
        <w:rPr>
          <w:rFonts w:ascii="Lucida Sans"/>
          <w:i/>
          <w:color w:val="7A133D"/>
          <w:spacing w:val="-2"/>
          <w:sz w:val="20"/>
        </w:rPr>
        <w:t>des</w:t>
      </w:r>
      <w:r>
        <w:rPr>
          <w:rFonts w:ascii="Lucida Sans"/>
          <w:i/>
          <w:color w:val="7A133D"/>
          <w:spacing w:val="-16"/>
          <w:sz w:val="20"/>
        </w:rPr>
        <w:t xml:space="preserve"> </w:t>
      </w:r>
      <w:r>
        <w:rPr>
          <w:rFonts w:ascii="Lucida Sans"/>
          <w:i/>
          <w:color w:val="7A133D"/>
          <w:spacing w:val="-2"/>
          <w:sz w:val="20"/>
        </w:rPr>
        <w:t>Changes</w:t>
      </w:r>
    </w:p>
    <w:p w:rsidR="00262E85" w:rsidRDefault="00C32C66">
      <w:pPr>
        <w:pStyle w:val="Corpsdetexte"/>
        <w:spacing w:before="213" w:line="309" w:lineRule="auto"/>
        <w:ind w:left="153" w:right="151"/>
        <w:jc w:val="both"/>
      </w:pPr>
      <w:r>
        <w:t>Le passage d’un modèle basé sur l’extraction à un modèle intégrant la transformation a permis de</w:t>
      </w:r>
      <w:r>
        <w:rPr>
          <w:spacing w:val="-1"/>
        </w:rPr>
        <w:t xml:space="preserve"> </w:t>
      </w:r>
      <w:r>
        <w:t>valoriser</w:t>
      </w:r>
      <w:r>
        <w:rPr>
          <w:spacing w:val="-1"/>
        </w:rPr>
        <w:t xml:space="preserve"> </w:t>
      </w:r>
      <w:r>
        <w:t>significativement</w:t>
      </w:r>
      <w:r>
        <w:rPr>
          <w:spacing w:val="-1"/>
        </w:rPr>
        <w:t xml:space="preserve"> </w:t>
      </w:r>
      <w:r>
        <w:t>les</w:t>
      </w:r>
      <w:r>
        <w:rPr>
          <w:spacing w:val="-1"/>
        </w:rPr>
        <w:t xml:space="preserve"> </w:t>
      </w:r>
      <w:r>
        <w:t>exportations</w:t>
      </w:r>
      <w:r>
        <w:rPr>
          <w:spacing w:val="-1"/>
        </w:rPr>
        <w:t xml:space="preserve"> </w:t>
      </w:r>
      <w:r>
        <w:t>et</w:t>
      </w:r>
      <w:r>
        <w:rPr>
          <w:spacing w:val="-1"/>
        </w:rPr>
        <w:t xml:space="preserve"> </w:t>
      </w:r>
      <w:r>
        <w:t>de</w:t>
      </w:r>
      <w:r>
        <w:rPr>
          <w:spacing w:val="-1"/>
        </w:rPr>
        <w:t xml:space="preserve"> </w:t>
      </w:r>
      <w:r>
        <w:t>renforcer</w:t>
      </w:r>
      <w:r>
        <w:rPr>
          <w:spacing w:val="-1"/>
        </w:rPr>
        <w:t xml:space="preserve"> </w:t>
      </w:r>
      <w:r>
        <w:t>les</w:t>
      </w:r>
      <w:r>
        <w:rPr>
          <w:spacing w:val="-1"/>
        </w:rPr>
        <w:t xml:space="preserve"> </w:t>
      </w:r>
      <w:r>
        <w:t>recettes</w:t>
      </w:r>
      <w:r>
        <w:rPr>
          <w:spacing w:val="-1"/>
        </w:rPr>
        <w:t xml:space="preserve"> </w:t>
      </w:r>
      <w:r>
        <w:t>extérieures.</w:t>
      </w:r>
      <w:r>
        <w:rPr>
          <w:spacing w:val="-1"/>
        </w:rPr>
        <w:t xml:space="preserve"> </w:t>
      </w:r>
      <w:r>
        <w:t>En</w:t>
      </w:r>
      <w:r>
        <w:rPr>
          <w:spacing w:val="-1"/>
        </w:rPr>
        <w:t xml:space="preserve"> </w:t>
      </w:r>
      <w:r>
        <w:t>effet, entre</w:t>
      </w:r>
      <w:r>
        <w:rPr>
          <w:spacing w:val="40"/>
        </w:rPr>
        <w:t xml:space="preserve"> </w:t>
      </w:r>
      <w:r>
        <w:t>2000</w:t>
      </w:r>
      <w:r>
        <w:rPr>
          <w:spacing w:val="40"/>
        </w:rPr>
        <w:t xml:space="preserve"> </w:t>
      </w:r>
      <w:r>
        <w:t>et</w:t>
      </w:r>
      <w:r>
        <w:rPr>
          <w:spacing w:val="40"/>
        </w:rPr>
        <w:t xml:space="preserve"> </w:t>
      </w:r>
      <w:r>
        <w:t>2009,</w:t>
      </w:r>
      <w:r>
        <w:rPr>
          <w:spacing w:val="40"/>
        </w:rPr>
        <w:t xml:space="preserve"> </w:t>
      </w:r>
      <w:r>
        <w:t>les</w:t>
      </w:r>
      <w:r>
        <w:rPr>
          <w:spacing w:val="40"/>
        </w:rPr>
        <w:t xml:space="preserve"> </w:t>
      </w:r>
      <w:r>
        <w:t>moyennes</w:t>
      </w:r>
      <w:r>
        <w:rPr>
          <w:spacing w:val="40"/>
        </w:rPr>
        <w:t xml:space="preserve"> </w:t>
      </w:r>
      <w:r>
        <w:t>des</w:t>
      </w:r>
      <w:r>
        <w:rPr>
          <w:spacing w:val="40"/>
        </w:rPr>
        <w:t xml:space="preserve"> </w:t>
      </w:r>
      <w:r>
        <w:t>valeurs</w:t>
      </w:r>
      <w:r>
        <w:rPr>
          <w:spacing w:val="40"/>
        </w:rPr>
        <w:t xml:space="preserve"> </w:t>
      </w:r>
      <w:r>
        <w:t>des</w:t>
      </w:r>
      <w:r>
        <w:rPr>
          <w:spacing w:val="40"/>
        </w:rPr>
        <w:t xml:space="preserve"> </w:t>
      </w:r>
      <w:r>
        <w:t>exportations</w:t>
      </w:r>
      <w:r>
        <w:rPr>
          <w:spacing w:val="40"/>
        </w:rPr>
        <w:t xml:space="preserve"> </w:t>
      </w:r>
      <w:r>
        <w:t>du</w:t>
      </w:r>
      <w:r>
        <w:rPr>
          <w:spacing w:val="40"/>
        </w:rPr>
        <w:t xml:space="preserve"> </w:t>
      </w:r>
      <w:r>
        <w:t>phosphate</w:t>
      </w:r>
      <w:r>
        <w:rPr>
          <w:spacing w:val="40"/>
        </w:rPr>
        <w:t xml:space="preserve"> </w:t>
      </w:r>
      <w:r>
        <w:t>brut</w:t>
      </w:r>
      <w:r>
        <w:rPr>
          <w:spacing w:val="40"/>
        </w:rPr>
        <w:t xml:space="preserve"> </w:t>
      </w:r>
      <w:r>
        <w:t>et</w:t>
      </w:r>
      <w:r>
        <w:rPr>
          <w:spacing w:val="40"/>
        </w:rPr>
        <w:t xml:space="preserve"> </w:t>
      </w:r>
      <w:r>
        <w:t>des engrais</w:t>
      </w:r>
      <w:r>
        <w:rPr>
          <w:spacing w:val="-9"/>
        </w:rPr>
        <w:t xml:space="preserve"> </w:t>
      </w:r>
      <w:r>
        <w:t>étaient</w:t>
      </w:r>
      <w:r>
        <w:rPr>
          <w:spacing w:val="-9"/>
        </w:rPr>
        <w:t xml:space="preserve"> </w:t>
      </w:r>
      <w:r>
        <w:t>de</w:t>
      </w:r>
      <w:r>
        <w:rPr>
          <w:spacing w:val="-9"/>
        </w:rPr>
        <w:t xml:space="preserve"> </w:t>
      </w:r>
      <w:r>
        <w:t>5,7</w:t>
      </w:r>
      <w:r>
        <w:rPr>
          <w:spacing w:val="-9"/>
        </w:rPr>
        <w:t xml:space="preserve"> </w:t>
      </w:r>
      <w:r>
        <w:t>MMDH</w:t>
      </w:r>
      <w:r>
        <w:rPr>
          <w:spacing w:val="-9"/>
        </w:rPr>
        <w:t xml:space="preserve"> </w:t>
      </w:r>
      <w:r>
        <w:t>et</w:t>
      </w:r>
      <w:r>
        <w:rPr>
          <w:spacing w:val="-9"/>
        </w:rPr>
        <w:t xml:space="preserve"> </w:t>
      </w:r>
      <w:r>
        <w:t>5,1</w:t>
      </w:r>
      <w:r>
        <w:rPr>
          <w:spacing w:val="-9"/>
        </w:rPr>
        <w:t xml:space="preserve"> </w:t>
      </w:r>
      <w:r>
        <w:t>MMDH</w:t>
      </w:r>
      <w:r>
        <w:rPr>
          <w:spacing w:val="-9"/>
        </w:rPr>
        <w:t xml:space="preserve"> </w:t>
      </w:r>
      <w:r>
        <w:t>respectivement.</w:t>
      </w:r>
      <w:r>
        <w:rPr>
          <w:spacing w:val="-9"/>
        </w:rPr>
        <w:t xml:space="preserve"> </w:t>
      </w:r>
      <w:r>
        <w:t>À</w:t>
      </w:r>
      <w:r>
        <w:rPr>
          <w:spacing w:val="-9"/>
        </w:rPr>
        <w:t xml:space="preserve"> </w:t>
      </w:r>
      <w:r>
        <w:t>partir</w:t>
      </w:r>
      <w:r>
        <w:rPr>
          <w:spacing w:val="-9"/>
        </w:rPr>
        <w:t xml:space="preserve"> </w:t>
      </w:r>
      <w:r>
        <w:t>de</w:t>
      </w:r>
      <w:r>
        <w:rPr>
          <w:spacing w:val="-9"/>
        </w:rPr>
        <w:t xml:space="preserve"> </w:t>
      </w:r>
      <w:r>
        <w:t>l’année</w:t>
      </w:r>
      <w:r>
        <w:rPr>
          <w:spacing w:val="-9"/>
        </w:rPr>
        <w:t xml:space="preserve"> </w:t>
      </w:r>
      <w:r>
        <w:t>2010,</w:t>
      </w:r>
      <w:r>
        <w:rPr>
          <w:spacing w:val="-9"/>
        </w:rPr>
        <w:t xml:space="preserve"> </w:t>
      </w:r>
      <w:r>
        <w:t>la</w:t>
      </w:r>
      <w:r>
        <w:rPr>
          <w:spacing w:val="-9"/>
        </w:rPr>
        <w:t xml:space="preserve"> </w:t>
      </w:r>
      <w:r>
        <w:t>valeur</w:t>
      </w:r>
      <w:r>
        <w:rPr>
          <w:spacing w:val="-9"/>
        </w:rPr>
        <w:t xml:space="preserve"> </w:t>
      </w:r>
      <w:r>
        <w:t>des exportations d’engrais chimiques a nettement surpassé celle du phosphate brut, amorçant une dynamique</w:t>
      </w:r>
      <w:r>
        <w:rPr>
          <w:spacing w:val="-6"/>
        </w:rPr>
        <w:t xml:space="preserve"> </w:t>
      </w:r>
      <w:r>
        <w:t>ascendante</w:t>
      </w:r>
      <w:r>
        <w:rPr>
          <w:spacing w:val="-6"/>
        </w:rPr>
        <w:t xml:space="preserve"> </w:t>
      </w:r>
      <w:r>
        <w:t>remarquable.</w:t>
      </w:r>
      <w:r>
        <w:rPr>
          <w:spacing w:val="-6"/>
        </w:rPr>
        <w:t xml:space="preserve"> </w:t>
      </w:r>
      <w:r>
        <w:t>Sur</w:t>
      </w:r>
      <w:r>
        <w:rPr>
          <w:spacing w:val="-6"/>
        </w:rPr>
        <w:t xml:space="preserve"> </w:t>
      </w:r>
      <w:r>
        <w:t>la</w:t>
      </w:r>
      <w:r>
        <w:rPr>
          <w:spacing w:val="-6"/>
        </w:rPr>
        <w:t xml:space="preserve"> </w:t>
      </w:r>
      <w:r>
        <w:t>période</w:t>
      </w:r>
      <w:r>
        <w:rPr>
          <w:spacing w:val="-6"/>
        </w:rPr>
        <w:t xml:space="preserve"> </w:t>
      </w:r>
      <w:r>
        <w:t>2010-2019,</w:t>
      </w:r>
      <w:r>
        <w:rPr>
          <w:spacing w:val="-6"/>
        </w:rPr>
        <w:t xml:space="preserve"> </w:t>
      </w:r>
      <w:r>
        <w:t>cette</w:t>
      </w:r>
      <w:r>
        <w:rPr>
          <w:spacing w:val="-6"/>
        </w:rPr>
        <w:t xml:space="preserve"> </w:t>
      </w:r>
      <w:r>
        <w:t>tendance</w:t>
      </w:r>
      <w:r>
        <w:rPr>
          <w:spacing w:val="-6"/>
        </w:rPr>
        <w:t xml:space="preserve"> </w:t>
      </w:r>
      <w:r>
        <w:t>s’est</w:t>
      </w:r>
      <w:r>
        <w:rPr>
          <w:spacing w:val="-6"/>
        </w:rPr>
        <w:t xml:space="preserve"> </w:t>
      </w:r>
      <w:r>
        <w:t>traduite</w:t>
      </w:r>
      <w:r>
        <w:rPr>
          <w:spacing w:val="-6"/>
        </w:rPr>
        <w:t xml:space="preserve"> </w:t>
      </w:r>
      <w:r>
        <w:t>par un</w:t>
      </w:r>
      <w:r>
        <w:rPr>
          <w:spacing w:val="-9"/>
        </w:rPr>
        <w:t xml:space="preserve"> </w:t>
      </w:r>
      <w:r>
        <w:t>taux</w:t>
      </w:r>
      <w:r>
        <w:rPr>
          <w:spacing w:val="-9"/>
        </w:rPr>
        <w:t xml:space="preserve"> </w:t>
      </w:r>
      <w:r>
        <w:t>de</w:t>
      </w:r>
      <w:r>
        <w:rPr>
          <w:spacing w:val="-9"/>
        </w:rPr>
        <w:t xml:space="preserve"> </w:t>
      </w:r>
      <w:r>
        <w:t>croissance</w:t>
      </w:r>
      <w:r>
        <w:rPr>
          <w:spacing w:val="-9"/>
        </w:rPr>
        <w:t xml:space="preserve"> </w:t>
      </w:r>
      <w:r>
        <w:t>moyen</w:t>
      </w:r>
      <w:r>
        <w:rPr>
          <w:spacing w:val="-9"/>
        </w:rPr>
        <w:t xml:space="preserve"> </w:t>
      </w:r>
      <w:r>
        <w:t>de</w:t>
      </w:r>
      <w:r>
        <w:rPr>
          <w:spacing w:val="-9"/>
        </w:rPr>
        <w:t xml:space="preserve"> </w:t>
      </w:r>
      <w:r>
        <w:t>22,5</w:t>
      </w:r>
      <w:r>
        <w:rPr>
          <w:spacing w:val="-17"/>
        </w:rPr>
        <w:t xml:space="preserve"> </w:t>
      </w:r>
      <w:r>
        <w:t>%,</w:t>
      </w:r>
      <w:r>
        <w:rPr>
          <w:spacing w:val="-9"/>
        </w:rPr>
        <w:t xml:space="preserve"> </w:t>
      </w:r>
      <w:r>
        <w:t>illustrant</w:t>
      </w:r>
      <w:r>
        <w:rPr>
          <w:spacing w:val="-9"/>
        </w:rPr>
        <w:t xml:space="preserve"> </w:t>
      </w:r>
      <w:r>
        <w:t>ainsi</w:t>
      </w:r>
      <w:r>
        <w:rPr>
          <w:spacing w:val="-9"/>
        </w:rPr>
        <w:t xml:space="preserve"> </w:t>
      </w:r>
      <w:r>
        <w:t>la</w:t>
      </w:r>
      <w:r>
        <w:rPr>
          <w:spacing w:val="-9"/>
        </w:rPr>
        <w:t xml:space="preserve"> </w:t>
      </w:r>
      <w:r>
        <w:t>montée</w:t>
      </w:r>
      <w:r>
        <w:rPr>
          <w:spacing w:val="-9"/>
        </w:rPr>
        <w:t xml:space="preserve"> </w:t>
      </w:r>
      <w:r>
        <w:t>en</w:t>
      </w:r>
      <w:r>
        <w:rPr>
          <w:spacing w:val="-9"/>
        </w:rPr>
        <w:t xml:space="preserve"> </w:t>
      </w:r>
      <w:r>
        <w:t>gamme</w:t>
      </w:r>
      <w:r>
        <w:rPr>
          <w:spacing w:val="-9"/>
        </w:rPr>
        <w:t xml:space="preserve"> </w:t>
      </w:r>
      <w:r>
        <w:t>de</w:t>
      </w:r>
      <w:r>
        <w:rPr>
          <w:spacing w:val="-9"/>
        </w:rPr>
        <w:t xml:space="preserve"> </w:t>
      </w:r>
      <w:r>
        <w:t>l’offre</w:t>
      </w:r>
      <w:r>
        <w:rPr>
          <w:spacing w:val="-9"/>
        </w:rPr>
        <w:t xml:space="preserve"> </w:t>
      </w:r>
      <w:r>
        <w:t xml:space="preserve">exportable </w:t>
      </w:r>
      <w:r>
        <w:rPr>
          <w:spacing w:val="-2"/>
        </w:rPr>
        <w:t>marocaine</w:t>
      </w:r>
      <w:r>
        <w:rPr>
          <w:spacing w:val="-17"/>
        </w:rPr>
        <w:t xml:space="preserve"> </w:t>
      </w:r>
      <w:r>
        <w:rPr>
          <w:spacing w:val="-2"/>
        </w:rPr>
        <w:t>et</w:t>
      </w:r>
      <w:r>
        <w:rPr>
          <w:spacing w:val="-16"/>
        </w:rPr>
        <w:t xml:space="preserve"> </w:t>
      </w:r>
      <w:r>
        <w:rPr>
          <w:spacing w:val="-2"/>
        </w:rPr>
        <w:t>l’efficacité</w:t>
      </w:r>
      <w:r>
        <w:rPr>
          <w:spacing w:val="-16"/>
        </w:rPr>
        <w:t xml:space="preserve"> </w:t>
      </w:r>
      <w:r>
        <w:rPr>
          <w:spacing w:val="-2"/>
        </w:rPr>
        <w:t>de</w:t>
      </w:r>
      <w:r>
        <w:rPr>
          <w:spacing w:val="-16"/>
        </w:rPr>
        <w:t xml:space="preserve"> </w:t>
      </w:r>
      <w:r>
        <w:rPr>
          <w:spacing w:val="-2"/>
        </w:rPr>
        <w:t>la</w:t>
      </w:r>
      <w:r>
        <w:rPr>
          <w:spacing w:val="-16"/>
        </w:rPr>
        <w:t xml:space="preserve"> </w:t>
      </w:r>
      <w:r>
        <w:rPr>
          <w:spacing w:val="-2"/>
        </w:rPr>
        <w:t>stratégie</w:t>
      </w:r>
      <w:r>
        <w:rPr>
          <w:spacing w:val="-16"/>
        </w:rPr>
        <w:t xml:space="preserve"> </w:t>
      </w:r>
      <w:r>
        <w:rPr>
          <w:spacing w:val="-2"/>
        </w:rPr>
        <w:t>de</w:t>
      </w:r>
      <w:r>
        <w:rPr>
          <w:spacing w:val="-16"/>
        </w:rPr>
        <w:t xml:space="preserve"> </w:t>
      </w:r>
      <w:r>
        <w:rPr>
          <w:spacing w:val="-2"/>
        </w:rPr>
        <w:t>transformation</w:t>
      </w:r>
      <w:r>
        <w:rPr>
          <w:spacing w:val="-16"/>
        </w:rPr>
        <w:t xml:space="preserve"> </w:t>
      </w:r>
      <w:r>
        <w:rPr>
          <w:spacing w:val="-2"/>
        </w:rPr>
        <w:t>locale</w:t>
      </w:r>
      <w:r>
        <w:rPr>
          <w:spacing w:val="-16"/>
        </w:rPr>
        <w:t xml:space="preserve"> </w:t>
      </w:r>
      <w:r>
        <w:rPr>
          <w:spacing w:val="-2"/>
        </w:rPr>
        <w:t>dans</w:t>
      </w:r>
      <w:r>
        <w:rPr>
          <w:spacing w:val="-16"/>
        </w:rPr>
        <w:t xml:space="preserve"> </w:t>
      </w:r>
      <w:r>
        <w:rPr>
          <w:spacing w:val="-2"/>
        </w:rPr>
        <w:t>la</w:t>
      </w:r>
      <w:r>
        <w:rPr>
          <w:spacing w:val="-16"/>
        </w:rPr>
        <w:t xml:space="preserve"> </w:t>
      </w:r>
      <w:r>
        <w:rPr>
          <w:spacing w:val="-2"/>
        </w:rPr>
        <w:t>valorisation</w:t>
      </w:r>
      <w:r>
        <w:rPr>
          <w:spacing w:val="-16"/>
        </w:rPr>
        <w:t xml:space="preserve"> </w:t>
      </w:r>
      <w:r>
        <w:rPr>
          <w:spacing w:val="-2"/>
        </w:rPr>
        <w:t>des</w:t>
      </w:r>
      <w:r>
        <w:rPr>
          <w:spacing w:val="-16"/>
        </w:rPr>
        <w:t xml:space="preserve"> </w:t>
      </w:r>
      <w:r>
        <w:rPr>
          <w:spacing w:val="-2"/>
        </w:rPr>
        <w:t>ressources phosphatières.</w:t>
      </w:r>
    </w:p>
    <w:p w:rsidR="00262E85" w:rsidRDefault="00262E85">
      <w:pPr>
        <w:pStyle w:val="Corpsdetexte"/>
        <w:spacing w:before="85"/>
      </w:pPr>
    </w:p>
    <w:p w:rsidR="00262E85" w:rsidRDefault="00C32C66">
      <w:pPr>
        <w:pStyle w:val="Corpsdetexte"/>
        <w:spacing w:before="1" w:line="309" w:lineRule="auto"/>
        <w:ind w:left="153" w:right="150"/>
        <w:jc w:val="both"/>
      </w:pPr>
      <w:r>
        <w:t>Cette</w:t>
      </w:r>
      <w:r>
        <w:rPr>
          <w:spacing w:val="-7"/>
        </w:rPr>
        <w:t xml:space="preserve"> </w:t>
      </w:r>
      <w:r>
        <w:t>dynamique</w:t>
      </w:r>
      <w:r>
        <w:rPr>
          <w:spacing w:val="-7"/>
        </w:rPr>
        <w:t xml:space="preserve"> </w:t>
      </w:r>
      <w:r>
        <w:t>a</w:t>
      </w:r>
      <w:r>
        <w:rPr>
          <w:spacing w:val="-7"/>
        </w:rPr>
        <w:t xml:space="preserve"> </w:t>
      </w:r>
      <w:r>
        <w:t>largement</w:t>
      </w:r>
      <w:r>
        <w:rPr>
          <w:spacing w:val="-7"/>
        </w:rPr>
        <w:t xml:space="preserve"> </w:t>
      </w:r>
      <w:r>
        <w:t>contribué</w:t>
      </w:r>
      <w:r>
        <w:rPr>
          <w:spacing w:val="-7"/>
        </w:rPr>
        <w:t xml:space="preserve"> </w:t>
      </w:r>
      <w:r>
        <w:t>à</w:t>
      </w:r>
      <w:r>
        <w:rPr>
          <w:spacing w:val="-7"/>
        </w:rPr>
        <w:t xml:space="preserve"> </w:t>
      </w:r>
      <w:r>
        <w:t>atténuer</w:t>
      </w:r>
      <w:r>
        <w:rPr>
          <w:spacing w:val="-7"/>
        </w:rPr>
        <w:t xml:space="preserve"> </w:t>
      </w:r>
      <w:r>
        <w:t>le</w:t>
      </w:r>
      <w:r>
        <w:rPr>
          <w:spacing w:val="-7"/>
        </w:rPr>
        <w:t xml:space="preserve"> </w:t>
      </w:r>
      <w:r>
        <w:t>déficit</w:t>
      </w:r>
      <w:r>
        <w:rPr>
          <w:spacing w:val="-7"/>
        </w:rPr>
        <w:t xml:space="preserve"> </w:t>
      </w:r>
      <w:r>
        <w:t>commercial,</w:t>
      </w:r>
      <w:r>
        <w:rPr>
          <w:spacing w:val="-7"/>
        </w:rPr>
        <w:t xml:space="preserve"> </w:t>
      </w:r>
      <w:r>
        <w:t>notamment</w:t>
      </w:r>
      <w:r>
        <w:rPr>
          <w:spacing w:val="-7"/>
        </w:rPr>
        <w:t xml:space="preserve"> </w:t>
      </w:r>
      <w:r>
        <w:t>en</w:t>
      </w:r>
      <w:r>
        <w:rPr>
          <w:spacing w:val="-7"/>
        </w:rPr>
        <w:t xml:space="preserve"> </w:t>
      </w:r>
      <w:r>
        <w:t>période de crise. Les exportations d’engrais ont ainsi progressé passant de 28 milliards de dirhams en 2019</w:t>
      </w:r>
      <w:r>
        <w:rPr>
          <w:spacing w:val="-1"/>
        </w:rPr>
        <w:t xml:space="preserve"> </w:t>
      </w:r>
      <w:r>
        <w:t>à</w:t>
      </w:r>
      <w:r>
        <w:rPr>
          <w:spacing w:val="-1"/>
        </w:rPr>
        <w:t xml:space="preserve"> </w:t>
      </w:r>
      <w:r>
        <w:t>plus</w:t>
      </w:r>
      <w:r>
        <w:rPr>
          <w:spacing w:val="-1"/>
        </w:rPr>
        <w:t xml:space="preserve"> </w:t>
      </w:r>
      <w:r>
        <w:t>de</w:t>
      </w:r>
      <w:r>
        <w:rPr>
          <w:spacing w:val="-1"/>
        </w:rPr>
        <w:t xml:space="preserve"> </w:t>
      </w:r>
      <w:r>
        <w:t>79</w:t>
      </w:r>
      <w:r>
        <w:rPr>
          <w:spacing w:val="-1"/>
        </w:rPr>
        <w:t xml:space="preserve"> </w:t>
      </w:r>
      <w:r>
        <w:t>milliards</w:t>
      </w:r>
      <w:r>
        <w:rPr>
          <w:spacing w:val="-1"/>
        </w:rPr>
        <w:t xml:space="preserve"> </w:t>
      </w:r>
      <w:r>
        <w:t>en</w:t>
      </w:r>
      <w:r>
        <w:rPr>
          <w:spacing w:val="-1"/>
        </w:rPr>
        <w:t xml:space="preserve"> </w:t>
      </w:r>
      <w:r>
        <w:t>2022,</w:t>
      </w:r>
      <w:r>
        <w:rPr>
          <w:spacing w:val="-1"/>
        </w:rPr>
        <w:t xml:space="preserve"> </w:t>
      </w:r>
      <w:r>
        <w:t>soit</w:t>
      </w:r>
      <w:r>
        <w:rPr>
          <w:spacing w:val="-1"/>
        </w:rPr>
        <w:t xml:space="preserve"> </w:t>
      </w:r>
      <w:r>
        <w:t>presque</w:t>
      </w:r>
      <w:r>
        <w:rPr>
          <w:spacing w:val="-1"/>
        </w:rPr>
        <w:t xml:space="preserve"> </w:t>
      </w:r>
      <w:r>
        <w:t>six</w:t>
      </w:r>
      <w:r>
        <w:rPr>
          <w:spacing w:val="-1"/>
        </w:rPr>
        <w:t xml:space="preserve"> </w:t>
      </w:r>
      <w:r>
        <w:t>fois</w:t>
      </w:r>
      <w:r>
        <w:rPr>
          <w:spacing w:val="-1"/>
        </w:rPr>
        <w:t xml:space="preserve"> </w:t>
      </w:r>
      <w:r>
        <w:t>la</w:t>
      </w:r>
      <w:r>
        <w:rPr>
          <w:spacing w:val="-1"/>
        </w:rPr>
        <w:t xml:space="preserve"> </w:t>
      </w:r>
      <w:r>
        <w:t>valeur</w:t>
      </w:r>
      <w:r>
        <w:rPr>
          <w:spacing w:val="-1"/>
        </w:rPr>
        <w:t xml:space="preserve"> </w:t>
      </w:r>
      <w:r>
        <w:t>des</w:t>
      </w:r>
      <w:r>
        <w:rPr>
          <w:spacing w:val="-1"/>
        </w:rPr>
        <w:t xml:space="preserve"> </w:t>
      </w:r>
      <w:r>
        <w:t>exportations</w:t>
      </w:r>
      <w:r>
        <w:rPr>
          <w:spacing w:val="-1"/>
        </w:rPr>
        <w:t xml:space="preserve"> </w:t>
      </w:r>
      <w:r>
        <w:t>de</w:t>
      </w:r>
      <w:r>
        <w:rPr>
          <w:spacing w:val="-1"/>
        </w:rPr>
        <w:t xml:space="preserve"> </w:t>
      </w:r>
      <w:r>
        <w:t>phosphate brut. Cette progression a bénéficié de l’envolée des c</w:t>
      </w:r>
      <w:r>
        <w:t>ours internationaux des fertilisants et a partiellement</w:t>
      </w:r>
      <w:r>
        <w:rPr>
          <w:spacing w:val="-12"/>
        </w:rPr>
        <w:t xml:space="preserve"> </w:t>
      </w:r>
      <w:r>
        <w:t>compensé</w:t>
      </w:r>
      <w:r>
        <w:rPr>
          <w:spacing w:val="-12"/>
        </w:rPr>
        <w:t xml:space="preserve"> </w:t>
      </w:r>
      <w:r>
        <w:t>l’augmentation</w:t>
      </w:r>
      <w:r>
        <w:rPr>
          <w:spacing w:val="-12"/>
        </w:rPr>
        <w:t xml:space="preserve"> </w:t>
      </w:r>
      <w:r>
        <w:t>de</w:t>
      </w:r>
      <w:r>
        <w:rPr>
          <w:spacing w:val="-12"/>
        </w:rPr>
        <w:t xml:space="preserve"> </w:t>
      </w:r>
      <w:r>
        <w:t>la</w:t>
      </w:r>
      <w:r>
        <w:rPr>
          <w:spacing w:val="-12"/>
        </w:rPr>
        <w:t xml:space="preserve"> </w:t>
      </w:r>
      <w:r>
        <w:t>facture</w:t>
      </w:r>
      <w:r>
        <w:rPr>
          <w:spacing w:val="-12"/>
        </w:rPr>
        <w:t xml:space="preserve"> </w:t>
      </w:r>
      <w:r>
        <w:t>énergétique</w:t>
      </w:r>
      <w:r>
        <w:rPr>
          <w:spacing w:val="-12"/>
        </w:rPr>
        <w:t xml:space="preserve"> </w:t>
      </w:r>
      <w:r>
        <w:t>et</w:t>
      </w:r>
      <w:r>
        <w:rPr>
          <w:spacing w:val="-12"/>
        </w:rPr>
        <w:t xml:space="preserve"> </w:t>
      </w:r>
      <w:r>
        <w:t>les</w:t>
      </w:r>
      <w:r>
        <w:rPr>
          <w:spacing w:val="-12"/>
        </w:rPr>
        <w:t xml:space="preserve"> </w:t>
      </w:r>
      <w:r>
        <w:t>déséquilibres</w:t>
      </w:r>
      <w:r>
        <w:rPr>
          <w:spacing w:val="-12"/>
        </w:rPr>
        <w:t xml:space="preserve"> </w:t>
      </w:r>
      <w:r>
        <w:t>structurels de la balance commerciale et les répercussions de la crise sanitaire.</w:t>
      </w:r>
    </w:p>
    <w:p w:rsidR="00262E85" w:rsidRDefault="00262E85">
      <w:pPr>
        <w:pStyle w:val="Corpsdetexte"/>
        <w:rPr>
          <w:sz w:val="20"/>
        </w:rPr>
      </w:pPr>
    </w:p>
    <w:p w:rsidR="00262E85" w:rsidRDefault="00262E85">
      <w:pPr>
        <w:pStyle w:val="Corpsdetexte"/>
        <w:rPr>
          <w:sz w:val="20"/>
        </w:rPr>
      </w:pPr>
    </w:p>
    <w:p w:rsidR="00262E85" w:rsidRDefault="00262E85">
      <w:pPr>
        <w:pStyle w:val="Corpsdetexte"/>
        <w:rPr>
          <w:sz w:val="20"/>
        </w:rPr>
      </w:pPr>
    </w:p>
    <w:p w:rsidR="00262E85" w:rsidRDefault="00262E85">
      <w:pPr>
        <w:pStyle w:val="Corpsdetexte"/>
        <w:rPr>
          <w:sz w:val="20"/>
        </w:rPr>
      </w:pPr>
    </w:p>
    <w:p w:rsidR="00262E85" w:rsidRDefault="00262E85">
      <w:pPr>
        <w:pStyle w:val="Corpsdetexte"/>
        <w:spacing w:before="197"/>
        <w:rPr>
          <w:sz w:val="20"/>
        </w:rPr>
      </w:pPr>
    </w:p>
    <w:p w:rsidR="00262E85" w:rsidRDefault="00C32C66">
      <w:pPr>
        <w:pStyle w:val="Paragraphedeliste"/>
        <w:numPr>
          <w:ilvl w:val="0"/>
          <w:numId w:val="1"/>
        </w:numPr>
        <w:tabs>
          <w:tab w:val="left" w:pos="873"/>
        </w:tabs>
        <w:ind w:left="873"/>
        <w:rPr>
          <w:sz w:val="20"/>
        </w:rPr>
      </w:pPr>
      <w:r>
        <w:rPr>
          <w:color w:val="231F20"/>
          <w:sz w:val="20"/>
        </w:rPr>
        <w:t>En</w:t>
      </w:r>
      <w:r>
        <w:rPr>
          <w:color w:val="231F20"/>
          <w:spacing w:val="-10"/>
          <w:sz w:val="20"/>
        </w:rPr>
        <w:t xml:space="preserve"> </w:t>
      </w:r>
      <w:r>
        <w:rPr>
          <w:color w:val="231F20"/>
          <w:sz w:val="20"/>
        </w:rPr>
        <w:t>kg</w:t>
      </w:r>
      <w:r>
        <w:rPr>
          <w:color w:val="231F20"/>
          <w:spacing w:val="-9"/>
          <w:sz w:val="20"/>
        </w:rPr>
        <w:t xml:space="preserve"> </w:t>
      </w:r>
      <w:r>
        <w:rPr>
          <w:color w:val="231F20"/>
          <w:sz w:val="20"/>
        </w:rPr>
        <w:t>selon</w:t>
      </w:r>
      <w:r>
        <w:rPr>
          <w:color w:val="231F20"/>
          <w:spacing w:val="-9"/>
          <w:sz w:val="20"/>
        </w:rPr>
        <w:t xml:space="preserve"> </w:t>
      </w:r>
      <w:r>
        <w:rPr>
          <w:color w:val="231F20"/>
          <w:sz w:val="20"/>
        </w:rPr>
        <w:t>les</w:t>
      </w:r>
      <w:r>
        <w:rPr>
          <w:color w:val="231F20"/>
          <w:spacing w:val="-9"/>
          <w:sz w:val="20"/>
        </w:rPr>
        <w:t xml:space="preserve"> </w:t>
      </w:r>
      <w:r>
        <w:rPr>
          <w:color w:val="231F20"/>
          <w:sz w:val="20"/>
        </w:rPr>
        <w:t>données</w:t>
      </w:r>
      <w:r>
        <w:rPr>
          <w:color w:val="231F20"/>
          <w:spacing w:val="-9"/>
          <w:sz w:val="20"/>
        </w:rPr>
        <w:t xml:space="preserve"> </w:t>
      </w:r>
      <w:r>
        <w:rPr>
          <w:color w:val="231F20"/>
          <w:sz w:val="20"/>
        </w:rPr>
        <w:t>de</w:t>
      </w:r>
      <w:r>
        <w:rPr>
          <w:color w:val="231F20"/>
          <w:spacing w:val="-9"/>
          <w:sz w:val="20"/>
        </w:rPr>
        <w:t xml:space="preserve"> </w:t>
      </w:r>
      <w:r>
        <w:rPr>
          <w:color w:val="231F20"/>
          <w:sz w:val="20"/>
        </w:rPr>
        <w:t>l’Office</w:t>
      </w:r>
      <w:r>
        <w:rPr>
          <w:color w:val="231F20"/>
          <w:spacing w:val="-9"/>
          <w:sz w:val="20"/>
        </w:rPr>
        <w:t xml:space="preserve"> </w:t>
      </w:r>
      <w:r>
        <w:rPr>
          <w:color w:val="231F20"/>
          <w:sz w:val="20"/>
        </w:rPr>
        <w:t>des</w:t>
      </w:r>
      <w:r>
        <w:rPr>
          <w:color w:val="231F20"/>
          <w:spacing w:val="-9"/>
          <w:sz w:val="20"/>
        </w:rPr>
        <w:t xml:space="preserve"> </w:t>
      </w:r>
      <w:r>
        <w:rPr>
          <w:color w:val="231F20"/>
          <w:spacing w:val="-2"/>
          <w:sz w:val="20"/>
        </w:rPr>
        <w:t>Changes.</w:t>
      </w:r>
    </w:p>
    <w:p w:rsidR="00262E85" w:rsidRDefault="00C32C66">
      <w:pPr>
        <w:tabs>
          <w:tab w:val="right" w:pos="5511"/>
        </w:tabs>
        <w:spacing w:before="376"/>
        <w:ind w:left="153"/>
        <w:rPr>
          <w:sz w:val="24"/>
        </w:rPr>
      </w:pPr>
      <w:r>
        <w:rPr>
          <w:b/>
          <w:color w:val="7A123D"/>
          <w:spacing w:val="4"/>
          <w:position w:val="2"/>
          <w:sz w:val="16"/>
        </w:rPr>
        <w:t>BUDGET</w:t>
      </w:r>
      <w:r>
        <w:rPr>
          <w:b/>
          <w:color w:val="7A123D"/>
          <w:spacing w:val="13"/>
          <w:position w:val="2"/>
          <w:sz w:val="16"/>
        </w:rPr>
        <w:t xml:space="preserve"> </w:t>
      </w:r>
      <w:r>
        <w:rPr>
          <w:b/>
          <w:color w:val="7A123D"/>
          <w:spacing w:val="4"/>
          <w:position w:val="2"/>
          <w:sz w:val="16"/>
        </w:rPr>
        <w:t>ÉCONOMIQUE</w:t>
      </w:r>
      <w:r>
        <w:rPr>
          <w:b/>
          <w:color w:val="7A123D"/>
          <w:spacing w:val="14"/>
          <w:position w:val="2"/>
          <w:sz w:val="16"/>
        </w:rPr>
        <w:t xml:space="preserve"> </w:t>
      </w:r>
      <w:r>
        <w:rPr>
          <w:b/>
          <w:color w:val="7A123D"/>
          <w:spacing w:val="4"/>
          <w:position w:val="2"/>
          <w:sz w:val="16"/>
        </w:rPr>
        <w:t>EXPLORATOIRE</w:t>
      </w:r>
      <w:r>
        <w:rPr>
          <w:b/>
          <w:color w:val="7A123D"/>
          <w:spacing w:val="14"/>
          <w:position w:val="2"/>
          <w:sz w:val="16"/>
        </w:rPr>
        <w:t xml:space="preserve"> </w:t>
      </w:r>
      <w:r>
        <w:rPr>
          <w:b/>
          <w:color w:val="7A123D"/>
          <w:spacing w:val="-4"/>
          <w:position w:val="2"/>
          <w:sz w:val="16"/>
        </w:rPr>
        <w:t>2026</w:t>
      </w:r>
      <w:r>
        <w:rPr>
          <w:b/>
          <w:color w:val="7A123D"/>
          <w:position w:val="2"/>
          <w:sz w:val="16"/>
        </w:rPr>
        <w:tab/>
      </w:r>
      <w:r>
        <w:rPr>
          <w:color w:val="FFFFFF"/>
          <w:spacing w:val="-5"/>
          <w:sz w:val="24"/>
        </w:rPr>
        <w:t>14</w:t>
      </w:r>
    </w:p>
    <w:p w:rsidR="00262E85" w:rsidRDefault="00262E85">
      <w:pPr>
        <w:rPr>
          <w:sz w:val="24"/>
        </w:rPr>
        <w:sectPr w:rsidR="00262E85">
          <w:footerReference w:type="even" r:id="rId33"/>
          <w:pgSz w:w="11910" w:h="16840"/>
          <w:pgMar w:top="1400" w:right="566" w:bottom="280" w:left="566" w:header="0" w:footer="0" w:gutter="0"/>
          <w:cols w:space="720"/>
        </w:sectPr>
      </w:pPr>
    </w:p>
    <w:p w:rsidR="00262E85" w:rsidRDefault="00262E85">
      <w:pPr>
        <w:pStyle w:val="Heading4"/>
        <w:spacing w:before="63"/>
        <w:ind w:firstLine="0"/>
        <w:jc w:val="center"/>
      </w:pPr>
      <w:r>
        <w:lastRenderedPageBreak/>
        <w:pict>
          <v:group id="docshapegroup202" o:spid="_x0000_s1153" style="position:absolute;left:0;text-align:left;margin-left:0;margin-top:-.05pt;width:595.3pt;height:841.95pt;z-index:-16903168;mso-position-horizontal-relative:page;mso-position-vertical-relative:page" coordorigin=",-1" coordsize="11906,16839">
            <v:rect id="docshape203" o:spid="_x0000_s1163" style="position:absolute;top:1070;width:11906;height:15768" fillcolor="#ffdfba" stroked="f"/>
            <v:rect id="docshape204" o:spid="_x0000_s1162" style="position:absolute;top:-1;width:11906;height:1072" fillcolor="#7b123d" stroked="f"/>
            <v:shape id="docshape205" o:spid="_x0000_s1161" style="position:absolute;left:-1;top:-1;width:11906;height:1072" coordorigin=",-1" coordsize="11906,1072" o:spt="100" adj="0,,0" path="m2830,-1r-268,l369,196,687,-1r-46,l394,152,541,-1r-33,l318,196,73,-1r-39,l304,216,,773r,50l312,250r185,820l521,1070,331,223,2830,-1xm2925,-1r-31,l2893,1,1999,1070r32,l2924,1r1,-2xm3745,1070l2957,-1r-30,l3715,1070r30,xm4905,-1r-26,l4878,1,4435,1070r25,l4904,1r1,-2xm7741,-1r-56,l7682,1,5458,1070r56,l7737,1r4,-2xm8057,225l7837,1r-2,-2l7802,-1r,l7778,-1r,2l7948,1070r25,l7803,1,7802,r1,1l8023,225r34,xm8887,1070l8057,225r-34,l8853,1070r34,xm10910,225r-3,l8057,225r,l10910,225xm11906,599r-3,-1l11213,233r,l11484,1r2,-2l11449,-1r-2,2l11197,216r,l11105,-1r-26,l11173,222,8369,-1r-302,l10907,225r267,l11174,225r-264,l11172,246r-497,824l10703,1070r474,-787l11133,1070r24,l11201,283r373,787l11600,1070,11228,283r-10,-20l11903,625r3,2l11906,599xe" fillcolor="#963463" stroked="f">
              <v:stroke joinstyle="round"/>
              <v:formulas/>
              <v:path arrowok="t" o:connecttype="segments"/>
            </v:shape>
            <v:shape id="docshape206" o:spid="_x0000_s1160" style="position:absolute;left:5667;top:15759;width:570;height:570" coordorigin="5668,15759" coordsize="570,570" path="m5953,15759r-76,10l5809,15798r-58,45l5707,15900r-29,68l5668,16044r10,76l5707,16188r44,57l5809,16290r68,29l5953,16329r75,-10l6097,16290r57,-45l6199,16188r28,-68l6238,16044r-11,-76l6199,15900r-45,-57l6097,15798r-69,-29l5953,15759xe" fillcolor="#7a003a" stroked="f">
              <v:path arrowok="t"/>
            </v:shape>
            <v:shape id="docshape207" o:spid="_x0000_s1159" style="position:absolute;left:1268;top:2270;width:9672;height:2999" coordorigin="1268,2270" coordsize="9672,2999" o:spt="100" adj="0,,0" path="m1268,5269r,-2999m1268,5269r65,m1268,4895r65,m1268,4518r65,m1268,4144r65,m1268,3770r65,m1268,3395r65,m1268,3021r65,m1268,2644r65,m1268,2270r65,m1268,5269r9672,e" filled="f" strokeweight=".39581mm">
              <v:stroke joinstyle="round"/>
              <v:formulas/>
              <v:path arrowok="t" o:connecttype="segments"/>
            </v:shape>
            <v:shape id="docshape208" o:spid="_x0000_s1158" style="position:absolute;left:1268;top:5204;width:9287;height:65" coordorigin="1268,5204" coordsize="9287,65" o:spt="100" adj="0,,0" path="m1268,5204r,65m2044,5204r,65m2816,5204r,65m3591,5204r,65m4364,5204r,65m5139,5204r,65m5912,5204r,65m6684,5204r,65m7459,5204r,65m8232,5204r,65m9007,5204r,65m9780,5204r,65m10555,5204r,65e" filled="f" strokeweight=".39581mm">
              <v:stroke joinstyle="round"/>
              <v:formulas/>
              <v:path arrowok="t" o:connecttype="segments"/>
            </v:shape>
            <v:shape id="docshape209" o:spid="_x0000_s1157" style="position:absolute;left:1463;top:2298;width:9284;height:2843" coordorigin="1463,2298" coordsize="9284,2843" path="m1463,5141r385,-22l2236,5133r388,3l3011,5125r385,-3l3784,5093r387,-95l4556,4858r388,200l5332,4775r387,-207l6104,4484r388,178l6879,4619r385,-38l7652,4481r387,-158l8427,4150r385,68l9200,4064r387,-726l9972,2298r388,870l10747,2866e" filled="f" strokecolor="#7a003a" strokeweight=".89042mm">
              <v:path arrowok="t"/>
            </v:shape>
            <v:shape id="docshape210" o:spid="_x0000_s1156" style="position:absolute;left:1463;top:4605;width:9284;height:533" coordorigin="1463,4605" coordsize="9284,533" path="m1463,5114r385,-3l2236,5119r388,19l3011,5128r385,-33l3784,5079r387,-38l4556,4605r388,496l5332,4931r387,-135l6104,4788r388,140l6879,4961r385,-68l7652,4990r387,-35l8427,4958r385,38l9200,4993r387,-59l9972,4767r388,212l10747,4947e" filled="f" strokecolor="#f08e00" strokeweight=".89042mm">
              <v:path arrowok="t"/>
            </v:shape>
            <v:line id="_x0000_s1155" style="position:absolute" from="3523,5975" to="3953,5975" strokecolor="#7a003a" strokeweight=".89042mm"/>
            <v:line id="_x0000_s1154" style="position:absolute" from="6949,5975" to="7380,5975" strokecolor="#f08e00" strokeweight=".89042mm"/>
            <w10:wrap anchorx="page" anchory="page"/>
          </v:group>
        </w:pict>
      </w:r>
      <w:r w:rsidR="00C32C66">
        <w:rPr>
          <w:spacing w:val="-8"/>
        </w:rPr>
        <w:t>Valeur</w:t>
      </w:r>
      <w:r w:rsidR="00C32C66">
        <w:rPr>
          <w:spacing w:val="-25"/>
        </w:rPr>
        <w:t xml:space="preserve"> </w:t>
      </w:r>
      <w:r w:rsidR="00C32C66">
        <w:rPr>
          <w:spacing w:val="-8"/>
        </w:rPr>
        <w:t>des</w:t>
      </w:r>
      <w:r w:rsidR="00C32C66">
        <w:rPr>
          <w:spacing w:val="-28"/>
        </w:rPr>
        <w:t xml:space="preserve"> </w:t>
      </w:r>
      <w:r w:rsidR="00C32C66">
        <w:rPr>
          <w:spacing w:val="-8"/>
        </w:rPr>
        <w:t>exportations</w:t>
      </w:r>
      <w:r w:rsidR="00C32C66">
        <w:rPr>
          <w:spacing w:val="-32"/>
        </w:rPr>
        <w:t xml:space="preserve"> </w:t>
      </w:r>
      <w:r w:rsidR="00C32C66">
        <w:rPr>
          <w:spacing w:val="-8"/>
        </w:rPr>
        <w:t>du</w:t>
      </w:r>
      <w:r w:rsidR="00C32C66">
        <w:rPr>
          <w:spacing w:val="-24"/>
        </w:rPr>
        <w:t xml:space="preserve"> </w:t>
      </w:r>
      <w:r w:rsidR="00C32C66">
        <w:rPr>
          <w:spacing w:val="-8"/>
        </w:rPr>
        <w:t>Phosphate</w:t>
      </w:r>
      <w:r w:rsidR="00C32C66">
        <w:rPr>
          <w:spacing w:val="-17"/>
        </w:rPr>
        <w:t xml:space="preserve"> </w:t>
      </w:r>
      <w:r w:rsidR="00C32C66">
        <w:rPr>
          <w:spacing w:val="-8"/>
        </w:rPr>
        <w:t>et</w:t>
      </w:r>
      <w:r w:rsidR="00C32C66">
        <w:rPr>
          <w:spacing w:val="-9"/>
        </w:rPr>
        <w:t xml:space="preserve"> </w:t>
      </w:r>
      <w:r w:rsidR="00C32C66">
        <w:rPr>
          <w:spacing w:val="-8"/>
        </w:rPr>
        <w:t>des</w:t>
      </w:r>
      <w:r w:rsidR="00C32C66">
        <w:rPr>
          <w:spacing w:val="-29"/>
        </w:rPr>
        <w:t xml:space="preserve"> </w:t>
      </w:r>
      <w:r w:rsidR="00C32C66">
        <w:rPr>
          <w:spacing w:val="-8"/>
        </w:rPr>
        <w:t>Engrais</w:t>
      </w:r>
      <w:r w:rsidR="00C32C66">
        <w:rPr>
          <w:spacing w:val="-23"/>
        </w:rPr>
        <w:t xml:space="preserve"> </w:t>
      </w:r>
      <w:r w:rsidR="00C32C66">
        <w:rPr>
          <w:spacing w:val="-8"/>
        </w:rPr>
        <w:t>(en</w:t>
      </w:r>
      <w:r w:rsidR="00C32C66">
        <w:rPr>
          <w:spacing w:val="-24"/>
        </w:rPr>
        <w:t xml:space="preserve"> </w:t>
      </w:r>
      <w:r w:rsidR="00C32C66">
        <w:rPr>
          <w:spacing w:val="-8"/>
        </w:rPr>
        <w:t>MMDH)</w:t>
      </w:r>
    </w:p>
    <w:p w:rsidR="00262E85" w:rsidRDefault="00C32C66">
      <w:pPr>
        <w:spacing w:before="166"/>
        <w:ind w:left="301"/>
        <w:rPr>
          <w:rFonts w:ascii="Arial"/>
          <w:sz w:val="20"/>
        </w:rPr>
      </w:pPr>
      <w:r>
        <w:rPr>
          <w:rFonts w:ascii="Arial"/>
          <w:spacing w:val="-5"/>
          <w:sz w:val="20"/>
        </w:rPr>
        <w:t>80</w:t>
      </w:r>
    </w:p>
    <w:p w:rsidR="00262E85" w:rsidRDefault="00C32C66">
      <w:pPr>
        <w:spacing w:before="145"/>
        <w:ind w:left="301"/>
        <w:rPr>
          <w:rFonts w:ascii="Arial"/>
          <w:sz w:val="20"/>
        </w:rPr>
      </w:pPr>
      <w:r>
        <w:rPr>
          <w:rFonts w:ascii="Arial"/>
          <w:spacing w:val="-5"/>
          <w:sz w:val="20"/>
        </w:rPr>
        <w:t>70</w:t>
      </w:r>
    </w:p>
    <w:p w:rsidR="00262E85" w:rsidRDefault="00C32C66">
      <w:pPr>
        <w:spacing w:before="144"/>
        <w:ind w:left="301"/>
        <w:rPr>
          <w:rFonts w:ascii="Arial"/>
          <w:sz w:val="20"/>
        </w:rPr>
      </w:pPr>
      <w:r>
        <w:rPr>
          <w:rFonts w:ascii="Arial"/>
          <w:spacing w:val="-5"/>
          <w:sz w:val="20"/>
        </w:rPr>
        <w:t>60</w:t>
      </w:r>
    </w:p>
    <w:p w:rsidR="00262E85" w:rsidRDefault="00C32C66">
      <w:pPr>
        <w:spacing w:before="145"/>
        <w:ind w:left="301"/>
        <w:rPr>
          <w:rFonts w:ascii="Arial"/>
          <w:sz w:val="20"/>
        </w:rPr>
      </w:pPr>
      <w:r>
        <w:rPr>
          <w:rFonts w:ascii="Arial"/>
          <w:spacing w:val="-5"/>
          <w:sz w:val="20"/>
        </w:rPr>
        <w:t>50</w:t>
      </w:r>
    </w:p>
    <w:p w:rsidR="00262E85" w:rsidRDefault="00C32C66">
      <w:pPr>
        <w:spacing w:before="145"/>
        <w:ind w:left="301"/>
        <w:rPr>
          <w:rFonts w:ascii="Arial"/>
          <w:sz w:val="20"/>
        </w:rPr>
      </w:pPr>
      <w:r>
        <w:rPr>
          <w:rFonts w:ascii="Arial"/>
          <w:spacing w:val="-5"/>
          <w:sz w:val="20"/>
        </w:rPr>
        <w:t>40</w:t>
      </w:r>
    </w:p>
    <w:p w:rsidR="00262E85" w:rsidRDefault="00C32C66">
      <w:pPr>
        <w:spacing w:before="144"/>
        <w:ind w:left="301"/>
        <w:rPr>
          <w:rFonts w:ascii="Arial"/>
          <w:sz w:val="20"/>
        </w:rPr>
      </w:pPr>
      <w:r>
        <w:rPr>
          <w:rFonts w:ascii="Arial"/>
          <w:spacing w:val="-5"/>
          <w:sz w:val="20"/>
        </w:rPr>
        <w:t>30</w:t>
      </w:r>
    </w:p>
    <w:p w:rsidR="00262E85" w:rsidRDefault="00C32C66">
      <w:pPr>
        <w:spacing w:before="145"/>
        <w:ind w:left="301"/>
        <w:rPr>
          <w:rFonts w:ascii="Arial"/>
          <w:sz w:val="20"/>
        </w:rPr>
      </w:pPr>
      <w:r>
        <w:rPr>
          <w:rFonts w:ascii="Arial"/>
          <w:spacing w:val="-5"/>
          <w:sz w:val="20"/>
        </w:rPr>
        <w:t>20</w:t>
      </w:r>
    </w:p>
    <w:p w:rsidR="00262E85" w:rsidRDefault="00C32C66">
      <w:pPr>
        <w:spacing w:before="145"/>
        <w:ind w:left="301"/>
        <w:rPr>
          <w:rFonts w:ascii="Arial"/>
          <w:sz w:val="20"/>
        </w:rPr>
      </w:pPr>
      <w:r>
        <w:rPr>
          <w:rFonts w:ascii="Arial"/>
          <w:spacing w:val="-5"/>
          <w:sz w:val="20"/>
        </w:rPr>
        <w:t>10</w:t>
      </w:r>
    </w:p>
    <w:p w:rsidR="00262E85" w:rsidRDefault="00C32C66">
      <w:pPr>
        <w:spacing w:before="145"/>
        <w:ind w:left="408"/>
        <w:rPr>
          <w:rFonts w:ascii="Arial"/>
          <w:sz w:val="20"/>
        </w:rPr>
      </w:pPr>
      <w:r>
        <w:rPr>
          <w:rFonts w:ascii="Arial"/>
          <w:spacing w:val="-10"/>
          <w:sz w:val="20"/>
        </w:rPr>
        <w:t>0</w:t>
      </w:r>
    </w:p>
    <w:p w:rsidR="00262E85" w:rsidRDefault="00C32C66">
      <w:pPr>
        <w:tabs>
          <w:tab w:val="left" w:pos="1454"/>
          <w:tab w:val="left" w:pos="2227"/>
          <w:tab w:val="left" w:pos="3001"/>
          <w:tab w:val="left" w:pos="3775"/>
          <w:tab w:val="left" w:pos="4548"/>
          <w:tab w:val="left" w:pos="5322"/>
          <w:tab w:val="left" w:pos="6095"/>
          <w:tab w:val="left" w:pos="6869"/>
          <w:tab w:val="left" w:pos="7643"/>
          <w:tab w:val="left" w:pos="8416"/>
          <w:tab w:val="left" w:pos="9190"/>
          <w:tab w:val="left" w:pos="9964"/>
        </w:tabs>
        <w:spacing w:before="31"/>
        <w:ind w:left="680"/>
        <w:rPr>
          <w:rFonts w:ascii="Arial"/>
          <w:sz w:val="20"/>
        </w:rPr>
      </w:pPr>
      <w:r>
        <w:rPr>
          <w:rFonts w:ascii="Arial"/>
          <w:spacing w:val="-4"/>
          <w:sz w:val="20"/>
        </w:rPr>
        <w:t>2000</w:t>
      </w:r>
      <w:r>
        <w:rPr>
          <w:rFonts w:ascii="Arial"/>
          <w:sz w:val="20"/>
        </w:rPr>
        <w:tab/>
      </w:r>
      <w:r>
        <w:rPr>
          <w:rFonts w:ascii="Arial"/>
          <w:spacing w:val="-4"/>
          <w:sz w:val="20"/>
        </w:rPr>
        <w:t>2002</w:t>
      </w:r>
      <w:r>
        <w:rPr>
          <w:rFonts w:ascii="Arial"/>
          <w:sz w:val="20"/>
        </w:rPr>
        <w:tab/>
      </w:r>
      <w:r>
        <w:rPr>
          <w:rFonts w:ascii="Arial"/>
          <w:spacing w:val="-4"/>
          <w:sz w:val="20"/>
        </w:rPr>
        <w:t>2004</w:t>
      </w:r>
      <w:r>
        <w:rPr>
          <w:rFonts w:ascii="Arial"/>
          <w:sz w:val="20"/>
        </w:rPr>
        <w:tab/>
      </w:r>
      <w:r>
        <w:rPr>
          <w:rFonts w:ascii="Arial"/>
          <w:spacing w:val="-4"/>
          <w:sz w:val="20"/>
        </w:rPr>
        <w:t>2006</w:t>
      </w:r>
      <w:r>
        <w:rPr>
          <w:rFonts w:ascii="Arial"/>
          <w:sz w:val="20"/>
        </w:rPr>
        <w:tab/>
      </w:r>
      <w:r>
        <w:rPr>
          <w:rFonts w:ascii="Arial"/>
          <w:spacing w:val="-4"/>
          <w:sz w:val="20"/>
        </w:rPr>
        <w:t>2008</w:t>
      </w:r>
      <w:r>
        <w:rPr>
          <w:rFonts w:ascii="Arial"/>
          <w:sz w:val="20"/>
        </w:rPr>
        <w:tab/>
      </w:r>
      <w:r>
        <w:rPr>
          <w:rFonts w:ascii="Arial"/>
          <w:spacing w:val="-4"/>
          <w:sz w:val="20"/>
        </w:rPr>
        <w:t>2010</w:t>
      </w:r>
      <w:r>
        <w:rPr>
          <w:rFonts w:ascii="Arial"/>
          <w:sz w:val="20"/>
        </w:rPr>
        <w:tab/>
      </w:r>
      <w:r>
        <w:rPr>
          <w:rFonts w:ascii="Arial"/>
          <w:spacing w:val="-4"/>
          <w:sz w:val="20"/>
        </w:rPr>
        <w:t>2012</w:t>
      </w:r>
      <w:r>
        <w:rPr>
          <w:rFonts w:ascii="Arial"/>
          <w:sz w:val="20"/>
        </w:rPr>
        <w:tab/>
      </w:r>
      <w:r>
        <w:rPr>
          <w:rFonts w:ascii="Arial"/>
          <w:spacing w:val="-4"/>
          <w:sz w:val="20"/>
        </w:rPr>
        <w:t>2014</w:t>
      </w:r>
      <w:r>
        <w:rPr>
          <w:rFonts w:ascii="Arial"/>
          <w:sz w:val="20"/>
        </w:rPr>
        <w:tab/>
      </w:r>
      <w:r>
        <w:rPr>
          <w:rFonts w:ascii="Arial"/>
          <w:spacing w:val="-4"/>
          <w:sz w:val="20"/>
        </w:rPr>
        <w:t>2016</w:t>
      </w:r>
      <w:r>
        <w:rPr>
          <w:rFonts w:ascii="Arial"/>
          <w:sz w:val="20"/>
        </w:rPr>
        <w:tab/>
      </w:r>
      <w:r>
        <w:rPr>
          <w:rFonts w:ascii="Arial"/>
          <w:spacing w:val="-4"/>
          <w:sz w:val="20"/>
        </w:rPr>
        <w:t>2018</w:t>
      </w:r>
      <w:r>
        <w:rPr>
          <w:rFonts w:ascii="Arial"/>
          <w:sz w:val="20"/>
        </w:rPr>
        <w:tab/>
      </w:r>
      <w:r>
        <w:rPr>
          <w:rFonts w:ascii="Arial"/>
          <w:spacing w:val="-4"/>
          <w:sz w:val="20"/>
        </w:rPr>
        <w:t>2020</w:t>
      </w:r>
      <w:r>
        <w:rPr>
          <w:rFonts w:ascii="Arial"/>
          <w:sz w:val="20"/>
        </w:rPr>
        <w:tab/>
      </w:r>
      <w:r>
        <w:rPr>
          <w:rFonts w:ascii="Arial"/>
          <w:spacing w:val="-4"/>
          <w:sz w:val="20"/>
        </w:rPr>
        <w:t>2022</w:t>
      </w:r>
      <w:r>
        <w:rPr>
          <w:rFonts w:ascii="Arial"/>
          <w:sz w:val="20"/>
        </w:rPr>
        <w:tab/>
      </w:r>
      <w:r>
        <w:rPr>
          <w:rFonts w:ascii="Arial"/>
          <w:spacing w:val="-4"/>
          <w:sz w:val="20"/>
        </w:rPr>
        <w:t>2024</w:t>
      </w:r>
    </w:p>
    <w:p w:rsidR="00262E85" w:rsidRDefault="00C32C66">
      <w:pPr>
        <w:tabs>
          <w:tab w:val="left" w:pos="6858"/>
        </w:tabs>
        <w:spacing w:before="216"/>
        <w:ind w:left="3433"/>
        <w:rPr>
          <w:rFonts w:ascii="Arial"/>
          <w:sz w:val="20"/>
        </w:rPr>
      </w:pPr>
      <w:r>
        <w:rPr>
          <w:rFonts w:ascii="Arial"/>
          <w:spacing w:val="-4"/>
          <w:sz w:val="20"/>
        </w:rPr>
        <w:t>Engrais</w:t>
      </w:r>
      <w:r>
        <w:rPr>
          <w:rFonts w:ascii="Arial"/>
          <w:spacing w:val="-10"/>
          <w:sz w:val="20"/>
        </w:rPr>
        <w:t xml:space="preserve"> </w:t>
      </w:r>
      <w:r>
        <w:rPr>
          <w:rFonts w:ascii="Arial"/>
          <w:spacing w:val="-4"/>
          <w:sz w:val="20"/>
        </w:rPr>
        <w:t>naturels</w:t>
      </w:r>
      <w:r>
        <w:rPr>
          <w:rFonts w:ascii="Arial"/>
          <w:spacing w:val="-10"/>
          <w:sz w:val="20"/>
        </w:rPr>
        <w:t xml:space="preserve"> </w:t>
      </w:r>
      <w:r>
        <w:rPr>
          <w:rFonts w:ascii="Arial"/>
          <w:spacing w:val="-4"/>
          <w:sz w:val="20"/>
        </w:rPr>
        <w:t>et</w:t>
      </w:r>
      <w:r>
        <w:rPr>
          <w:rFonts w:ascii="Arial"/>
          <w:spacing w:val="2"/>
          <w:sz w:val="20"/>
        </w:rPr>
        <w:t xml:space="preserve"> </w:t>
      </w:r>
      <w:r>
        <w:rPr>
          <w:rFonts w:ascii="Arial"/>
          <w:spacing w:val="-4"/>
          <w:sz w:val="20"/>
        </w:rPr>
        <w:t>chimiques</w:t>
      </w:r>
      <w:r>
        <w:rPr>
          <w:rFonts w:ascii="Arial"/>
          <w:sz w:val="20"/>
        </w:rPr>
        <w:tab/>
      </w:r>
      <w:r>
        <w:rPr>
          <w:rFonts w:ascii="Arial"/>
          <w:spacing w:val="-2"/>
          <w:sz w:val="20"/>
        </w:rPr>
        <w:t>Phosphates</w:t>
      </w:r>
    </w:p>
    <w:p w:rsidR="00262E85" w:rsidRDefault="00262E85">
      <w:pPr>
        <w:pStyle w:val="Corpsdetexte"/>
        <w:spacing w:before="165"/>
        <w:rPr>
          <w:rFonts w:ascii="Arial"/>
          <w:sz w:val="20"/>
        </w:rPr>
      </w:pPr>
    </w:p>
    <w:p w:rsidR="00262E85" w:rsidRDefault="00C32C66">
      <w:pPr>
        <w:ind w:left="153"/>
        <w:rPr>
          <w:rFonts w:ascii="Lucida Sans"/>
          <w:i/>
          <w:sz w:val="20"/>
        </w:rPr>
      </w:pPr>
      <w:r>
        <w:rPr>
          <w:rFonts w:ascii="Lucida Sans"/>
          <w:i/>
          <w:color w:val="7A133D"/>
          <w:spacing w:val="-2"/>
          <w:sz w:val="20"/>
        </w:rPr>
        <w:t>Source</w:t>
      </w:r>
      <w:r>
        <w:rPr>
          <w:rFonts w:ascii="Lucida Sans"/>
          <w:i/>
          <w:color w:val="7A133D"/>
          <w:spacing w:val="-16"/>
          <w:sz w:val="20"/>
        </w:rPr>
        <w:t xml:space="preserve"> </w:t>
      </w:r>
      <w:r>
        <w:rPr>
          <w:rFonts w:ascii="Lucida Sans"/>
          <w:i/>
          <w:color w:val="7A133D"/>
          <w:spacing w:val="-2"/>
          <w:sz w:val="20"/>
        </w:rPr>
        <w:t>:</w:t>
      </w:r>
      <w:r>
        <w:rPr>
          <w:rFonts w:ascii="Lucida Sans"/>
          <w:i/>
          <w:color w:val="7A133D"/>
          <w:spacing w:val="-16"/>
          <w:sz w:val="20"/>
        </w:rPr>
        <w:t xml:space="preserve"> </w:t>
      </w:r>
      <w:r>
        <w:rPr>
          <w:rFonts w:ascii="Lucida Sans"/>
          <w:i/>
          <w:color w:val="7A133D"/>
          <w:spacing w:val="-2"/>
          <w:sz w:val="20"/>
        </w:rPr>
        <w:t>Office</w:t>
      </w:r>
      <w:r>
        <w:rPr>
          <w:rFonts w:ascii="Lucida Sans"/>
          <w:i/>
          <w:color w:val="7A133D"/>
          <w:spacing w:val="-15"/>
          <w:sz w:val="20"/>
        </w:rPr>
        <w:t xml:space="preserve"> </w:t>
      </w:r>
      <w:r>
        <w:rPr>
          <w:rFonts w:ascii="Lucida Sans"/>
          <w:i/>
          <w:color w:val="7A133D"/>
          <w:spacing w:val="-2"/>
          <w:sz w:val="20"/>
        </w:rPr>
        <w:t>des</w:t>
      </w:r>
      <w:r>
        <w:rPr>
          <w:rFonts w:ascii="Lucida Sans"/>
          <w:i/>
          <w:color w:val="7A133D"/>
          <w:spacing w:val="-16"/>
          <w:sz w:val="20"/>
        </w:rPr>
        <w:t xml:space="preserve"> </w:t>
      </w:r>
      <w:r>
        <w:rPr>
          <w:rFonts w:ascii="Lucida Sans"/>
          <w:i/>
          <w:color w:val="7A133D"/>
          <w:spacing w:val="-2"/>
          <w:sz w:val="20"/>
        </w:rPr>
        <w:t>Changes</w:t>
      </w:r>
    </w:p>
    <w:p w:rsidR="00262E85" w:rsidRDefault="00262E85">
      <w:pPr>
        <w:pStyle w:val="Corpsdetexte"/>
        <w:rPr>
          <w:rFonts w:ascii="Lucida Sans"/>
          <w:i/>
          <w:sz w:val="16"/>
        </w:rPr>
      </w:pPr>
    </w:p>
    <w:p w:rsidR="00262E85" w:rsidRDefault="00262E85">
      <w:pPr>
        <w:pStyle w:val="Corpsdetexte"/>
        <w:rPr>
          <w:rFonts w:ascii="Lucida Sans"/>
          <w:i/>
          <w:sz w:val="16"/>
        </w:rPr>
      </w:pPr>
    </w:p>
    <w:p w:rsidR="00262E85" w:rsidRDefault="00262E85">
      <w:pPr>
        <w:pStyle w:val="Corpsdetexte"/>
        <w:rPr>
          <w:rFonts w:ascii="Lucida Sans"/>
          <w:i/>
          <w:sz w:val="16"/>
        </w:rPr>
      </w:pPr>
    </w:p>
    <w:p w:rsidR="00262E85" w:rsidRDefault="00262E85">
      <w:pPr>
        <w:pStyle w:val="Corpsdetexte"/>
        <w:rPr>
          <w:rFonts w:ascii="Lucida Sans"/>
          <w:i/>
          <w:sz w:val="16"/>
        </w:rPr>
      </w:pPr>
    </w:p>
    <w:p w:rsidR="00262E85" w:rsidRDefault="00262E85">
      <w:pPr>
        <w:pStyle w:val="Corpsdetexte"/>
        <w:rPr>
          <w:rFonts w:ascii="Lucida Sans"/>
          <w:i/>
          <w:sz w:val="16"/>
        </w:rPr>
      </w:pPr>
    </w:p>
    <w:p w:rsidR="00262E85" w:rsidRDefault="00262E85">
      <w:pPr>
        <w:pStyle w:val="Corpsdetexte"/>
        <w:rPr>
          <w:rFonts w:ascii="Lucida Sans"/>
          <w:i/>
          <w:sz w:val="16"/>
        </w:rPr>
      </w:pPr>
    </w:p>
    <w:p w:rsidR="00262E85" w:rsidRDefault="00262E85">
      <w:pPr>
        <w:pStyle w:val="Corpsdetexte"/>
        <w:rPr>
          <w:rFonts w:ascii="Lucida Sans"/>
          <w:i/>
          <w:sz w:val="16"/>
        </w:rPr>
      </w:pPr>
    </w:p>
    <w:p w:rsidR="00262E85" w:rsidRDefault="00262E85">
      <w:pPr>
        <w:pStyle w:val="Corpsdetexte"/>
        <w:rPr>
          <w:rFonts w:ascii="Lucida Sans"/>
          <w:i/>
          <w:sz w:val="16"/>
        </w:rPr>
      </w:pPr>
    </w:p>
    <w:p w:rsidR="00262E85" w:rsidRDefault="00262E85">
      <w:pPr>
        <w:pStyle w:val="Corpsdetexte"/>
        <w:rPr>
          <w:rFonts w:ascii="Lucida Sans"/>
          <w:i/>
          <w:sz w:val="16"/>
        </w:rPr>
      </w:pPr>
    </w:p>
    <w:p w:rsidR="00262E85" w:rsidRDefault="00262E85">
      <w:pPr>
        <w:pStyle w:val="Corpsdetexte"/>
        <w:rPr>
          <w:rFonts w:ascii="Lucida Sans"/>
          <w:i/>
          <w:sz w:val="16"/>
        </w:rPr>
      </w:pPr>
    </w:p>
    <w:p w:rsidR="00262E85" w:rsidRDefault="00262E85">
      <w:pPr>
        <w:pStyle w:val="Corpsdetexte"/>
        <w:rPr>
          <w:rFonts w:ascii="Lucida Sans"/>
          <w:i/>
          <w:sz w:val="16"/>
        </w:rPr>
      </w:pPr>
    </w:p>
    <w:p w:rsidR="00262E85" w:rsidRDefault="00262E85">
      <w:pPr>
        <w:pStyle w:val="Corpsdetexte"/>
        <w:rPr>
          <w:rFonts w:ascii="Lucida Sans"/>
          <w:i/>
          <w:sz w:val="16"/>
        </w:rPr>
      </w:pPr>
    </w:p>
    <w:p w:rsidR="00262E85" w:rsidRDefault="00262E85">
      <w:pPr>
        <w:pStyle w:val="Corpsdetexte"/>
        <w:rPr>
          <w:rFonts w:ascii="Lucida Sans"/>
          <w:i/>
          <w:sz w:val="16"/>
        </w:rPr>
      </w:pPr>
    </w:p>
    <w:p w:rsidR="00262E85" w:rsidRDefault="00262E85">
      <w:pPr>
        <w:pStyle w:val="Corpsdetexte"/>
        <w:rPr>
          <w:rFonts w:ascii="Lucida Sans"/>
          <w:i/>
          <w:sz w:val="16"/>
        </w:rPr>
      </w:pPr>
    </w:p>
    <w:p w:rsidR="00262E85" w:rsidRDefault="00262E85">
      <w:pPr>
        <w:pStyle w:val="Corpsdetexte"/>
        <w:rPr>
          <w:rFonts w:ascii="Lucida Sans"/>
          <w:i/>
          <w:sz w:val="16"/>
        </w:rPr>
      </w:pPr>
    </w:p>
    <w:p w:rsidR="00262E85" w:rsidRDefault="00262E85">
      <w:pPr>
        <w:pStyle w:val="Corpsdetexte"/>
        <w:rPr>
          <w:rFonts w:ascii="Lucida Sans"/>
          <w:i/>
          <w:sz w:val="16"/>
        </w:rPr>
      </w:pPr>
    </w:p>
    <w:p w:rsidR="00262E85" w:rsidRDefault="00262E85">
      <w:pPr>
        <w:pStyle w:val="Corpsdetexte"/>
        <w:rPr>
          <w:rFonts w:ascii="Lucida Sans"/>
          <w:i/>
          <w:sz w:val="16"/>
        </w:rPr>
      </w:pPr>
    </w:p>
    <w:p w:rsidR="00262E85" w:rsidRDefault="00262E85">
      <w:pPr>
        <w:pStyle w:val="Corpsdetexte"/>
        <w:rPr>
          <w:rFonts w:ascii="Lucida Sans"/>
          <w:i/>
          <w:sz w:val="16"/>
        </w:rPr>
      </w:pPr>
    </w:p>
    <w:p w:rsidR="00262E85" w:rsidRDefault="00262E85">
      <w:pPr>
        <w:pStyle w:val="Corpsdetexte"/>
        <w:rPr>
          <w:rFonts w:ascii="Lucida Sans"/>
          <w:i/>
          <w:sz w:val="16"/>
        </w:rPr>
      </w:pPr>
    </w:p>
    <w:p w:rsidR="00262E85" w:rsidRDefault="00262E85">
      <w:pPr>
        <w:pStyle w:val="Corpsdetexte"/>
        <w:rPr>
          <w:rFonts w:ascii="Lucida Sans"/>
          <w:i/>
          <w:sz w:val="16"/>
        </w:rPr>
      </w:pPr>
    </w:p>
    <w:p w:rsidR="00262E85" w:rsidRDefault="00262E85">
      <w:pPr>
        <w:pStyle w:val="Corpsdetexte"/>
        <w:rPr>
          <w:rFonts w:ascii="Lucida Sans"/>
          <w:i/>
          <w:sz w:val="16"/>
        </w:rPr>
      </w:pPr>
    </w:p>
    <w:p w:rsidR="00262E85" w:rsidRDefault="00262E85">
      <w:pPr>
        <w:pStyle w:val="Corpsdetexte"/>
        <w:rPr>
          <w:rFonts w:ascii="Lucida Sans"/>
          <w:i/>
          <w:sz w:val="16"/>
        </w:rPr>
      </w:pPr>
    </w:p>
    <w:p w:rsidR="00262E85" w:rsidRDefault="00262E85">
      <w:pPr>
        <w:pStyle w:val="Corpsdetexte"/>
        <w:rPr>
          <w:rFonts w:ascii="Lucida Sans"/>
          <w:i/>
          <w:sz w:val="16"/>
        </w:rPr>
      </w:pPr>
    </w:p>
    <w:p w:rsidR="00262E85" w:rsidRDefault="00262E85">
      <w:pPr>
        <w:pStyle w:val="Corpsdetexte"/>
        <w:rPr>
          <w:rFonts w:ascii="Lucida Sans"/>
          <w:i/>
          <w:sz w:val="16"/>
        </w:rPr>
      </w:pPr>
    </w:p>
    <w:p w:rsidR="00262E85" w:rsidRDefault="00262E85">
      <w:pPr>
        <w:pStyle w:val="Corpsdetexte"/>
        <w:rPr>
          <w:rFonts w:ascii="Lucida Sans"/>
          <w:i/>
          <w:sz w:val="16"/>
        </w:rPr>
      </w:pPr>
    </w:p>
    <w:p w:rsidR="00262E85" w:rsidRDefault="00262E85">
      <w:pPr>
        <w:pStyle w:val="Corpsdetexte"/>
        <w:rPr>
          <w:rFonts w:ascii="Lucida Sans"/>
          <w:i/>
          <w:sz w:val="16"/>
        </w:rPr>
      </w:pPr>
    </w:p>
    <w:p w:rsidR="00262E85" w:rsidRDefault="00262E85">
      <w:pPr>
        <w:pStyle w:val="Corpsdetexte"/>
        <w:rPr>
          <w:rFonts w:ascii="Lucida Sans"/>
          <w:i/>
          <w:sz w:val="16"/>
        </w:rPr>
      </w:pPr>
    </w:p>
    <w:p w:rsidR="00262E85" w:rsidRDefault="00262E85">
      <w:pPr>
        <w:pStyle w:val="Corpsdetexte"/>
        <w:rPr>
          <w:rFonts w:ascii="Lucida Sans"/>
          <w:i/>
          <w:sz w:val="16"/>
        </w:rPr>
      </w:pPr>
    </w:p>
    <w:p w:rsidR="00262E85" w:rsidRDefault="00262E85">
      <w:pPr>
        <w:pStyle w:val="Corpsdetexte"/>
        <w:rPr>
          <w:rFonts w:ascii="Lucida Sans"/>
          <w:i/>
          <w:sz w:val="16"/>
        </w:rPr>
      </w:pPr>
    </w:p>
    <w:p w:rsidR="00262E85" w:rsidRDefault="00262E85">
      <w:pPr>
        <w:pStyle w:val="Corpsdetexte"/>
        <w:rPr>
          <w:rFonts w:ascii="Lucida Sans"/>
          <w:i/>
          <w:sz w:val="16"/>
        </w:rPr>
      </w:pPr>
    </w:p>
    <w:p w:rsidR="00262E85" w:rsidRDefault="00262E85">
      <w:pPr>
        <w:pStyle w:val="Corpsdetexte"/>
        <w:rPr>
          <w:rFonts w:ascii="Lucida Sans"/>
          <w:i/>
          <w:sz w:val="16"/>
        </w:rPr>
      </w:pPr>
    </w:p>
    <w:p w:rsidR="00262E85" w:rsidRDefault="00262E85">
      <w:pPr>
        <w:pStyle w:val="Corpsdetexte"/>
        <w:rPr>
          <w:rFonts w:ascii="Lucida Sans"/>
          <w:i/>
          <w:sz w:val="16"/>
        </w:rPr>
      </w:pPr>
    </w:p>
    <w:p w:rsidR="00262E85" w:rsidRDefault="00262E85">
      <w:pPr>
        <w:pStyle w:val="Corpsdetexte"/>
        <w:rPr>
          <w:rFonts w:ascii="Lucida Sans"/>
          <w:i/>
          <w:sz w:val="16"/>
        </w:rPr>
      </w:pPr>
    </w:p>
    <w:p w:rsidR="00262E85" w:rsidRDefault="00262E85">
      <w:pPr>
        <w:pStyle w:val="Corpsdetexte"/>
        <w:rPr>
          <w:rFonts w:ascii="Lucida Sans"/>
          <w:i/>
          <w:sz w:val="16"/>
        </w:rPr>
      </w:pPr>
    </w:p>
    <w:p w:rsidR="00262E85" w:rsidRDefault="00262E85">
      <w:pPr>
        <w:pStyle w:val="Corpsdetexte"/>
        <w:rPr>
          <w:rFonts w:ascii="Lucida Sans"/>
          <w:i/>
          <w:sz w:val="16"/>
        </w:rPr>
      </w:pPr>
    </w:p>
    <w:p w:rsidR="00262E85" w:rsidRDefault="00262E85">
      <w:pPr>
        <w:pStyle w:val="Corpsdetexte"/>
        <w:rPr>
          <w:rFonts w:ascii="Lucida Sans"/>
          <w:i/>
          <w:sz w:val="16"/>
        </w:rPr>
      </w:pPr>
    </w:p>
    <w:p w:rsidR="00262E85" w:rsidRDefault="00262E85">
      <w:pPr>
        <w:pStyle w:val="Corpsdetexte"/>
        <w:rPr>
          <w:rFonts w:ascii="Lucida Sans"/>
          <w:i/>
          <w:sz w:val="16"/>
        </w:rPr>
      </w:pPr>
    </w:p>
    <w:p w:rsidR="00262E85" w:rsidRDefault="00262E85">
      <w:pPr>
        <w:pStyle w:val="Corpsdetexte"/>
        <w:rPr>
          <w:rFonts w:ascii="Lucida Sans"/>
          <w:i/>
          <w:sz w:val="16"/>
        </w:rPr>
      </w:pPr>
    </w:p>
    <w:p w:rsidR="00262E85" w:rsidRDefault="00262E85">
      <w:pPr>
        <w:pStyle w:val="Corpsdetexte"/>
        <w:rPr>
          <w:rFonts w:ascii="Lucida Sans"/>
          <w:i/>
          <w:sz w:val="16"/>
        </w:rPr>
      </w:pPr>
    </w:p>
    <w:p w:rsidR="00262E85" w:rsidRDefault="00262E85">
      <w:pPr>
        <w:pStyle w:val="Corpsdetexte"/>
        <w:rPr>
          <w:rFonts w:ascii="Lucida Sans"/>
          <w:i/>
          <w:sz w:val="16"/>
        </w:rPr>
      </w:pPr>
    </w:p>
    <w:p w:rsidR="00262E85" w:rsidRDefault="00262E85">
      <w:pPr>
        <w:pStyle w:val="Corpsdetexte"/>
        <w:rPr>
          <w:rFonts w:ascii="Lucida Sans"/>
          <w:i/>
          <w:sz w:val="16"/>
        </w:rPr>
      </w:pPr>
    </w:p>
    <w:p w:rsidR="00262E85" w:rsidRDefault="00262E85">
      <w:pPr>
        <w:pStyle w:val="Corpsdetexte"/>
        <w:rPr>
          <w:rFonts w:ascii="Lucida Sans"/>
          <w:i/>
          <w:sz w:val="16"/>
        </w:rPr>
      </w:pPr>
    </w:p>
    <w:p w:rsidR="00262E85" w:rsidRDefault="00262E85">
      <w:pPr>
        <w:pStyle w:val="Corpsdetexte"/>
        <w:rPr>
          <w:rFonts w:ascii="Lucida Sans"/>
          <w:i/>
          <w:sz w:val="16"/>
        </w:rPr>
      </w:pPr>
    </w:p>
    <w:p w:rsidR="00262E85" w:rsidRDefault="00262E85">
      <w:pPr>
        <w:pStyle w:val="Corpsdetexte"/>
        <w:rPr>
          <w:rFonts w:ascii="Lucida Sans"/>
          <w:i/>
          <w:sz w:val="16"/>
        </w:rPr>
      </w:pPr>
    </w:p>
    <w:p w:rsidR="00262E85" w:rsidRDefault="00262E85">
      <w:pPr>
        <w:pStyle w:val="Corpsdetexte"/>
        <w:rPr>
          <w:rFonts w:ascii="Lucida Sans"/>
          <w:i/>
          <w:sz w:val="16"/>
        </w:rPr>
      </w:pPr>
    </w:p>
    <w:p w:rsidR="00262E85" w:rsidRDefault="00262E85">
      <w:pPr>
        <w:pStyle w:val="Corpsdetexte"/>
        <w:rPr>
          <w:rFonts w:ascii="Lucida Sans"/>
          <w:i/>
          <w:sz w:val="16"/>
        </w:rPr>
      </w:pPr>
    </w:p>
    <w:p w:rsidR="00262E85" w:rsidRDefault="00262E85">
      <w:pPr>
        <w:pStyle w:val="Corpsdetexte"/>
        <w:rPr>
          <w:rFonts w:ascii="Lucida Sans"/>
          <w:i/>
          <w:sz w:val="16"/>
        </w:rPr>
      </w:pPr>
    </w:p>
    <w:p w:rsidR="00262E85" w:rsidRDefault="00262E85">
      <w:pPr>
        <w:pStyle w:val="Corpsdetexte"/>
        <w:spacing w:before="149"/>
        <w:rPr>
          <w:rFonts w:ascii="Lucida Sans"/>
          <w:i/>
          <w:sz w:val="16"/>
        </w:rPr>
      </w:pPr>
    </w:p>
    <w:p w:rsidR="00262E85" w:rsidRDefault="00C32C66">
      <w:pPr>
        <w:tabs>
          <w:tab w:val="left" w:pos="7190"/>
        </w:tabs>
        <w:ind w:left="5267"/>
        <w:rPr>
          <w:b/>
          <w:position w:val="2"/>
          <w:sz w:val="16"/>
        </w:rPr>
      </w:pPr>
      <w:r>
        <w:rPr>
          <w:color w:val="FFFFFF"/>
          <w:spacing w:val="-5"/>
          <w:w w:val="105"/>
          <w:sz w:val="24"/>
        </w:rPr>
        <w:t>15</w:t>
      </w:r>
      <w:r>
        <w:rPr>
          <w:color w:val="FFFFFF"/>
          <w:sz w:val="24"/>
        </w:rPr>
        <w:tab/>
      </w:r>
      <w:r>
        <w:rPr>
          <w:b/>
          <w:color w:val="7A123D"/>
          <w:w w:val="105"/>
          <w:position w:val="2"/>
          <w:sz w:val="16"/>
        </w:rPr>
        <w:t>BUDGET</w:t>
      </w:r>
      <w:r>
        <w:rPr>
          <w:b/>
          <w:color w:val="7A123D"/>
          <w:spacing w:val="3"/>
          <w:w w:val="105"/>
          <w:position w:val="2"/>
          <w:sz w:val="16"/>
        </w:rPr>
        <w:t xml:space="preserve"> </w:t>
      </w:r>
      <w:r>
        <w:rPr>
          <w:b/>
          <w:color w:val="7A123D"/>
          <w:w w:val="105"/>
          <w:position w:val="2"/>
          <w:sz w:val="16"/>
        </w:rPr>
        <w:t>ÉCONOMIQUE</w:t>
      </w:r>
      <w:r>
        <w:rPr>
          <w:b/>
          <w:color w:val="7A123D"/>
          <w:spacing w:val="3"/>
          <w:w w:val="105"/>
          <w:position w:val="2"/>
          <w:sz w:val="16"/>
        </w:rPr>
        <w:t xml:space="preserve"> </w:t>
      </w:r>
      <w:r>
        <w:rPr>
          <w:b/>
          <w:color w:val="7A123D"/>
          <w:w w:val="105"/>
          <w:position w:val="2"/>
          <w:sz w:val="16"/>
        </w:rPr>
        <w:t>EXPLORATOIRE</w:t>
      </w:r>
      <w:r>
        <w:rPr>
          <w:b/>
          <w:color w:val="7A123D"/>
          <w:spacing w:val="3"/>
          <w:w w:val="105"/>
          <w:position w:val="2"/>
          <w:sz w:val="16"/>
        </w:rPr>
        <w:t xml:space="preserve"> </w:t>
      </w:r>
      <w:r>
        <w:rPr>
          <w:b/>
          <w:color w:val="7A123D"/>
          <w:spacing w:val="-4"/>
          <w:w w:val="105"/>
          <w:position w:val="2"/>
          <w:sz w:val="16"/>
        </w:rPr>
        <w:t>2026</w:t>
      </w:r>
    </w:p>
    <w:p w:rsidR="00262E85" w:rsidRDefault="00262E85">
      <w:pPr>
        <w:rPr>
          <w:b/>
          <w:position w:val="2"/>
          <w:sz w:val="16"/>
        </w:rPr>
        <w:sectPr w:rsidR="00262E85">
          <w:footerReference w:type="default" r:id="rId34"/>
          <w:pgSz w:w="11910" w:h="16840"/>
          <w:pgMar w:top="1580" w:right="566" w:bottom="280" w:left="566" w:header="0" w:footer="0" w:gutter="0"/>
          <w:cols w:space="720"/>
        </w:sectPr>
      </w:pPr>
    </w:p>
    <w:p w:rsidR="00262E85" w:rsidRDefault="00262E85">
      <w:pPr>
        <w:pStyle w:val="Corpsdetexte"/>
        <w:rPr>
          <w:b/>
          <w:sz w:val="40"/>
        </w:rPr>
      </w:pPr>
    </w:p>
    <w:p w:rsidR="00262E85" w:rsidRDefault="00262E85">
      <w:pPr>
        <w:pStyle w:val="Corpsdetexte"/>
        <w:spacing w:before="4"/>
        <w:rPr>
          <w:b/>
          <w:sz w:val="40"/>
        </w:rPr>
      </w:pPr>
    </w:p>
    <w:p w:rsidR="00262E85" w:rsidRDefault="00C32C66">
      <w:pPr>
        <w:pStyle w:val="Heading1"/>
      </w:pPr>
      <w:r>
        <w:rPr>
          <w:color w:val="FFFFFF"/>
          <w:w w:val="110"/>
        </w:rPr>
        <w:t>DEMANDE</w:t>
      </w:r>
      <w:r>
        <w:rPr>
          <w:color w:val="FFFFFF"/>
          <w:spacing w:val="-45"/>
          <w:w w:val="110"/>
        </w:rPr>
        <w:t xml:space="preserve"> </w:t>
      </w:r>
      <w:r>
        <w:rPr>
          <w:color w:val="FFFFFF"/>
          <w:spacing w:val="-2"/>
          <w:w w:val="110"/>
        </w:rPr>
        <w:t>INTÉRIEURE</w:t>
      </w:r>
    </w:p>
    <w:p w:rsidR="00262E85" w:rsidRDefault="00262E85">
      <w:pPr>
        <w:pStyle w:val="Corpsdetexte"/>
        <w:rPr>
          <w:b/>
          <w:sz w:val="20"/>
        </w:rPr>
      </w:pPr>
    </w:p>
    <w:p w:rsidR="00262E85" w:rsidRDefault="00262E85">
      <w:pPr>
        <w:pStyle w:val="Corpsdetexte"/>
        <w:rPr>
          <w:b/>
          <w:sz w:val="20"/>
        </w:rPr>
      </w:pPr>
    </w:p>
    <w:p w:rsidR="00262E85" w:rsidRDefault="00262E85">
      <w:pPr>
        <w:pStyle w:val="Corpsdetexte"/>
        <w:spacing w:before="216"/>
        <w:rPr>
          <w:b/>
          <w:sz w:val="20"/>
        </w:rPr>
      </w:pPr>
    </w:p>
    <w:p w:rsidR="00262E85" w:rsidRDefault="00262E85">
      <w:pPr>
        <w:pStyle w:val="Corpsdetexte"/>
        <w:rPr>
          <w:b/>
          <w:sz w:val="20"/>
        </w:rPr>
        <w:sectPr w:rsidR="00262E85">
          <w:footerReference w:type="even" r:id="rId35"/>
          <w:pgSz w:w="11910" w:h="16840"/>
          <w:pgMar w:top="0" w:right="566" w:bottom="280" w:left="566" w:header="0" w:footer="0" w:gutter="0"/>
          <w:cols w:space="720"/>
        </w:sectPr>
      </w:pPr>
    </w:p>
    <w:p w:rsidR="00262E85" w:rsidRDefault="00C32C66">
      <w:pPr>
        <w:pStyle w:val="Heading3"/>
        <w:spacing w:line="266" w:lineRule="auto"/>
      </w:pPr>
      <w:r>
        <w:rPr>
          <w:color w:val="7A133E"/>
          <w:spacing w:val="-6"/>
        </w:rPr>
        <w:lastRenderedPageBreak/>
        <w:t>La</w:t>
      </w:r>
      <w:r>
        <w:rPr>
          <w:color w:val="7A133E"/>
          <w:spacing w:val="-16"/>
        </w:rPr>
        <w:t xml:space="preserve"> </w:t>
      </w:r>
      <w:r>
        <w:rPr>
          <w:color w:val="7A133E"/>
          <w:spacing w:val="-6"/>
        </w:rPr>
        <w:t>dynamique</w:t>
      </w:r>
      <w:r>
        <w:rPr>
          <w:color w:val="7A133E"/>
          <w:spacing w:val="-15"/>
        </w:rPr>
        <w:t xml:space="preserve"> </w:t>
      </w:r>
      <w:r>
        <w:rPr>
          <w:color w:val="7A133E"/>
          <w:spacing w:val="-6"/>
        </w:rPr>
        <w:t>de</w:t>
      </w:r>
      <w:r>
        <w:rPr>
          <w:color w:val="7A133E"/>
          <w:spacing w:val="-15"/>
        </w:rPr>
        <w:t xml:space="preserve"> </w:t>
      </w:r>
      <w:r>
        <w:rPr>
          <w:color w:val="7A133E"/>
          <w:spacing w:val="-6"/>
        </w:rPr>
        <w:t>la</w:t>
      </w:r>
      <w:r>
        <w:rPr>
          <w:color w:val="7A133E"/>
          <w:spacing w:val="-15"/>
        </w:rPr>
        <w:t xml:space="preserve"> </w:t>
      </w:r>
      <w:r>
        <w:rPr>
          <w:color w:val="7A133E"/>
          <w:spacing w:val="-6"/>
        </w:rPr>
        <w:t>demande</w:t>
      </w:r>
      <w:r>
        <w:rPr>
          <w:color w:val="7A133E"/>
          <w:spacing w:val="-15"/>
        </w:rPr>
        <w:t xml:space="preserve"> </w:t>
      </w:r>
      <w:r>
        <w:rPr>
          <w:color w:val="7A133E"/>
          <w:spacing w:val="-6"/>
        </w:rPr>
        <w:t xml:space="preserve">intérieure </w:t>
      </w:r>
      <w:r>
        <w:rPr>
          <w:color w:val="7A133E"/>
        </w:rPr>
        <w:t xml:space="preserve">continue d’ancrer la trajectoire de la </w:t>
      </w:r>
      <w:r>
        <w:rPr>
          <w:color w:val="7A133E"/>
          <w:spacing w:val="-2"/>
        </w:rPr>
        <w:t>croissance</w:t>
      </w:r>
    </w:p>
    <w:p w:rsidR="00262E85" w:rsidRDefault="00262E85">
      <w:pPr>
        <w:pStyle w:val="Corpsdetexte"/>
        <w:spacing w:before="70"/>
        <w:rPr>
          <w:b/>
          <w:sz w:val="28"/>
        </w:rPr>
      </w:pPr>
    </w:p>
    <w:p w:rsidR="00262E85" w:rsidRDefault="00C32C66">
      <w:pPr>
        <w:pStyle w:val="Corpsdetexte"/>
        <w:spacing w:line="309" w:lineRule="auto"/>
        <w:ind w:left="153" w:right="38"/>
        <w:jc w:val="both"/>
      </w:pPr>
      <w:r>
        <w:rPr>
          <w:color w:val="231F20"/>
        </w:rPr>
        <w:t>La résilience des composantes de la demande intérieure devrait continuer à soutenir la dynamique</w:t>
      </w:r>
      <w:r>
        <w:rPr>
          <w:color w:val="231F20"/>
          <w:spacing w:val="80"/>
        </w:rPr>
        <w:t xml:space="preserve"> </w:t>
      </w:r>
      <w:r>
        <w:rPr>
          <w:color w:val="231F20"/>
        </w:rPr>
        <w:t>économique</w:t>
      </w:r>
      <w:r>
        <w:rPr>
          <w:color w:val="231F20"/>
          <w:spacing w:val="80"/>
        </w:rPr>
        <w:t xml:space="preserve"> </w:t>
      </w:r>
      <w:r>
        <w:rPr>
          <w:color w:val="231F20"/>
        </w:rPr>
        <w:t>en</w:t>
      </w:r>
      <w:r>
        <w:rPr>
          <w:color w:val="231F20"/>
          <w:spacing w:val="80"/>
        </w:rPr>
        <w:t xml:space="preserve"> </w:t>
      </w:r>
      <w:r>
        <w:rPr>
          <w:color w:val="231F20"/>
        </w:rPr>
        <w:t>2025</w:t>
      </w:r>
      <w:r>
        <w:rPr>
          <w:color w:val="231F20"/>
          <w:spacing w:val="80"/>
        </w:rPr>
        <w:t xml:space="preserve"> </w:t>
      </w:r>
      <w:r>
        <w:rPr>
          <w:color w:val="231F20"/>
        </w:rPr>
        <w:t>et</w:t>
      </w:r>
      <w:r>
        <w:rPr>
          <w:color w:val="231F20"/>
          <w:spacing w:val="80"/>
        </w:rPr>
        <w:t xml:space="preserve"> </w:t>
      </w:r>
      <w:r>
        <w:rPr>
          <w:color w:val="231F20"/>
        </w:rPr>
        <w:t xml:space="preserve">2026. La </w:t>
      </w:r>
      <w:r>
        <w:rPr>
          <w:b/>
          <w:color w:val="231F20"/>
        </w:rPr>
        <w:t xml:space="preserve">consommation des ménages </w:t>
      </w:r>
      <w:r>
        <w:rPr>
          <w:color w:val="231F20"/>
        </w:rPr>
        <w:t>devrait enregistrer</w:t>
      </w:r>
      <w:r>
        <w:rPr>
          <w:color w:val="231F20"/>
          <w:spacing w:val="-5"/>
        </w:rPr>
        <w:t xml:space="preserve"> </w:t>
      </w:r>
      <w:r>
        <w:rPr>
          <w:color w:val="231F20"/>
        </w:rPr>
        <w:t>une</w:t>
      </w:r>
      <w:r>
        <w:rPr>
          <w:color w:val="231F20"/>
          <w:spacing w:val="-5"/>
        </w:rPr>
        <w:t xml:space="preserve"> </w:t>
      </w:r>
      <w:r>
        <w:rPr>
          <w:color w:val="231F20"/>
        </w:rPr>
        <w:t>croissance</w:t>
      </w:r>
      <w:r>
        <w:rPr>
          <w:color w:val="231F20"/>
          <w:spacing w:val="-5"/>
        </w:rPr>
        <w:t xml:space="preserve"> </w:t>
      </w:r>
      <w:r>
        <w:rPr>
          <w:color w:val="231F20"/>
        </w:rPr>
        <w:t>de</w:t>
      </w:r>
      <w:r>
        <w:rPr>
          <w:color w:val="231F20"/>
          <w:spacing w:val="-5"/>
        </w:rPr>
        <w:t xml:space="preserve"> </w:t>
      </w:r>
      <w:r>
        <w:rPr>
          <w:color w:val="231F20"/>
        </w:rPr>
        <w:t>3,6</w:t>
      </w:r>
      <w:r>
        <w:rPr>
          <w:color w:val="231F20"/>
          <w:spacing w:val="-5"/>
        </w:rPr>
        <w:t xml:space="preserve"> </w:t>
      </w:r>
      <w:r>
        <w:rPr>
          <w:color w:val="231F20"/>
        </w:rPr>
        <w:t>%</w:t>
      </w:r>
      <w:r>
        <w:rPr>
          <w:color w:val="231F20"/>
          <w:spacing w:val="-5"/>
        </w:rPr>
        <w:t xml:space="preserve"> </w:t>
      </w:r>
      <w:r>
        <w:rPr>
          <w:color w:val="231F20"/>
        </w:rPr>
        <w:t>en</w:t>
      </w:r>
      <w:r>
        <w:rPr>
          <w:color w:val="231F20"/>
          <w:spacing w:val="-5"/>
        </w:rPr>
        <w:t xml:space="preserve"> </w:t>
      </w:r>
      <w:r>
        <w:rPr>
          <w:color w:val="231F20"/>
        </w:rPr>
        <w:t>2025</w:t>
      </w:r>
      <w:r>
        <w:rPr>
          <w:color w:val="231F20"/>
          <w:spacing w:val="-5"/>
        </w:rPr>
        <w:t xml:space="preserve"> </w:t>
      </w:r>
      <w:r>
        <w:rPr>
          <w:color w:val="231F20"/>
        </w:rPr>
        <w:t>et de</w:t>
      </w:r>
      <w:r>
        <w:rPr>
          <w:color w:val="231F20"/>
          <w:spacing w:val="-2"/>
        </w:rPr>
        <w:t xml:space="preserve"> </w:t>
      </w:r>
      <w:r>
        <w:rPr>
          <w:color w:val="231F20"/>
        </w:rPr>
        <w:t>3,4</w:t>
      </w:r>
      <w:r>
        <w:rPr>
          <w:color w:val="231F20"/>
          <w:spacing w:val="-2"/>
        </w:rPr>
        <w:t xml:space="preserve"> </w:t>
      </w:r>
      <w:r>
        <w:rPr>
          <w:color w:val="231F20"/>
        </w:rPr>
        <w:t>%</w:t>
      </w:r>
      <w:r>
        <w:rPr>
          <w:color w:val="231F20"/>
          <w:spacing w:val="-2"/>
        </w:rPr>
        <w:t xml:space="preserve"> </w:t>
      </w:r>
      <w:r>
        <w:rPr>
          <w:color w:val="231F20"/>
        </w:rPr>
        <w:t>en</w:t>
      </w:r>
      <w:r>
        <w:rPr>
          <w:color w:val="231F20"/>
          <w:spacing w:val="-2"/>
        </w:rPr>
        <w:t xml:space="preserve"> </w:t>
      </w:r>
      <w:r>
        <w:rPr>
          <w:color w:val="231F20"/>
        </w:rPr>
        <w:t>2026,</w:t>
      </w:r>
      <w:r>
        <w:rPr>
          <w:color w:val="231F20"/>
          <w:spacing w:val="-2"/>
        </w:rPr>
        <w:t xml:space="preserve"> </w:t>
      </w:r>
      <w:r>
        <w:rPr>
          <w:color w:val="231F20"/>
        </w:rPr>
        <w:t>contribuant</w:t>
      </w:r>
      <w:r>
        <w:rPr>
          <w:color w:val="231F20"/>
          <w:spacing w:val="-2"/>
        </w:rPr>
        <w:t xml:space="preserve"> </w:t>
      </w:r>
      <w:r>
        <w:rPr>
          <w:color w:val="231F20"/>
        </w:rPr>
        <w:t>ainsi</w:t>
      </w:r>
      <w:r>
        <w:rPr>
          <w:color w:val="231F20"/>
          <w:spacing w:val="-2"/>
        </w:rPr>
        <w:t xml:space="preserve"> </w:t>
      </w:r>
      <w:r>
        <w:rPr>
          <w:color w:val="231F20"/>
        </w:rPr>
        <w:t>de</w:t>
      </w:r>
      <w:r>
        <w:rPr>
          <w:color w:val="231F20"/>
          <w:spacing w:val="-2"/>
        </w:rPr>
        <w:t xml:space="preserve"> </w:t>
      </w:r>
      <w:r>
        <w:rPr>
          <w:color w:val="231F20"/>
        </w:rPr>
        <w:t>près</w:t>
      </w:r>
      <w:r>
        <w:rPr>
          <w:color w:val="231F20"/>
          <w:spacing w:val="-2"/>
        </w:rPr>
        <w:t xml:space="preserve"> </w:t>
      </w:r>
      <w:r>
        <w:rPr>
          <w:color w:val="231F20"/>
        </w:rPr>
        <w:t>de 2,1 points en 2025 et 2026 après 1,9 point en 2024.</w:t>
      </w:r>
      <w:r>
        <w:rPr>
          <w:color w:val="231F20"/>
          <w:spacing w:val="-8"/>
        </w:rPr>
        <w:t xml:space="preserve"> </w:t>
      </w:r>
      <w:r>
        <w:rPr>
          <w:color w:val="231F20"/>
        </w:rPr>
        <w:t>Elle</w:t>
      </w:r>
      <w:r>
        <w:rPr>
          <w:color w:val="231F20"/>
          <w:spacing w:val="-8"/>
        </w:rPr>
        <w:t xml:space="preserve"> </w:t>
      </w:r>
      <w:r>
        <w:rPr>
          <w:color w:val="231F20"/>
        </w:rPr>
        <w:t>devrait</w:t>
      </w:r>
      <w:r>
        <w:rPr>
          <w:color w:val="231F20"/>
          <w:spacing w:val="-8"/>
        </w:rPr>
        <w:t xml:space="preserve"> </w:t>
      </w:r>
      <w:r>
        <w:rPr>
          <w:color w:val="231F20"/>
        </w:rPr>
        <w:t>bénéficier</w:t>
      </w:r>
      <w:r>
        <w:rPr>
          <w:color w:val="231F20"/>
          <w:spacing w:val="-8"/>
        </w:rPr>
        <w:t xml:space="preserve"> </w:t>
      </w:r>
      <w:r>
        <w:rPr>
          <w:color w:val="231F20"/>
        </w:rPr>
        <w:t>de</w:t>
      </w:r>
      <w:r>
        <w:rPr>
          <w:color w:val="231F20"/>
          <w:spacing w:val="-8"/>
        </w:rPr>
        <w:t xml:space="preserve"> </w:t>
      </w:r>
      <w:r>
        <w:rPr>
          <w:color w:val="231F20"/>
        </w:rPr>
        <w:t xml:space="preserve">l’amélioration des revenus agricoles, de la revalorisation </w:t>
      </w:r>
      <w:r>
        <w:rPr>
          <w:color w:val="231F20"/>
          <w:spacing w:val="-2"/>
        </w:rPr>
        <w:t>salariale</w:t>
      </w:r>
      <w:r>
        <w:rPr>
          <w:color w:val="231F20"/>
          <w:spacing w:val="-17"/>
        </w:rPr>
        <w:t xml:space="preserve"> </w:t>
      </w:r>
      <w:r>
        <w:rPr>
          <w:color w:val="231F20"/>
          <w:spacing w:val="-2"/>
        </w:rPr>
        <w:t>actée</w:t>
      </w:r>
      <w:r>
        <w:rPr>
          <w:color w:val="231F20"/>
          <w:spacing w:val="-16"/>
        </w:rPr>
        <w:t xml:space="preserve"> </w:t>
      </w:r>
      <w:r>
        <w:rPr>
          <w:color w:val="231F20"/>
          <w:spacing w:val="-2"/>
        </w:rPr>
        <w:t>dans</w:t>
      </w:r>
      <w:r>
        <w:rPr>
          <w:color w:val="231F20"/>
          <w:spacing w:val="-16"/>
        </w:rPr>
        <w:t xml:space="preserve"> </w:t>
      </w:r>
      <w:r>
        <w:rPr>
          <w:color w:val="231F20"/>
          <w:spacing w:val="-2"/>
        </w:rPr>
        <w:t>le</w:t>
      </w:r>
      <w:r>
        <w:rPr>
          <w:color w:val="231F20"/>
          <w:spacing w:val="-16"/>
        </w:rPr>
        <w:t xml:space="preserve"> </w:t>
      </w:r>
      <w:r>
        <w:rPr>
          <w:color w:val="231F20"/>
          <w:spacing w:val="-2"/>
        </w:rPr>
        <w:t>cadre</w:t>
      </w:r>
      <w:r>
        <w:rPr>
          <w:color w:val="231F20"/>
          <w:spacing w:val="-16"/>
        </w:rPr>
        <w:t xml:space="preserve"> </w:t>
      </w:r>
      <w:r>
        <w:rPr>
          <w:color w:val="231F20"/>
          <w:spacing w:val="-2"/>
        </w:rPr>
        <w:t>du</w:t>
      </w:r>
      <w:r>
        <w:rPr>
          <w:color w:val="231F20"/>
          <w:spacing w:val="-16"/>
        </w:rPr>
        <w:t xml:space="preserve"> </w:t>
      </w:r>
      <w:r>
        <w:rPr>
          <w:color w:val="231F20"/>
          <w:spacing w:val="-2"/>
        </w:rPr>
        <w:t>dialogue</w:t>
      </w:r>
      <w:r>
        <w:rPr>
          <w:color w:val="231F20"/>
          <w:spacing w:val="-16"/>
        </w:rPr>
        <w:t xml:space="preserve"> </w:t>
      </w:r>
      <w:r>
        <w:rPr>
          <w:color w:val="231F20"/>
          <w:spacing w:val="-2"/>
        </w:rPr>
        <w:t xml:space="preserve">social, </w:t>
      </w:r>
      <w:r>
        <w:rPr>
          <w:color w:val="231F20"/>
        </w:rPr>
        <w:t xml:space="preserve">de l’atténuation des tensions inflationnistes, ainsi que de la poursuite des aides sociales </w:t>
      </w:r>
      <w:r>
        <w:rPr>
          <w:color w:val="231F20"/>
          <w:spacing w:val="-2"/>
        </w:rPr>
        <w:t>directes.</w:t>
      </w:r>
    </w:p>
    <w:p w:rsidR="00262E85" w:rsidRDefault="00C32C66">
      <w:pPr>
        <w:pStyle w:val="Heading6"/>
        <w:spacing w:before="103" w:line="256" w:lineRule="auto"/>
        <w:ind w:left="838" w:right="802" w:hanging="19"/>
        <w:jc w:val="center"/>
      </w:pPr>
      <w:r>
        <w:t>Contribution</w:t>
      </w:r>
      <w:r>
        <w:rPr>
          <w:spacing w:val="-12"/>
        </w:rPr>
        <w:t xml:space="preserve"> </w:t>
      </w:r>
      <w:r>
        <w:t>des</w:t>
      </w:r>
      <w:r>
        <w:rPr>
          <w:spacing w:val="-14"/>
        </w:rPr>
        <w:t xml:space="preserve"> </w:t>
      </w:r>
      <w:r>
        <w:t>principales composantes</w:t>
      </w:r>
      <w:r>
        <w:rPr>
          <w:spacing w:val="-9"/>
        </w:rPr>
        <w:t xml:space="preserve"> </w:t>
      </w:r>
      <w:r>
        <w:t xml:space="preserve">de la demande </w:t>
      </w:r>
      <w:r>
        <w:rPr>
          <w:spacing w:val="-2"/>
        </w:rPr>
        <w:t>intérieure</w:t>
      </w:r>
      <w:r>
        <w:rPr>
          <w:spacing w:val="-23"/>
        </w:rPr>
        <w:t xml:space="preserve"> </w:t>
      </w:r>
      <w:r>
        <w:rPr>
          <w:spacing w:val="-2"/>
        </w:rPr>
        <w:t>à</w:t>
      </w:r>
      <w:r>
        <w:rPr>
          <w:spacing w:val="-20"/>
        </w:rPr>
        <w:t xml:space="preserve"> </w:t>
      </w:r>
      <w:r>
        <w:rPr>
          <w:spacing w:val="-2"/>
        </w:rPr>
        <w:t>la</w:t>
      </w:r>
      <w:r>
        <w:rPr>
          <w:spacing w:val="-20"/>
        </w:rPr>
        <w:t xml:space="preserve"> </w:t>
      </w:r>
      <w:r>
        <w:rPr>
          <w:spacing w:val="-2"/>
        </w:rPr>
        <w:t>croissance</w:t>
      </w:r>
      <w:r>
        <w:rPr>
          <w:spacing w:val="-20"/>
        </w:rPr>
        <w:t xml:space="preserve"> </w:t>
      </w:r>
      <w:r>
        <w:rPr>
          <w:spacing w:val="-2"/>
        </w:rPr>
        <w:t>du</w:t>
      </w:r>
      <w:r>
        <w:rPr>
          <w:spacing w:val="-26"/>
        </w:rPr>
        <w:t xml:space="preserve"> </w:t>
      </w:r>
      <w:r>
        <w:rPr>
          <w:spacing w:val="-2"/>
        </w:rPr>
        <w:t>PIB</w:t>
      </w:r>
    </w:p>
    <w:p w:rsidR="00262E85" w:rsidRDefault="00262E85">
      <w:pPr>
        <w:tabs>
          <w:tab w:val="left" w:pos="1591"/>
        </w:tabs>
        <w:spacing w:before="3"/>
        <w:ind w:right="1570"/>
        <w:jc w:val="center"/>
        <w:rPr>
          <w:rFonts w:ascii="Arial"/>
          <w:b/>
          <w:sz w:val="24"/>
        </w:rPr>
      </w:pPr>
      <w:r>
        <w:rPr>
          <w:rFonts w:ascii="Arial"/>
          <w:b/>
          <w:sz w:val="24"/>
        </w:rPr>
        <w:pict>
          <v:group id="docshapegroup211" o:spid="_x0000_s1146" style="position:absolute;left:0;text-align:left;margin-left:56.2pt;margin-top:7.65pt;width:225.35pt;height:148.95pt;z-index:-16901120;mso-position-horizontal-relative:page" coordorigin="1124,153" coordsize="4507,2979">
            <v:shape id="docshape212" o:spid="_x0000_s1152" style="position:absolute;left:1207;top:434;width:4189;height:2568" coordorigin="1207,435" coordsize="4189,2568" o:spt="100" adj="0,,0" path="m1282,1238r-75,l1207,1806r75,l1282,1238xm1656,1003r-75,l1581,1806r75,l1656,1003xm2030,1488r-73,l1957,1806r73,l2030,1488xm2406,1260r-76,l2330,1806r76,l2406,1260xm2779,1806r-75,l2704,1828r75,l2779,1806xm3153,1806r-75,l3078,3002r75,l3153,1806xm3527,435r-75,l3452,1806r75,l3527,435xm3900,1806r-75,l3825,2429r75,l3900,1806xm4274,1374r-75,l4199,1806r75,l4274,1374xm4648,765r-75,l4573,1806r75,l4648,765xm5021,835r-75,l4946,1806r75,l5021,835xm5395,1063r-75,l5320,1806r75,l5395,1063xe" fillcolor="#79133d" stroked="f">
              <v:stroke joinstyle="round"/>
              <v:formulas/>
              <v:path arrowok="t" o:connecttype="segments"/>
            </v:shape>
            <v:shape id="docshape213" o:spid="_x0000_s1151" style="position:absolute;left:1282;top:500;width:4189;height:2378" coordorigin="1282,500" coordsize="4189,2378" o:spt="100" adj="0,,0" path="m1357,1347r-75,l1282,1806r75,l1357,1347xm1731,1449r-75,l1656,1806r75,l1731,1449xm2105,1102r-75,l2030,1806r75,l2105,1102xm2479,1340r-73,l2406,1806r73,l2479,1340xm2852,1384r-73,l2779,1806r73,l2852,1384xm3228,1806r-75,l3153,2878r75,l3228,1806xm3602,500r-75,l3527,1806r75,l3602,500xm3976,1789r-76,l3900,1806r76,l3976,1789xm4349,869r-75,l4274,1806r75,l4349,869xm4723,1168r-75,l4648,1806r75,l4723,1168xm5097,1126r-76,l5021,1806r76,l5097,1126xm5470,1151r-75,l5395,1806r75,l5470,1151xe" fillcolor="#ee8e20" stroked="f">
              <v:stroke joinstyle="round"/>
              <v:formulas/>
              <v:path arrowok="t" o:connecttype="segments"/>
            </v:shape>
            <v:shape id="docshape214" o:spid="_x0000_s1150" style="position:absolute;left:1357;top:1347;width:4189;height:493" coordorigin="1357,1347" coordsize="4189,493" o:spt="100" adj="0,,0" path="m1433,1684r-76,l1357,1806r76,l1433,1684xm1806,1655r-75,l1731,1806r75,l1806,1655xm2180,1663r-75,l2105,1806r75,l2180,1663xm2554,1590r-76,l2478,1806r76,l2554,1590xm2927,1524r-75,l2852,1806r75,l2927,1524xm3301,1806r-73,l3228,1840r73,l3301,1806xm3677,1347r-75,l3602,1806r75,l3677,1347xm4051,1646r-75,l3976,1806r75,l4051,1646xm4425,1427r-76,l4349,1806r76,l4425,1427xm4798,1471r-75,l4723,1806r75,l4798,1471xm5172,1568r-75,l5097,1806r75,l5172,1568xm5546,1590r-76,l5470,1806r76,l5546,1590xe" fillcolor="#d61f25" stroked="f">
              <v:stroke joinstyle="round"/>
              <v:formulas/>
              <v:path arrowok="t" o:connecttype="segments"/>
            </v:shape>
            <v:shape id="docshape215" o:spid="_x0000_s1149" style="position:absolute;left:1134;top:163;width:56;height:2958" coordorigin="1134,163" coordsize="56,2958" o:spt="100" adj="0,,0" path="m1134,3121r,-2958m1134,3121r56,m1134,2791r56,m1134,2463r56,m1134,2136r56,m1134,1806r56,m1134,1478r56,m1134,1148r56,m1134,821r56,m1134,491r56,m1134,163r56,e" filled="f" strokeweight=".35667mm">
              <v:stroke joinstyle="round"/>
              <v:formulas/>
              <v:path arrowok="t" o:connecttype="segments"/>
            </v:shape>
            <v:line id="_x0000_s1148" style="position:absolute" from="1134,1806" to="5621,1806" strokeweight=".35667mm"/>
            <v:shape id="docshape216" o:spid="_x0000_s1147" style="position:absolute;left:1134;top:1750;width:4487;height:56" coordorigin="1134,1750" coordsize="4487,56" o:spt="100" adj="0,,0" path="m1134,1750r,56m1508,1750r,56m1882,1750r,56m2255,1750r,56m2629,1750r,56m3003,1750r,56m3376,1750r,56m3750,1750r,56m4124,1750r,56m4497,1750r,56m4873,1750r,56m5247,1750r,56m5621,1750r,56e" filled="f" strokeweight=".35667mm">
              <v:stroke joinstyle="round"/>
              <v:formulas/>
              <v:path arrowok="t" o:connecttype="segments"/>
            </v:shape>
            <w10:wrap anchorx="page"/>
          </v:group>
        </w:pict>
      </w:r>
      <w:r w:rsidR="00C32C66">
        <w:rPr>
          <w:rFonts w:ascii="Arial"/>
          <w:spacing w:val="-10"/>
          <w:position w:val="2"/>
          <w:sz w:val="18"/>
        </w:rPr>
        <w:t>5</w:t>
      </w:r>
      <w:r w:rsidR="00C32C66">
        <w:rPr>
          <w:rFonts w:ascii="Arial"/>
          <w:position w:val="2"/>
          <w:sz w:val="18"/>
        </w:rPr>
        <w:tab/>
      </w:r>
      <w:r w:rsidR="00C32C66">
        <w:rPr>
          <w:rFonts w:ascii="Arial"/>
          <w:b/>
          <w:spacing w:val="-2"/>
          <w:sz w:val="24"/>
        </w:rPr>
        <w:t>(en</w:t>
      </w:r>
      <w:r w:rsidR="00C32C66">
        <w:rPr>
          <w:rFonts w:ascii="Arial"/>
          <w:b/>
          <w:spacing w:val="-25"/>
          <w:sz w:val="24"/>
        </w:rPr>
        <w:t xml:space="preserve"> </w:t>
      </w:r>
      <w:r w:rsidR="00C32C66">
        <w:rPr>
          <w:rFonts w:ascii="Arial"/>
          <w:b/>
          <w:spacing w:val="-2"/>
          <w:sz w:val="24"/>
        </w:rPr>
        <w:t>%</w:t>
      </w:r>
      <w:r w:rsidR="00C32C66">
        <w:rPr>
          <w:rFonts w:ascii="Arial"/>
          <w:b/>
          <w:spacing w:val="-27"/>
          <w:sz w:val="24"/>
        </w:rPr>
        <w:t xml:space="preserve"> </w:t>
      </w:r>
      <w:r w:rsidR="00C32C66">
        <w:rPr>
          <w:rFonts w:ascii="Arial"/>
          <w:b/>
          <w:spacing w:val="-2"/>
          <w:sz w:val="24"/>
        </w:rPr>
        <w:t>du</w:t>
      </w:r>
      <w:r w:rsidR="00C32C66">
        <w:rPr>
          <w:rFonts w:ascii="Arial"/>
          <w:b/>
          <w:spacing w:val="-25"/>
          <w:sz w:val="24"/>
        </w:rPr>
        <w:t xml:space="preserve"> </w:t>
      </w:r>
      <w:r w:rsidR="00C32C66">
        <w:rPr>
          <w:rFonts w:ascii="Arial"/>
          <w:b/>
          <w:spacing w:val="-4"/>
          <w:sz w:val="24"/>
        </w:rPr>
        <w:t>PIB)</w:t>
      </w:r>
    </w:p>
    <w:p w:rsidR="00262E85" w:rsidRDefault="00C32C66">
      <w:pPr>
        <w:spacing w:before="92"/>
        <w:ind w:left="302"/>
        <w:rPr>
          <w:rFonts w:ascii="Arial"/>
          <w:sz w:val="18"/>
        </w:rPr>
      </w:pPr>
      <w:r>
        <w:rPr>
          <w:rFonts w:ascii="Arial"/>
          <w:spacing w:val="-10"/>
          <w:sz w:val="18"/>
        </w:rPr>
        <w:t>4</w:t>
      </w:r>
    </w:p>
    <w:p w:rsidR="00262E85" w:rsidRDefault="00C32C66">
      <w:pPr>
        <w:spacing w:before="122"/>
        <w:ind w:left="302"/>
        <w:rPr>
          <w:rFonts w:ascii="Arial"/>
          <w:sz w:val="18"/>
        </w:rPr>
      </w:pPr>
      <w:r>
        <w:rPr>
          <w:rFonts w:ascii="Arial"/>
          <w:spacing w:val="-10"/>
          <w:sz w:val="18"/>
        </w:rPr>
        <w:t>3</w:t>
      </w:r>
    </w:p>
    <w:p w:rsidR="00262E85" w:rsidRDefault="00C32C66">
      <w:pPr>
        <w:spacing w:before="122"/>
        <w:ind w:left="302"/>
        <w:rPr>
          <w:rFonts w:ascii="Arial"/>
          <w:sz w:val="18"/>
        </w:rPr>
      </w:pPr>
      <w:r>
        <w:rPr>
          <w:rFonts w:ascii="Arial"/>
          <w:spacing w:val="-10"/>
          <w:sz w:val="18"/>
        </w:rPr>
        <w:t>2</w:t>
      </w:r>
    </w:p>
    <w:p w:rsidR="00262E85" w:rsidRDefault="00C32C66">
      <w:pPr>
        <w:spacing w:before="121"/>
        <w:ind w:left="302"/>
        <w:rPr>
          <w:rFonts w:ascii="Arial"/>
          <w:sz w:val="18"/>
        </w:rPr>
      </w:pPr>
      <w:r>
        <w:rPr>
          <w:rFonts w:ascii="Arial"/>
          <w:spacing w:val="-10"/>
          <w:sz w:val="18"/>
        </w:rPr>
        <w:t>1</w:t>
      </w:r>
    </w:p>
    <w:p w:rsidR="00262E85" w:rsidRDefault="00C32C66">
      <w:pPr>
        <w:spacing w:before="122"/>
        <w:ind w:left="302"/>
        <w:rPr>
          <w:rFonts w:ascii="Arial"/>
          <w:sz w:val="18"/>
        </w:rPr>
      </w:pPr>
      <w:r>
        <w:rPr>
          <w:rFonts w:ascii="Arial"/>
          <w:spacing w:val="-10"/>
          <w:sz w:val="18"/>
        </w:rPr>
        <w:t>0</w:t>
      </w:r>
    </w:p>
    <w:p w:rsidR="00262E85" w:rsidRDefault="00C32C66">
      <w:pPr>
        <w:spacing w:before="122"/>
        <w:ind w:left="240"/>
        <w:rPr>
          <w:rFonts w:ascii="Arial"/>
          <w:sz w:val="18"/>
        </w:rPr>
      </w:pPr>
      <w:r>
        <w:rPr>
          <w:rFonts w:ascii="Arial"/>
          <w:sz w:val="18"/>
        </w:rPr>
        <w:t>-</w:t>
      </w:r>
      <w:r>
        <w:rPr>
          <w:rFonts w:ascii="Arial"/>
          <w:spacing w:val="-10"/>
          <w:sz w:val="18"/>
        </w:rPr>
        <w:t>1</w:t>
      </w:r>
    </w:p>
    <w:p w:rsidR="00262E85" w:rsidRDefault="00C32C66">
      <w:pPr>
        <w:spacing w:before="121"/>
        <w:ind w:left="240"/>
        <w:rPr>
          <w:rFonts w:ascii="Arial"/>
          <w:sz w:val="18"/>
        </w:rPr>
      </w:pPr>
      <w:r>
        <w:rPr>
          <w:rFonts w:ascii="Arial"/>
          <w:sz w:val="18"/>
        </w:rPr>
        <w:t>-</w:t>
      </w:r>
      <w:r>
        <w:rPr>
          <w:rFonts w:ascii="Arial"/>
          <w:spacing w:val="-10"/>
          <w:sz w:val="18"/>
        </w:rPr>
        <w:t>2</w:t>
      </w:r>
    </w:p>
    <w:p w:rsidR="00262E85" w:rsidRDefault="00C32C66">
      <w:pPr>
        <w:spacing w:before="122"/>
        <w:ind w:left="240"/>
        <w:rPr>
          <w:rFonts w:ascii="Arial"/>
          <w:sz w:val="18"/>
        </w:rPr>
      </w:pPr>
      <w:r>
        <w:rPr>
          <w:rFonts w:ascii="Arial"/>
          <w:sz w:val="18"/>
        </w:rPr>
        <w:t>-</w:t>
      </w:r>
      <w:r>
        <w:rPr>
          <w:rFonts w:ascii="Arial"/>
          <w:spacing w:val="-10"/>
          <w:sz w:val="18"/>
        </w:rPr>
        <w:t>3</w:t>
      </w:r>
    </w:p>
    <w:p w:rsidR="00262E85" w:rsidRDefault="00C32C66">
      <w:pPr>
        <w:spacing w:before="122"/>
        <w:ind w:left="240"/>
        <w:rPr>
          <w:rFonts w:ascii="Arial"/>
          <w:sz w:val="18"/>
        </w:rPr>
      </w:pPr>
      <w:r>
        <w:rPr>
          <w:rFonts w:ascii="Arial"/>
          <w:sz w:val="18"/>
        </w:rPr>
        <w:t>-</w:t>
      </w:r>
      <w:r>
        <w:rPr>
          <w:rFonts w:ascii="Arial"/>
          <w:spacing w:val="-10"/>
          <w:sz w:val="18"/>
        </w:rPr>
        <w:t>4</w:t>
      </w:r>
    </w:p>
    <w:p w:rsidR="00262E85" w:rsidRDefault="00C32C66">
      <w:pPr>
        <w:pStyle w:val="Corpsdetexte"/>
        <w:spacing w:before="1"/>
        <w:rPr>
          <w:rFonts w:ascii="Arial"/>
          <w:sz w:val="4"/>
        </w:rPr>
      </w:pPr>
      <w:r>
        <w:rPr>
          <w:rFonts w:ascii="Arial"/>
          <w:noProof/>
          <w:sz w:val="4"/>
          <w:lang w:eastAsia="fr-FR"/>
        </w:rPr>
        <w:drawing>
          <wp:anchor distT="0" distB="0" distL="0" distR="0" simplePos="0" relativeHeight="487615488" behindDoc="1" locked="0" layoutInCell="1" allowOverlap="1">
            <wp:simplePos x="0" y="0"/>
            <wp:positionH relativeFrom="page">
              <wp:posOffset>650595</wp:posOffset>
            </wp:positionH>
            <wp:positionV relativeFrom="paragraph">
              <wp:posOffset>45461</wp:posOffset>
            </wp:positionV>
            <wp:extent cx="2799413" cy="257175"/>
            <wp:effectExtent l="0" t="0" r="0" b="0"/>
            <wp:wrapTopAndBottom/>
            <wp:docPr id="259" name="Image 2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9" name="Image 259"/>
                    <pic:cNvPicPr/>
                  </pic:nvPicPr>
                  <pic:blipFill>
                    <a:blip r:embed="rId36" cstate="print"/>
                    <a:stretch>
                      <a:fillRect/>
                    </a:stretch>
                  </pic:blipFill>
                  <pic:spPr>
                    <a:xfrm>
                      <a:off x="0" y="0"/>
                      <a:ext cx="2799413" cy="257175"/>
                    </a:xfrm>
                    <a:prstGeom prst="rect">
                      <a:avLst/>
                    </a:prstGeom>
                  </pic:spPr>
                </pic:pic>
              </a:graphicData>
            </a:graphic>
          </wp:anchor>
        </w:drawing>
      </w:r>
    </w:p>
    <w:p w:rsidR="00262E85" w:rsidRDefault="00C32C66">
      <w:pPr>
        <w:spacing w:before="168"/>
        <w:ind w:left="903"/>
        <w:rPr>
          <w:rFonts w:ascii="Arial"/>
          <w:sz w:val="18"/>
        </w:rPr>
      </w:pPr>
      <w:r>
        <w:rPr>
          <w:noProof/>
          <w:lang w:eastAsia="fr-FR"/>
        </w:rPr>
        <w:drawing>
          <wp:inline distT="0" distB="0" distL="0" distR="0">
            <wp:extent cx="63169" cy="63169"/>
            <wp:effectExtent l="0" t="0" r="0" b="0"/>
            <wp:docPr id="260" name="Image 2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0" name="Image 260"/>
                    <pic:cNvPicPr/>
                  </pic:nvPicPr>
                  <pic:blipFill>
                    <a:blip r:embed="rId20" cstate="print"/>
                    <a:stretch>
                      <a:fillRect/>
                    </a:stretch>
                  </pic:blipFill>
                  <pic:spPr>
                    <a:xfrm>
                      <a:off x="0" y="0"/>
                      <a:ext cx="63169" cy="63169"/>
                    </a:xfrm>
                    <a:prstGeom prst="rect">
                      <a:avLst/>
                    </a:prstGeom>
                  </pic:spPr>
                </pic:pic>
              </a:graphicData>
            </a:graphic>
          </wp:inline>
        </w:drawing>
      </w:r>
      <w:r>
        <w:rPr>
          <w:rFonts w:ascii="Times New Roman"/>
          <w:spacing w:val="-3"/>
          <w:sz w:val="20"/>
        </w:rPr>
        <w:t xml:space="preserve"> </w:t>
      </w:r>
      <w:r>
        <w:rPr>
          <w:rFonts w:ascii="Arial"/>
          <w:spacing w:val="-2"/>
          <w:sz w:val="18"/>
        </w:rPr>
        <w:t>Investissement</w:t>
      </w:r>
      <w:r>
        <w:rPr>
          <w:rFonts w:ascii="Arial"/>
          <w:sz w:val="18"/>
        </w:rPr>
        <w:t xml:space="preserve"> brut</w:t>
      </w:r>
    </w:p>
    <w:p w:rsidR="00262E85" w:rsidRDefault="00C32C66">
      <w:pPr>
        <w:spacing w:before="45"/>
        <w:ind w:left="903"/>
        <w:rPr>
          <w:rFonts w:ascii="Arial" w:hAnsi="Arial"/>
          <w:sz w:val="18"/>
        </w:rPr>
      </w:pPr>
      <w:r>
        <w:rPr>
          <w:noProof/>
          <w:lang w:eastAsia="fr-FR"/>
        </w:rPr>
        <w:drawing>
          <wp:inline distT="0" distB="0" distL="0" distR="0">
            <wp:extent cx="63169" cy="64719"/>
            <wp:effectExtent l="0" t="0" r="0" b="0"/>
            <wp:docPr id="261" name="Image 2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1" name="Image 261"/>
                    <pic:cNvPicPr/>
                  </pic:nvPicPr>
                  <pic:blipFill>
                    <a:blip r:embed="rId37" cstate="print"/>
                    <a:stretch>
                      <a:fillRect/>
                    </a:stretch>
                  </pic:blipFill>
                  <pic:spPr>
                    <a:xfrm>
                      <a:off x="0" y="0"/>
                      <a:ext cx="63169" cy="64719"/>
                    </a:xfrm>
                    <a:prstGeom prst="rect">
                      <a:avLst/>
                    </a:prstGeom>
                  </pic:spPr>
                </pic:pic>
              </a:graphicData>
            </a:graphic>
          </wp:inline>
        </w:drawing>
      </w:r>
      <w:r>
        <w:rPr>
          <w:rFonts w:ascii="Times New Roman" w:hAnsi="Times New Roman"/>
          <w:spacing w:val="-5"/>
          <w:sz w:val="20"/>
        </w:rPr>
        <w:t xml:space="preserve"> </w:t>
      </w:r>
      <w:r>
        <w:rPr>
          <w:rFonts w:ascii="Arial" w:hAnsi="Arial"/>
          <w:sz w:val="18"/>
        </w:rPr>
        <w:t>Consommation</w:t>
      </w:r>
      <w:r>
        <w:rPr>
          <w:rFonts w:ascii="Arial" w:hAnsi="Arial"/>
          <w:spacing w:val="-14"/>
          <w:sz w:val="18"/>
        </w:rPr>
        <w:t xml:space="preserve"> </w:t>
      </w:r>
      <w:r>
        <w:rPr>
          <w:rFonts w:ascii="Arial" w:hAnsi="Arial"/>
          <w:sz w:val="18"/>
        </w:rPr>
        <w:t>des</w:t>
      </w:r>
      <w:r>
        <w:rPr>
          <w:rFonts w:ascii="Arial" w:hAnsi="Arial"/>
          <w:spacing w:val="-13"/>
          <w:sz w:val="18"/>
        </w:rPr>
        <w:t xml:space="preserve"> </w:t>
      </w:r>
      <w:r>
        <w:rPr>
          <w:rFonts w:ascii="Arial" w:hAnsi="Arial"/>
          <w:sz w:val="18"/>
        </w:rPr>
        <w:t>ménages</w:t>
      </w:r>
    </w:p>
    <w:p w:rsidR="00262E85" w:rsidRDefault="00C32C66">
      <w:pPr>
        <w:spacing w:before="43"/>
        <w:ind w:left="903"/>
        <w:rPr>
          <w:rFonts w:ascii="Arial"/>
          <w:sz w:val="18"/>
        </w:rPr>
      </w:pPr>
      <w:r>
        <w:rPr>
          <w:noProof/>
          <w:lang w:eastAsia="fr-FR"/>
        </w:rPr>
        <w:drawing>
          <wp:inline distT="0" distB="0" distL="0" distR="0">
            <wp:extent cx="63169" cy="63169"/>
            <wp:effectExtent l="0" t="0" r="0" b="0"/>
            <wp:docPr id="262" name="Image 2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2" name="Image 262"/>
                    <pic:cNvPicPr/>
                  </pic:nvPicPr>
                  <pic:blipFill>
                    <a:blip r:embed="rId38" cstate="print"/>
                    <a:stretch>
                      <a:fillRect/>
                    </a:stretch>
                  </pic:blipFill>
                  <pic:spPr>
                    <a:xfrm>
                      <a:off x="0" y="0"/>
                      <a:ext cx="63169" cy="63169"/>
                    </a:xfrm>
                    <a:prstGeom prst="rect">
                      <a:avLst/>
                    </a:prstGeom>
                  </pic:spPr>
                </pic:pic>
              </a:graphicData>
            </a:graphic>
          </wp:inline>
        </w:drawing>
      </w:r>
      <w:r>
        <w:rPr>
          <w:rFonts w:ascii="Times New Roman"/>
          <w:sz w:val="20"/>
        </w:rPr>
        <w:t xml:space="preserve"> </w:t>
      </w:r>
      <w:r>
        <w:rPr>
          <w:rFonts w:ascii="Arial"/>
          <w:sz w:val="18"/>
        </w:rPr>
        <w:t>Consommation</w:t>
      </w:r>
      <w:r>
        <w:rPr>
          <w:rFonts w:ascii="Arial"/>
          <w:spacing w:val="-10"/>
          <w:sz w:val="18"/>
        </w:rPr>
        <w:t xml:space="preserve"> </w:t>
      </w:r>
      <w:r>
        <w:rPr>
          <w:rFonts w:ascii="Arial"/>
          <w:sz w:val="18"/>
        </w:rPr>
        <w:t>des</w:t>
      </w:r>
      <w:r>
        <w:rPr>
          <w:rFonts w:ascii="Arial"/>
          <w:spacing w:val="-9"/>
          <w:sz w:val="18"/>
        </w:rPr>
        <w:t xml:space="preserve"> </w:t>
      </w:r>
      <w:r>
        <w:rPr>
          <w:rFonts w:ascii="Arial"/>
          <w:sz w:val="18"/>
        </w:rPr>
        <w:t>administrations</w:t>
      </w:r>
      <w:r>
        <w:rPr>
          <w:rFonts w:ascii="Arial"/>
          <w:spacing w:val="-9"/>
          <w:sz w:val="18"/>
        </w:rPr>
        <w:t xml:space="preserve"> </w:t>
      </w:r>
      <w:r>
        <w:rPr>
          <w:rFonts w:ascii="Arial"/>
          <w:sz w:val="18"/>
        </w:rPr>
        <w:t>publiques</w:t>
      </w:r>
    </w:p>
    <w:p w:rsidR="00262E85" w:rsidRDefault="00262E85">
      <w:pPr>
        <w:pStyle w:val="Corpsdetexte"/>
        <w:rPr>
          <w:rFonts w:ascii="Arial"/>
          <w:sz w:val="18"/>
        </w:rPr>
      </w:pPr>
    </w:p>
    <w:p w:rsidR="00262E85" w:rsidRDefault="00262E85">
      <w:pPr>
        <w:pStyle w:val="Corpsdetexte"/>
        <w:spacing w:before="204"/>
        <w:rPr>
          <w:rFonts w:ascii="Arial"/>
          <w:sz w:val="18"/>
        </w:rPr>
      </w:pPr>
    </w:p>
    <w:p w:rsidR="00262E85" w:rsidRDefault="00C32C66">
      <w:pPr>
        <w:spacing w:before="1"/>
        <w:ind w:left="153"/>
        <w:jc w:val="both"/>
        <w:rPr>
          <w:rFonts w:ascii="Lucida Sans"/>
          <w:i/>
          <w:sz w:val="20"/>
        </w:rPr>
      </w:pPr>
      <w:r>
        <w:rPr>
          <w:rFonts w:ascii="Lucida Sans"/>
          <w:i/>
          <w:color w:val="7A133D"/>
          <w:spacing w:val="-4"/>
          <w:sz w:val="20"/>
        </w:rPr>
        <w:t>Source</w:t>
      </w:r>
      <w:r>
        <w:rPr>
          <w:rFonts w:ascii="Lucida Sans"/>
          <w:i/>
          <w:color w:val="7A133D"/>
          <w:spacing w:val="-15"/>
          <w:sz w:val="20"/>
        </w:rPr>
        <w:t xml:space="preserve"> </w:t>
      </w:r>
      <w:r>
        <w:rPr>
          <w:rFonts w:ascii="Lucida Sans"/>
          <w:i/>
          <w:color w:val="7A133D"/>
          <w:spacing w:val="-4"/>
          <w:sz w:val="20"/>
        </w:rPr>
        <w:t>:</w:t>
      </w:r>
      <w:r>
        <w:rPr>
          <w:rFonts w:ascii="Lucida Sans"/>
          <w:i/>
          <w:color w:val="7A133D"/>
          <w:spacing w:val="-15"/>
          <w:sz w:val="20"/>
        </w:rPr>
        <w:t xml:space="preserve"> </w:t>
      </w:r>
      <w:r>
        <w:rPr>
          <w:rFonts w:ascii="Lucida Sans"/>
          <w:i/>
          <w:color w:val="7A133D"/>
          <w:spacing w:val="-5"/>
          <w:sz w:val="20"/>
        </w:rPr>
        <w:t>HCP</w:t>
      </w:r>
    </w:p>
    <w:p w:rsidR="00262E85" w:rsidRDefault="00C32C66">
      <w:pPr>
        <w:pStyle w:val="Corpsdetexte"/>
        <w:spacing w:before="103" w:line="309" w:lineRule="auto"/>
        <w:ind w:left="153" w:right="151"/>
        <w:jc w:val="both"/>
      </w:pPr>
      <w:r>
        <w:br w:type="column"/>
      </w:r>
      <w:r>
        <w:rPr>
          <w:color w:val="231F20"/>
        </w:rPr>
        <w:lastRenderedPageBreak/>
        <w:t>Compte tenu de l’augmentation prévue de la consommation</w:t>
      </w:r>
      <w:r>
        <w:rPr>
          <w:color w:val="231F20"/>
          <w:spacing w:val="-19"/>
        </w:rPr>
        <w:t xml:space="preserve"> </w:t>
      </w:r>
      <w:r>
        <w:rPr>
          <w:color w:val="231F20"/>
        </w:rPr>
        <w:t>des</w:t>
      </w:r>
      <w:r>
        <w:rPr>
          <w:color w:val="231F20"/>
          <w:spacing w:val="-18"/>
        </w:rPr>
        <w:t xml:space="preserve"> </w:t>
      </w:r>
      <w:r>
        <w:rPr>
          <w:b/>
          <w:color w:val="231F20"/>
        </w:rPr>
        <w:t>administrations</w:t>
      </w:r>
      <w:r>
        <w:rPr>
          <w:b/>
          <w:color w:val="231F20"/>
          <w:spacing w:val="-18"/>
        </w:rPr>
        <w:t xml:space="preserve"> </w:t>
      </w:r>
      <w:r>
        <w:rPr>
          <w:b/>
          <w:color w:val="231F20"/>
        </w:rPr>
        <w:t>publiques</w:t>
      </w:r>
      <w:r>
        <w:rPr>
          <w:color w:val="231F20"/>
        </w:rPr>
        <w:t>, estimée</w:t>
      </w:r>
      <w:r>
        <w:rPr>
          <w:color w:val="231F20"/>
          <w:spacing w:val="31"/>
        </w:rPr>
        <w:t xml:space="preserve"> </w:t>
      </w:r>
      <w:r>
        <w:rPr>
          <w:color w:val="231F20"/>
        </w:rPr>
        <w:t>à</w:t>
      </w:r>
      <w:r>
        <w:rPr>
          <w:color w:val="231F20"/>
          <w:spacing w:val="31"/>
        </w:rPr>
        <w:t xml:space="preserve"> </w:t>
      </w:r>
      <w:r>
        <w:rPr>
          <w:color w:val="231F20"/>
        </w:rPr>
        <w:t>4,1</w:t>
      </w:r>
      <w:r>
        <w:rPr>
          <w:color w:val="231F20"/>
          <w:spacing w:val="-10"/>
        </w:rPr>
        <w:t xml:space="preserve"> </w:t>
      </w:r>
      <w:r>
        <w:rPr>
          <w:color w:val="231F20"/>
        </w:rPr>
        <w:t>%</w:t>
      </w:r>
      <w:r>
        <w:rPr>
          <w:color w:val="231F20"/>
          <w:spacing w:val="31"/>
        </w:rPr>
        <w:t xml:space="preserve"> </w:t>
      </w:r>
      <w:r>
        <w:rPr>
          <w:color w:val="231F20"/>
        </w:rPr>
        <w:t>en</w:t>
      </w:r>
      <w:r>
        <w:rPr>
          <w:color w:val="231F20"/>
          <w:spacing w:val="31"/>
        </w:rPr>
        <w:t xml:space="preserve"> </w:t>
      </w:r>
      <w:r>
        <w:rPr>
          <w:color w:val="231F20"/>
        </w:rPr>
        <w:t>2025</w:t>
      </w:r>
      <w:r>
        <w:rPr>
          <w:color w:val="231F20"/>
          <w:spacing w:val="31"/>
        </w:rPr>
        <w:t xml:space="preserve"> </w:t>
      </w:r>
      <w:r>
        <w:rPr>
          <w:color w:val="231F20"/>
        </w:rPr>
        <w:t>et</w:t>
      </w:r>
      <w:r>
        <w:rPr>
          <w:color w:val="231F20"/>
          <w:spacing w:val="31"/>
        </w:rPr>
        <w:t xml:space="preserve"> </w:t>
      </w:r>
      <w:r>
        <w:rPr>
          <w:color w:val="231F20"/>
        </w:rPr>
        <w:t>à</w:t>
      </w:r>
      <w:r>
        <w:rPr>
          <w:color w:val="231F20"/>
          <w:spacing w:val="31"/>
        </w:rPr>
        <w:t xml:space="preserve"> </w:t>
      </w:r>
      <w:r>
        <w:rPr>
          <w:color w:val="231F20"/>
        </w:rPr>
        <w:t>3,7</w:t>
      </w:r>
      <w:r>
        <w:rPr>
          <w:color w:val="231F20"/>
          <w:spacing w:val="-10"/>
        </w:rPr>
        <w:t xml:space="preserve"> </w:t>
      </w:r>
      <w:r>
        <w:rPr>
          <w:color w:val="231F20"/>
        </w:rPr>
        <w:t>%</w:t>
      </w:r>
      <w:r>
        <w:rPr>
          <w:color w:val="231F20"/>
          <w:spacing w:val="31"/>
        </w:rPr>
        <w:t xml:space="preserve"> </w:t>
      </w:r>
      <w:r>
        <w:rPr>
          <w:color w:val="231F20"/>
        </w:rPr>
        <w:t>en</w:t>
      </w:r>
      <w:r>
        <w:rPr>
          <w:color w:val="231F20"/>
          <w:spacing w:val="31"/>
        </w:rPr>
        <w:t xml:space="preserve"> </w:t>
      </w:r>
      <w:r>
        <w:rPr>
          <w:color w:val="231F20"/>
        </w:rPr>
        <w:t xml:space="preserve">2026, la </w:t>
      </w:r>
      <w:r>
        <w:rPr>
          <w:b/>
          <w:color w:val="231F20"/>
        </w:rPr>
        <w:t xml:space="preserve">consommation finale nationale </w:t>
      </w:r>
      <w:r>
        <w:rPr>
          <w:color w:val="231F20"/>
        </w:rPr>
        <w:t>devrait enregistrer</w:t>
      </w:r>
      <w:r>
        <w:rPr>
          <w:color w:val="231F20"/>
          <w:spacing w:val="-18"/>
        </w:rPr>
        <w:t xml:space="preserve"> </w:t>
      </w:r>
      <w:r>
        <w:rPr>
          <w:color w:val="231F20"/>
        </w:rPr>
        <w:t>une</w:t>
      </w:r>
      <w:r>
        <w:rPr>
          <w:color w:val="231F20"/>
          <w:spacing w:val="-18"/>
        </w:rPr>
        <w:t xml:space="preserve"> </w:t>
      </w:r>
      <w:r>
        <w:rPr>
          <w:color w:val="231F20"/>
        </w:rPr>
        <w:t>progression</w:t>
      </w:r>
      <w:r>
        <w:rPr>
          <w:color w:val="231F20"/>
          <w:spacing w:val="-18"/>
        </w:rPr>
        <w:t xml:space="preserve"> </w:t>
      </w:r>
      <w:r>
        <w:rPr>
          <w:color w:val="231F20"/>
        </w:rPr>
        <w:t>avoisinant</w:t>
      </w:r>
      <w:r>
        <w:rPr>
          <w:color w:val="231F20"/>
          <w:spacing w:val="-18"/>
        </w:rPr>
        <w:t xml:space="preserve"> </w:t>
      </w:r>
      <w:r>
        <w:rPr>
          <w:color w:val="231F20"/>
        </w:rPr>
        <w:t>3,7</w:t>
      </w:r>
      <w:r>
        <w:rPr>
          <w:color w:val="231F20"/>
          <w:spacing w:val="-10"/>
        </w:rPr>
        <w:t xml:space="preserve"> </w:t>
      </w:r>
      <w:r>
        <w:rPr>
          <w:color w:val="231F20"/>
        </w:rPr>
        <w:t>%</w:t>
      </w:r>
      <w:r>
        <w:rPr>
          <w:color w:val="231F20"/>
          <w:spacing w:val="-18"/>
        </w:rPr>
        <w:t xml:space="preserve"> </w:t>
      </w:r>
      <w:r>
        <w:rPr>
          <w:color w:val="231F20"/>
        </w:rPr>
        <w:t>en 2025</w:t>
      </w:r>
      <w:r>
        <w:rPr>
          <w:color w:val="231F20"/>
          <w:spacing w:val="-5"/>
        </w:rPr>
        <w:t xml:space="preserve"> </w:t>
      </w:r>
      <w:r>
        <w:rPr>
          <w:color w:val="231F20"/>
        </w:rPr>
        <w:t>et</w:t>
      </w:r>
      <w:r>
        <w:rPr>
          <w:color w:val="231F20"/>
          <w:spacing w:val="-5"/>
        </w:rPr>
        <w:t xml:space="preserve"> </w:t>
      </w:r>
      <w:r>
        <w:rPr>
          <w:color w:val="231F20"/>
        </w:rPr>
        <w:t>3,5</w:t>
      </w:r>
      <w:r>
        <w:rPr>
          <w:color w:val="231F20"/>
          <w:spacing w:val="-6"/>
        </w:rPr>
        <w:t xml:space="preserve"> </w:t>
      </w:r>
      <w:r>
        <w:rPr>
          <w:color w:val="231F20"/>
        </w:rPr>
        <w:t>%</w:t>
      </w:r>
      <w:r>
        <w:rPr>
          <w:color w:val="231F20"/>
          <w:spacing w:val="-5"/>
        </w:rPr>
        <w:t xml:space="preserve"> </w:t>
      </w:r>
      <w:r>
        <w:rPr>
          <w:color w:val="231F20"/>
        </w:rPr>
        <w:t>en</w:t>
      </w:r>
      <w:r>
        <w:rPr>
          <w:color w:val="231F20"/>
          <w:spacing w:val="-5"/>
        </w:rPr>
        <w:t xml:space="preserve"> </w:t>
      </w:r>
      <w:r>
        <w:rPr>
          <w:color w:val="231F20"/>
        </w:rPr>
        <w:t>2026.</w:t>
      </w:r>
      <w:r>
        <w:rPr>
          <w:color w:val="231F20"/>
          <w:spacing w:val="-5"/>
        </w:rPr>
        <w:t xml:space="preserve"> </w:t>
      </w:r>
      <w:r>
        <w:rPr>
          <w:color w:val="231F20"/>
        </w:rPr>
        <w:t>Cette</w:t>
      </w:r>
      <w:r>
        <w:rPr>
          <w:color w:val="231F20"/>
          <w:spacing w:val="-5"/>
        </w:rPr>
        <w:t xml:space="preserve"> </w:t>
      </w:r>
      <w:r>
        <w:rPr>
          <w:color w:val="231F20"/>
        </w:rPr>
        <w:t>évolution</w:t>
      </w:r>
      <w:r>
        <w:rPr>
          <w:color w:val="231F20"/>
          <w:spacing w:val="-5"/>
        </w:rPr>
        <w:t xml:space="preserve"> </w:t>
      </w:r>
      <w:r>
        <w:rPr>
          <w:color w:val="231F20"/>
        </w:rPr>
        <w:t>devrait contribuer à la croissance du PIB à hauteur de 2,9 points en 2025 et de 2,7 points en 2026, après</w:t>
      </w:r>
      <w:r>
        <w:rPr>
          <w:color w:val="231F20"/>
          <w:spacing w:val="6"/>
        </w:rPr>
        <w:t xml:space="preserve"> </w:t>
      </w:r>
      <w:r>
        <w:rPr>
          <w:color w:val="231F20"/>
        </w:rPr>
        <w:t>une</w:t>
      </w:r>
      <w:r>
        <w:rPr>
          <w:color w:val="231F20"/>
          <w:spacing w:val="6"/>
        </w:rPr>
        <w:t xml:space="preserve"> </w:t>
      </w:r>
      <w:r>
        <w:rPr>
          <w:color w:val="231F20"/>
        </w:rPr>
        <w:t>contribution</w:t>
      </w:r>
      <w:r>
        <w:rPr>
          <w:color w:val="231F20"/>
          <w:spacing w:val="6"/>
        </w:rPr>
        <w:t xml:space="preserve"> </w:t>
      </w:r>
      <w:r>
        <w:rPr>
          <w:color w:val="231F20"/>
        </w:rPr>
        <w:t>de</w:t>
      </w:r>
      <w:r>
        <w:rPr>
          <w:color w:val="231F20"/>
          <w:spacing w:val="6"/>
        </w:rPr>
        <w:t xml:space="preserve"> </w:t>
      </w:r>
      <w:r>
        <w:rPr>
          <w:color w:val="231F20"/>
        </w:rPr>
        <w:t>3,1</w:t>
      </w:r>
      <w:r>
        <w:rPr>
          <w:color w:val="231F20"/>
          <w:spacing w:val="6"/>
        </w:rPr>
        <w:t xml:space="preserve"> </w:t>
      </w:r>
      <w:r>
        <w:rPr>
          <w:color w:val="231F20"/>
        </w:rPr>
        <w:t>points</w:t>
      </w:r>
      <w:r>
        <w:rPr>
          <w:color w:val="231F20"/>
          <w:spacing w:val="6"/>
        </w:rPr>
        <w:t xml:space="preserve"> </w:t>
      </w:r>
      <w:r>
        <w:rPr>
          <w:color w:val="231F20"/>
        </w:rPr>
        <w:t>en</w:t>
      </w:r>
      <w:r>
        <w:rPr>
          <w:color w:val="231F20"/>
          <w:spacing w:val="6"/>
        </w:rPr>
        <w:t xml:space="preserve"> </w:t>
      </w:r>
      <w:r>
        <w:rPr>
          <w:color w:val="231F20"/>
          <w:spacing w:val="-2"/>
        </w:rPr>
        <w:t>2024.</w:t>
      </w:r>
    </w:p>
    <w:p w:rsidR="00262E85" w:rsidRDefault="00262E85">
      <w:pPr>
        <w:pStyle w:val="Corpsdetexte"/>
        <w:spacing w:before="86"/>
      </w:pPr>
    </w:p>
    <w:p w:rsidR="00262E85" w:rsidRDefault="00C32C66">
      <w:pPr>
        <w:pStyle w:val="Corpsdetexte"/>
        <w:spacing w:line="309" w:lineRule="auto"/>
        <w:ind w:left="153" w:right="151"/>
        <w:jc w:val="both"/>
      </w:pPr>
      <w:r>
        <w:rPr>
          <w:color w:val="231F20"/>
        </w:rPr>
        <w:t xml:space="preserve">De surcroît, </w:t>
      </w:r>
      <w:r>
        <w:rPr>
          <w:b/>
          <w:color w:val="231F20"/>
        </w:rPr>
        <w:t xml:space="preserve">l’investissement brut </w:t>
      </w:r>
      <w:r>
        <w:rPr>
          <w:color w:val="231F20"/>
        </w:rPr>
        <w:t>devrait consolider sa reprise, favorisée par la dynamique du processus de mise à niveau des infrastructures,</w:t>
      </w:r>
      <w:r>
        <w:rPr>
          <w:color w:val="231F20"/>
          <w:spacing w:val="-19"/>
        </w:rPr>
        <w:t xml:space="preserve"> </w:t>
      </w:r>
      <w:r>
        <w:rPr>
          <w:color w:val="231F20"/>
        </w:rPr>
        <w:t>par</w:t>
      </w:r>
      <w:r>
        <w:rPr>
          <w:color w:val="231F20"/>
          <w:spacing w:val="-18"/>
        </w:rPr>
        <w:t xml:space="preserve"> </w:t>
      </w:r>
      <w:r>
        <w:rPr>
          <w:color w:val="231F20"/>
        </w:rPr>
        <w:t>la</w:t>
      </w:r>
      <w:r>
        <w:rPr>
          <w:color w:val="231F20"/>
          <w:spacing w:val="-18"/>
        </w:rPr>
        <w:t xml:space="preserve"> </w:t>
      </w:r>
      <w:r>
        <w:rPr>
          <w:color w:val="231F20"/>
        </w:rPr>
        <w:t>poursuite</w:t>
      </w:r>
      <w:r>
        <w:rPr>
          <w:color w:val="231F20"/>
          <w:spacing w:val="-18"/>
        </w:rPr>
        <w:t xml:space="preserve"> </w:t>
      </w:r>
      <w:r>
        <w:rPr>
          <w:color w:val="231F20"/>
        </w:rPr>
        <w:t>de</w:t>
      </w:r>
      <w:r>
        <w:rPr>
          <w:color w:val="231F20"/>
          <w:spacing w:val="-18"/>
        </w:rPr>
        <w:t xml:space="preserve"> </w:t>
      </w:r>
      <w:r>
        <w:rPr>
          <w:color w:val="231F20"/>
        </w:rPr>
        <w:t>l’exécution de la nouvelle Charte de l’investissement, ainsi que par l’amélioration des conditions de financement.</w:t>
      </w:r>
      <w:r>
        <w:rPr>
          <w:color w:val="231F20"/>
          <w:spacing w:val="-7"/>
        </w:rPr>
        <w:t xml:space="preserve"> </w:t>
      </w:r>
      <w:r>
        <w:rPr>
          <w:color w:val="231F20"/>
        </w:rPr>
        <w:t>Dans</w:t>
      </w:r>
      <w:r>
        <w:rPr>
          <w:color w:val="231F20"/>
          <w:spacing w:val="-7"/>
        </w:rPr>
        <w:t xml:space="preserve"> </w:t>
      </w:r>
      <w:r>
        <w:rPr>
          <w:color w:val="231F20"/>
        </w:rPr>
        <w:t>ce</w:t>
      </w:r>
      <w:r>
        <w:rPr>
          <w:color w:val="231F20"/>
          <w:spacing w:val="-7"/>
        </w:rPr>
        <w:t xml:space="preserve"> </w:t>
      </w:r>
      <w:r>
        <w:rPr>
          <w:color w:val="231F20"/>
        </w:rPr>
        <w:t>sillage,</w:t>
      </w:r>
      <w:r>
        <w:rPr>
          <w:color w:val="231F20"/>
          <w:spacing w:val="-7"/>
        </w:rPr>
        <w:t xml:space="preserve"> </w:t>
      </w:r>
      <w:r>
        <w:rPr>
          <w:color w:val="231F20"/>
        </w:rPr>
        <w:t>l’investissement devrait</w:t>
      </w:r>
      <w:r>
        <w:rPr>
          <w:color w:val="231F20"/>
          <w:spacing w:val="80"/>
        </w:rPr>
        <w:t xml:space="preserve"> </w:t>
      </w:r>
      <w:r>
        <w:rPr>
          <w:color w:val="231F20"/>
        </w:rPr>
        <w:t>afficher</w:t>
      </w:r>
      <w:r>
        <w:rPr>
          <w:color w:val="231F20"/>
          <w:spacing w:val="80"/>
        </w:rPr>
        <w:t xml:space="preserve"> </w:t>
      </w:r>
      <w:r>
        <w:rPr>
          <w:color w:val="231F20"/>
        </w:rPr>
        <w:t>une</w:t>
      </w:r>
      <w:r>
        <w:rPr>
          <w:color w:val="231F20"/>
          <w:spacing w:val="80"/>
        </w:rPr>
        <w:t xml:space="preserve"> </w:t>
      </w:r>
      <w:r>
        <w:rPr>
          <w:color w:val="231F20"/>
        </w:rPr>
        <w:t>progression</w:t>
      </w:r>
      <w:r>
        <w:rPr>
          <w:color w:val="231F20"/>
          <w:spacing w:val="80"/>
        </w:rPr>
        <w:t xml:space="preserve"> </w:t>
      </w:r>
      <w:r>
        <w:rPr>
          <w:color w:val="231F20"/>
        </w:rPr>
        <w:t>de</w:t>
      </w:r>
      <w:r>
        <w:rPr>
          <w:color w:val="231F20"/>
          <w:spacing w:val="80"/>
        </w:rPr>
        <w:t xml:space="preserve"> </w:t>
      </w:r>
      <w:r>
        <w:rPr>
          <w:color w:val="231F20"/>
        </w:rPr>
        <w:t>9,8</w:t>
      </w:r>
      <w:r>
        <w:rPr>
          <w:color w:val="231F20"/>
          <w:spacing w:val="-12"/>
        </w:rPr>
        <w:t xml:space="preserve"> </w:t>
      </w:r>
      <w:r>
        <w:rPr>
          <w:color w:val="231F20"/>
        </w:rPr>
        <w:t>% en 2025 et de 7,2</w:t>
      </w:r>
      <w:r>
        <w:rPr>
          <w:color w:val="231F20"/>
          <w:spacing w:val="-6"/>
        </w:rPr>
        <w:t xml:space="preserve"> </w:t>
      </w:r>
      <w:r>
        <w:rPr>
          <w:color w:val="231F20"/>
        </w:rPr>
        <w:t>% en 2026 après 10,9</w:t>
      </w:r>
      <w:r>
        <w:rPr>
          <w:color w:val="231F20"/>
          <w:spacing w:val="-6"/>
        </w:rPr>
        <w:t xml:space="preserve"> </w:t>
      </w:r>
      <w:r>
        <w:rPr>
          <w:color w:val="231F20"/>
        </w:rPr>
        <w:t>% enregistrée en 2024, con</w:t>
      </w:r>
      <w:r>
        <w:rPr>
          <w:color w:val="231F20"/>
        </w:rPr>
        <w:t>tribuant à la croissance économique de 3 points et 2,3 points</w:t>
      </w:r>
      <w:r>
        <w:rPr>
          <w:color w:val="231F20"/>
          <w:spacing w:val="80"/>
        </w:rPr>
        <w:t xml:space="preserve"> </w:t>
      </w:r>
      <w:r>
        <w:rPr>
          <w:color w:val="231F20"/>
        </w:rPr>
        <w:t>respectivement</w:t>
      </w:r>
      <w:r>
        <w:rPr>
          <w:color w:val="231F20"/>
          <w:spacing w:val="80"/>
        </w:rPr>
        <w:t xml:space="preserve"> </w:t>
      </w:r>
      <w:r>
        <w:rPr>
          <w:color w:val="231F20"/>
        </w:rPr>
        <w:t>en</w:t>
      </w:r>
      <w:r>
        <w:rPr>
          <w:color w:val="231F20"/>
          <w:spacing w:val="80"/>
        </w:rPr>
        <w:t xml:space="preserve"> </w:t>
      </w:r>
      <w:r>
        <w:rPr>
          <w:color w:val="231F20"/>
        </w:rPr>
        <w:t>2025</w:t>
      </w:r>
      <w:r>
        <w:rPr>
          <w:color w:val="231F20"/>
          <w:spacing w:val="80"/>
        </w:rPr>
        <w:t xml:space="preserve"> </w:t>
      </w:r>
      <w:r>
        <w:rPr>
          <w:color w:val="231F20"/>
        </w:rPr>
        <w:t>et</w:t>
      </w:r>
      <w:r>
        <w:rPr>
          <w:color w:val="231F20"/>
          <w:spacing w:val="80"/>
        </w:rPr>
        <w:t xml:space="preserve"> </w:t>
      </w:r>
      <w:r>
        <w:rPr>
          <w:color w:val="231F20"/>
        </w:rPr>
        <w:t>2026.</w:t>
      </w:r>
    </w:p>
    <w:p w:rsidR="00262E85" w:rsidRDefault="00262E85">
      <w:pPr>
        <w:pStyle w:val="Corpsdetexte"/>
        <w:spacing w:before="87"/>
      </w:pPr>
    </w:p>
    <w:p w:rsidR="00262E85" w:rsidRDefault="00C32C66">
      <w:pPr>
        <w:pStyle w:val="Corpsdetexte"/>
        <w:spacing w:line="309" w:lineRule="auto"/>
        <w:ind w:left="153" w:right="151"/>
        <w:jc w:val="both"/>
      </w:pPr>
      <w:r>
        <w:rPr>
          <w:color w:val="231F20"/>
        </w:rPr>
        <w:t xml:space="preserve">Dans ces conditions, la </w:t>
      </w:r>
      <w:r>
        <w:rPr>
          <w:b/>
          <w:color w:val="231F20"/>
        </w:rPr>
        <w:t xml:space="preserve">demande intérieure </w:t>
      </w:r>
      <w:r>
        <w:rPr>
          <w:color w:val="231F20"/>
        </w:rPr>
        <w:t>devrait</w:t>
      </w:r>
      <w:r>
        <w:rPr>
          <w:color w:val="231F20"/>
          <w:spacing w:val="80"/>
          <w:w w:val="150"/>
        </w:rPr>
        <w:t xml:space="preserve"> </w:t>
      </w:r>
      <w:r>
        <w:rPr>
          <w:color w:val="231F20"/>
        </w:rPr>
        <w:t>enregistrer</w:t>
      </w:r>
      <w:r>
        <w:rPr>
          <w:color w:val="231F20"/>
          <w:spacing w:val="80"/>
          <w:w w:val="150"/>
        </w:rPr>
        <w:t xml:space="preserve"> </w:t>
      </w:r>
      <w:r>
        <w:rPr>
          <w:color w:val="231F20"/>
        </w:rPr>
        <w:t>une</w:t>
      </w:r>
      <w:r>
        <w:rPr>
          <w:color w:val="231F20"/>
          <w:spacing w:val="80"/>
          <w:w w:val="150"/>
        </w:rPr>
        <w:t xml:space="preserve"> </w:t>
      </w:r>
      <w:r>
        <w:rPr>
          <w:color w:val="231F20"/>
        </w:rPr>
        <w:t>hausse</w:t>
      </w:r>
      <w:r>
        <w:rPr>
          <w:color w:val="231F20"/>
          <w:spacing w:val="80"/>
          <w:w w:val="150"/>
        </w:rPr>
        <w:t xml:space="preserve"> </w:t>
      </w:r>
      <w:r>
        <w:rPr>
          <w:color w:val="231F20"/>
        </w:rPr>
        <w:t>de</w:t>
      </w:r>
      <w:r>
        <w:rPr>
          <w:color w:val="231F20"/>
          <w:spacing w:val="80"/>
          <w:w w:val="150"/>
        </w:rPr>
        <w:t xml:space="preserve"> </w:t>
      </w:r>
      <w:r>
        <w:rPr>
          <w:color w:val="231F20"/>
        </w:rPr>
        <w:t>5,4</w:t>
      </w:r>
      <w:r>
        <w:rPr>
          <w:color w:val="231F20"/>
          <w:spacing w:val="-13"/>
        </w:rPr>
        <w:t xml:space="preserve"> </w:t>
      </w:r>
      <w:r>
        <w:rPr>
          <w:color w:val="231F20"/>
        </w:rPr>
        <w:t>% en 2025 et de 4,6</w:t>
      </w:r>
      <w:r>
        <w:rPr>
          <w:color w:val="231F20"/>
          <w:spacing w:val="-12"/>
        </w:rPr>
        <w:t xml:space="preserve"> </w:t>
      </w:r>
      <w:r>
        <w:rPr>
          <w:color w:val="231F20"/>
        </w:rPr>
        <w:t>% en 2026. Elle devrait contribuer ainsi pour environ 5,8 points et 5 points à la croissance du PIB en 2025 et 2026 respectivement,</w:t>
      </w:r>
      <w:r>
        <w:rPr>
          <w:color w:val="231F20"/>
          <w:spacing w:val="40"/>
        </w:rPr>
        <w:t xml:space="preserve"> </w:t>
      </w:r>
      <w:r>
        <w:rPr>
          <w:color w:val="231F20"/>
        </w:rPr>
        <w:t>traduisant</w:t>
      </w:r>
      <w:r>
        <w:rPr>
          <w:color w:val="231F20"/>
          <w:spacing w:val="40"/>
        </w:rPr>
        <w:t xml:space="preserve"> </w:t>
      </w:r>
      <w:r>
        <w:rPr>
          <w:color w:val="231F20"/>
        </w:rPr>
        <w:t>le</w:t>
      </w:r>
      <w:r>
        <w:rPr>
          <w:color w:val="231F20"/>
          <w:spacing w:val="40"/>
        </w:rPr>
        <w:t xml:space="preserve"> </w:t>
      </w:r>
      <w:r>
        <w:rPr>
          <w:color w:val="231F20"/>
        </w:rPr>
        <w:t>maintien</w:t>
      </w:r>
      <w:r>
        <w:rPr>
          <w:color w:val="231F20"/>
          <w:spacing w:val="40"/>
        </w:rPr>
        <w:t xml:space="preserve"> </w:t>
      </w:r>
      <w:r>
        <w:rPr>
          <w:color w:val="231F20"/>
        </w:rPr>
        <w:t>de</w:t>
      </w:r>
      <w:r>
        <w:rPr>
          <w:color w:val="231F20"/>
          <w:spacing w:val="40"/>
        </w:rPr>
        <w:t xml:space="preserve"> </w:t>
      </w:r>
      <w:r>
        <w:rPr>
          <w:color w:val="231F20"/>
        </w:rPr>
        <w:t>sa vigueur en tant que principal moteur de la croissance</w:t>
      </w:r>
      <w:r>
        <w:rPr>
          <w:color w:val="231F20"/>
          <w:spacing w:val="40"/>
        </w:rPr>
        <w:t xml:space="preserve">  </w:t>
      </w:r>
      <w:r>
        <w:rPr>
          <w:color w:val="231F20"/>
        </w:rPr>
        <w:t>économique.</w:t>
      </w:r>
    </w:p>
    <w:p w:rsidR="00262E85" w:rsidRDefault="00262E85">
      <w:pPr>
        <w:pStyle w:val="Corpsdetexte"/>
        <w:spacing w:before="86"/>
      </w:pPr>
    </w:p>
    <w:p w:rsidR="00262E85" w:rsidRDefault="00C32C66">
      <w:pPr>
        <w:pStyle w:val="Corpsdetexte"/>
        <w:spacing w:line="309" w:lineRule="auto"/>
        <w:ind w:left="153" w:right="151"/>
        <w:jc w:val="both"/>
      </w:pPr>
      <w:r>
        <w:t>Par ailleurs, la progressio</w:t>
      </w:r>
      <w:r>
        <w:t>n attendue du PIB nominal, estimée à 6,4% en 2025 puis à 5,6% en 2026, conjuguée à une hausse prévue de</w:t>
      </w:r>
      <w:r>
        <w:rPr>
          <w:spacing w:val="80"/>
          <w:w w:val="150"/>
        </w:rPr>
        <w:t xml:space="preserve"> </w:t>
      </w:r>
      <w:r>
        <w:t>la</w:t>
      </w:r>
      <w:r>
        <w:rPr>
          <w:spacing w:val="68"/>
        </w:rPr>
        <w:t xml:space="preserve"> </w:t>
      </w:r>
      <w:r>
        <w:t>consommation</w:t>
      </w:r>
      <w:r>
        <w:rPr>
          <w:spacing w:val="69"/>
        </w:rPr>
        <w:t xml:space="preserve"> </w:t>
      </w:r>
      <w:r>
        <w:t>finale</w:t>
      </w:r>
      <w:r>
        <w:rPr>
          <w:spacing w:val="69"/>
        </w:rPr>
        <w:t xml:space="preserve"> </w:t>
      </w:r>
      <w:r>
        <w:t>nationale</w:t>
      </w:r>
      <w:r>
        <w:rPr>
          <w:spacing w:val="68"/>
        </w:rPr>
        <w:t xml:space="preserve"> </w:t>
      </w:r>
      <w:r>
        <w:t>en</w:t>
      </w:r>
      <w:r>
        <w:rPr>
          <w:spacing w:val="69"/>
        </w:rPr>
        <w:t xml:space="preserve"> </w:t>
      </w:r>
      <w:r>
        <w:rPr>
          <w:spacing w:val="-2"/>
        </w:rPr>
        <w:t>valeur</w:t>
      </w:r>
    </w:p>
    <w:p w:rsidR="00262E85" w:rsidRDefault="00262E85">
      <w:pPr>
        <w:pStyle w:val="Corpsdetexte"/>
        <w:spacing w:line="309" w:lineRule="auto"/>
        <w:jc w:val="both"/>
        <w:sectPr w:rsidR="00262E85">
          <w:type w:val="continuous"/>
          <w:pgSz w:w="11910" w:h="16840"/>
          <w:pgMar w:top="820" w:right="566" w:bottom="0" w:left="566" w:header="0" w:footer="0" w:gutter="0"/>
          <w:cols w:num="2" w:space="720" w:equalWidth="0">
            <w:col w:w="5201" w:space="258"/>
            <w:col w:w="5319"/>
          </w:cols>
        </w:sectPr>
      </w:pPr>
    </w:p>
    <w:p w:rsidR="00262E85" w:rsidRDefault="00262E85">
      <w:pPr>
        <w:pStyle w:val="Corpsdetexte"/>
        <w:rPr>
          <w:sz w:val="16"/>
        </w:rPr>
      </w:pPr>
      <w:r>
        <w:rPr>
          <w:sz w:val="16"/>
        </w:rPr>
        <w:lastRenderedPageBreak/>
        <w:pict>
          <v:group id="docshapegroup217" o:spid="_x0000_s1143" style="position:absolute;margin-left:0;margin-top:0;width:595.3pt;height:90.8pt;z-index:-16901632;mso-position-horizontal-relative:page;mso-position-vertical-relative:page" coordsize="11906,1816">
            <v:rect id="docshape218" o:spid="_x0000_s1145" style="position:absolute;top:-1;width:11906;height:1816" fillcolor="#973664" stroked="f"/>
            <v:shape id="docshape219" o:spid="_x0000_s1144" style="position:absolute;top:-1;width:11906;height:1816" coordsize="11906,1816" o:spt="100" adj="0,,0" path="m680,269l,629,,1706,680,269xm686,238l407,,,,,601,686,238xm784,1815l698,290,,1764r,51l784,1815xm796,l446,,703,220,796,xm1642,1815l723,290r86,1525l1642,1815xm3581,l824,,727,227,3581,xm4073,l3897,,729,251r942,1564l2292,1815,4073,xm4102,6l2327,1815r1487,l4102,6xm7685,1698l4155,r-27,l3839,1815r3342,l7685,1698xm7696,1721r-404,94l7637,1815r59,-94xm7698,1676l7003,,4212,,7698,1676xm8958,l7030,r695,1677l8958,xm10499,1815l8986,3,7733,1708r-67,107l10499,1815xm11520,155l11371,r-102,l11520,155xm11546,200l11222,,9312,r2234,200xm11582,229l9031,r-15,l10532,1815r694,l11582,229xm11849,r-444,l11599,201,11849,xm11906,1742r-77,73l11906,1815r,-73xm11906,809l11602,253r-351,1562l11792,1815r114,-107l11906,809xm11906,r-17,l11613,221r293,536l11906,xe" fillcolor="#7b123d" stroked="f">
              <v:stroke joinstyle="round"/>
              <v:formulas/>
              <v:path arrowok="t" o:connecttype="segments"/>
            </v:shape>
            <w10:wrap anchorx="page" anchory="page"/>
          </v:group>
        </w:pict>
      </w:r>
    </w:p>
    <w:p w:rsidR="00262E85" w:rsidRDefault="00262E85">
      <w:pPr>
        <w:pStyle w:val="Corpsdetexte"/>
        <w:rPr>
          <w:sz w:val="16"/>
        </w:rPr>
      </w:pPr>
    </w:p>
    <w:p w:rsidR="00262E85" w:rsidRDefault="00262E85">
      <w:pPr>
        <w:pStyle w:val="Corpsdetexte"/>
        <w:spacing w:before="8"/>
        <w:rPr>
          <w:sz w:val="16"/>
        </w:rPr>
      </w:pPr>
    </w:p>
    <w:p w:rsidR="00262E85" w:rsidRDefault="00262E85">
      <w:pPr>
        <w:spacing w:before="1"/>
        <w:ind w:left="153"/>
        <w:rPr>
          <w:b/>
          <w:sz w:val="16"/>
        </w:rPr>
      </w:pPr>
      <w:r>
        <w:rPr>
          <w:b/>
          <w:sz w:val="16"/>
        </w:rPr>
        <w:pict>
          <v:group id="docshapegroup220" o:spid="_x0000_s1140" style="position:absolute;left:0;text-align:left;margin-left:283.4pt;margin-top:-9.65pt;width:28.5pt;height:28.5pt;z-index:15756800;mso-position-horizontal-relative:page" coordorigin="5668,-193" coordsize="570,570">
            <v:shape id="docshape221" o:spid="_x0000_s1142" style="position:absolute;left:5667;top:-193;width:570;height:570" coordorigin="5668,-193" coordsize="570,570" path="m5953,-193r-76,10l5809,-154r-58,45l5707,-52r-29,68l5668,92r10,76l5707,236r44,57l5809,338r68,29l5953,377r75,-10l6097,338r57,-45l6199,236r28,-68l6238,92,6227,16r-28,-68l6154,-109r-57,-45l6028,-183r-75,-10xe" fillcolor="#7a003a" stroked="f">
              <v:path arrowok="t"/>
            </v:shape>
            <v:shape id="docshape222" o:spid="_x0000_s1141" type="#_x0000_t202" style="position:absolute;left:5667;top:-193;width:570;height:570" filled="f" stroked="f">
              <v:textbox inset="0,0,0,0">
                <w:txbxContent>
                  <w:p w:rsidR="00262E85" w:rsidRDefault="00C32C66">
                    <w:pPr>
                      <w:spacing w:before="137"/>
                      <w:ind w:left="166"/>
                      <w:rPr>
                        <w:sz w:val="24"/>
                      </w:rPr>
                    </w:pPr>
                    <w:r>
                      <w:rPr>
                        <w:color w:val="FFFFFF"/>
                        <w:spacing w:val="-5"/>
                        <w:sz w:val="24"/>
                      </w:rPr>
                      <w:t>16</w:t>
                    </w:r>
                  </w:p>
                </w:txbxContent>
              </v:textbox>
            </v:shape>
            <w10:wrap anchorx="page"/>
          </v:group>
        </w:pict>
      </w:r>
      <w:r w:rsidR="00C32C66">
        <w:rPr>
          <w:b/>
          <w:color w:val="7A123D"/>
          <w:w w:val="105"/>
          <w:sz w:val="16"/>
        </w:rPr>
        <w:t>BUDGET</w:t>
      </w:r>
      <w:r w:rsidR="00C32C66">
        <w:rPr>
          <w:b/>
          <w:color w:val="7A123D"/>
          <w:spacing w:val="3"/>
          <w:w w:val="105"/>
          <w:sz w:val="16"/>
        </w:rPr>
        <w:t xml:space="preserve"> </w:t>
      </w:r>
      <w:r w:rsidR="00C32C66">
        <w:rPr>
          <w:b/>
          <w:color w:val="7A123D"/>
          <w:w w:val="105"/>
          <w:sz w:val="16"/>
        </w:rPr>
        <w:t>ÉCONOMIQUE</w:t>
      </w:r>
      <w:r w:rsidR="00C32C66">
        <w:rPr>
          <w:b/>
          <w:color w:val="7A123D"/>
          <w:spacing w:val="3"/>
          <w:w w:val="105"/>
          <w:sz w:val="16"/>
        </w:rPr>
        <w:t xml:space="preserve"> </w:t>
      </w:r>
      <w:r w:rsidR="00C32C66">
        <w:rPr>
          <w:b/>
          <w:color w:val="7A123D"/>
          <w:w w:val="105"/>
          <w:sz w:val="16"/>
        </w:rPr>
        <w:t>EXPLORATOIRE</w:t>
      </w:r>
      <w:r w:rsidR="00C32C66">
        <w:rPr>
          <w:b/>
          <w:color w:val="7A123D"/>
          <w:spacing w:val="3"/>
          <w:w w:val="105"/>
          <w:sz w:val="16"/>
        </w:rPr>
        <w:t xml:space="preserve"> </w:t>
      </w:r>
      <w:r w:rsidR="00C32C66">
        <w:rPr>
          <w:b/>
          <w:color w:val="7A123D"/>
          <w:spacing w:val="-4"/>
          <w:w w:val="105"/>
          <w:sz w:val="16"/>
        </w:rPr>
        <w:t>2026</w:t>
      </w:r>
    </w:p>
    <w:p w:rsidR="00262E85" w:rsidRDefault="00262E85">
      <w:pPr>
        <w:rPr>
          <w:b/>
          <w:sz w:val="16"/>
        </w:rPr>
        <w:sectPr w:rsidR="00262E85">
          <w:type w:val="continuous"/>
          <w:pgSz w:w="11910" w:h="16840"/>
          <w:pgMar w:top="820" w:right="566" w:bottom="0" w:left="566" w:header="0" w:footer="0" w:gutter="0"/>
          <w:cols w:space="720"/>
        </w:sectPr>
      </w:pPr>
    </w:p>
    <w:p w:rsidR="00262E85" w:rsidRDefault="00262E85">
      <w:pPr>
        <w:pStyle w:val="Corpsdetexte"/>
        <w:rPr>
          <w:b/>
          <w:sz w:val="20"/>
        </w:rPr>
      </w:pPr>
    </w:p>
    <w:p w:rsidR="00262E85" w:rsidRDefault="00262E85">
      <w:pPr>
        <w:pStyle w:val="Corpsdetexte"/>
        <w:rPr>
          <w:b/>
          <w:sz w:val="20"/>
        </w:rPr>
      </w:pPr>
    </w:p>
    <w:p w:rsidR="00262E85" w:rsidRDefault="00262E85">
      <w:pPr>
        <w:pStyle w:val="Corpsdetexte"/>
        <w:rPr>
          <w:b/>
          <w:sz w:val="20"/>
        </w:rPr>
      </w:pPr>
    </w:p>
    <w:p w:rsidR="00262E85" w:rsidRDefault="00262E85">
      <w:pPr>
        <w:pStyle w:val="Corpsdetexte"/>
        <w:rPr>
          <w:b/>
          <w:sz w:val="20"/>
        </w:rPr>
      </w:pPr>
    </w:p>
    <w:p w:rsidR="00262E85" w:rsidRDefault="00262E85">
      <w:pPr>
        <w:pStyle w:val="Corpsdetexte"/>
        <w:spacing w:before="209"/>
        <w:rPr>
          <w:b/>
          <w:sz w:val="20"/>
        </w:rPr>
      </w:pPr>
    </w:p>
    <w:p w:rsidR="00262E85" w:rsidRDefault="00262E85">
      <w:pPr>
        <w:pStyle w:val="Corpsdetexte"/>
        <w:rPr>
          <w:b/>
          <w:sz w:val="20"/>
        </w:rPr>
        <w:sectPr w:rsidR="00262E85">
          <w:footerReference w:type="default" r:id="rId39"/>
          <w:pgSz w:w="11910" w:h="16840"/>
          <w:pgMar w:top="0" w:right="566" w:bottom="0" w:left="566" w:header="0" w:footer="0" w:gutter="0"/>
          <w:cols w:space="720"/>
        </w:sectPr>
      </w:pPr>
    </w:p>
    <w:p w:rsidR="00262E85" w:rsidRDefault="00C32C66">
      <w:pPr>
        <w:pStyle w:val="Corpsdetexte"/>
        <w:spacing w:before="103" w:line="309" w:lineRule="auto"/>
        <w:ind w:left="153" w:right="38"/>
        <w:jc w:val="both"/>
      </w:pPr>
      <w:r>
        <w:lastRenderedPageBreak/>
        <w:t>de 5,4% en 2025 et de 4,9% en 2026, devrait favoriser</w:t>
      </w:r>
      <w:r>
        <w:rPr>
          <w:spacing w:val="-7"/>
        </w:rPr>
        <w:t xml:space="preserve"> </w:t>
      </w:r>
      <w:r>
        <w:t>un</w:t>
      </w:r>
      <w:r>
        <w:rPr>
          <w:spacing w:val="-7"/>
        </w:rPr>
        <w:t xml:space="preserve"> </w:t>
      </w:r>
      <w:r>
        <w:t>accroissement</w:t>
      </w:r>
      <w:r>
        <w:rPr>
          <w:spacing w:val="-7"/>
        </w:rPr>
        <w:t xml:space="preserve"> </w:t>
      </w:r>
      <w:r>
        <w:t>du</w:t>
      </w:r>
      <w:r>
        <w:rPr>
          <w:spacing w:val="-7"/>
        </w:rPr>
        <w:t xml:space="preserve"> </w:t>
      </w:r>
      <w:r>
        <w:rPr>
          <w:b/>
        </w:rPr>
        <w:t>taux</w:t>
      </w:r>
      <w:r>
        <w:rPr>
          <w:b/>
          <w:spacing w:val="-8"/>
        </w:rPr>
        <w:t xml:space="preserve"> </w:t>
      </w:r>
      <w:r>
        <w:rPr>
          <w:b/>
        </w:rPr>
        <w:t>d’épargne intérieure</w:t>
      </w:r>
      <w:r>
        <w:t>, qui devrait atteindre 22,6% du</w:t>
      </w:r>
      <w:r>
        <w:rPr>
          <w:spacing w:val="80"/>
        </w:rPr>
        <w:t xml:space="preserve"> </w:t>
      </w:r>
      <w:r>
        <w:t xml:space="preserve">PIB en 2025 et 23,1% en 2026. Compte tenu des revenus nets extérieurs qui devraient représenter près de 6,7% du PIB en moyenne en 2025 et 2026, </w:t>
      </w:r>
      <w:r>
        <w:rPr>
          <w:b/>
        </w:rPr>
        <w:t xml:space="preserve">l’épargne nationale </w:t>
      </w:r>
      <w:r>
        <w:t>devrait connaître</w:t>
      </w:r>
      <w:r>
        <w:rPr>
          <w:spacing w:val="56"/>
        </w:rPr>
        <w:t xml:space="preserve">  </w:t>
      </w:r>
      <w:r>
        <w:t>une</w:t>
      </w:r>
      <w:r>
        <w:rPr>
          <w:spacing w:val="56"/>
        </w:rPr>
        <w:t xml:space="preserve">  </w:t>
      </w:r>
      <w:r>
        <w:t>légère</w:t>
      </w:r>
      <w:r>
        <w:rPr>
          <w:spacing w:val="56"/>
        </w:rPr>
        <w:t xml:space="preserve">  </w:t>
      </w:r>
      <w:r>
        <w:t>amélioration</w:t>
      </w:r>
      <w:r>
        <w:rPr>
          <w:spacing w:val="56"/>
        </w:rPr>
        <w:t xml:space="preserve">  </w:t>
      </w:r>
      <w:r>
        <w:rPr>
          <w:spacing w:val="-4"/>
        </w:rPr>
        <w:t>pour</w:t>
      </w:r>
    </w:p>
    <w:p w:rsidR="00262E85" w:rsidRDefault="00C32C66">
      <w:pPr>
        <w:pStyle w:val="Corpsdetexte"/>
        <w:spacing w:before="103" w:line="309" w:lineRule="auto"/>
        <w:ind w:left="153" w:right="151"/>
        <w:jc w:val="both"/>
      </w:pPr>
      <w:r>
        <w:br w:type="column"/>
      </w:r>
      <w:r>
        <w:lastRenderedPageBreak/>
        <w:t>avoisiner 29,4% du PIB en 2025, puis 29,</w:t>
      </w:r>
      <w:r>
        <w:t xml:space="preserve">8% en 2026. De son côté, le niveau d’investissement brut devrait représenter 31,2% du PIB en 2025 et 31,6% en 2026, induisant à un creusement </w:t>
      </w:r>
      <w:r>
        <w:rPr>
          <w:spacing w:val="-2"/>
        </w:rPr>
        <w:t>du</w:t>
      </w:r>
      <w:r>
        <w:rPr>
          <w:spacing w:val="-17"/>
        </w:rPr>
        <w:t xml:space="preserve"> </w:t>
      </w:r>
      <w:r>
        <w:rPr>
          <w:b/>
          <w:spacing w:val="-2"/>
        </w:rPr>
        <w:t>besoin</w:t>
      </w:r>
      <w:r>
        <w:rPr>
          <w:b/>
          <w:spacing w:val="-16"/>
        </w:rPr>
        <w:t xml:space="preserve"> </w:t>
      </w:r>
      <w:r>
        <w:rPr>
          <w:b/>
          <w:spacing w:val="-2"/>
        </w:rPr>
        <w:t>de</w:t>
      </w:r>
      <w:r>
        <w:rPr>
          <w:b/>
          <w:spacing w:val="-16"/>
        </w:rPr>
        <w:t xml:space="preserve"> </w:t>
      </w:r>
      <w:r>
        <w:rPr>
          <w:b/>
          <w:spacing w:val="-2"/>
        </w:rPr>
        <w:t>financement</w:t>
      </w:r>
      <w:r>
        <w:rPr>
          <w:b/>
          <w:spacing w:val="-16"/>
        </w:rPr>
        <w:t xml:space="preserve"> </w:t>
      </w:r>
      <w:r>
        <w:rPr>
          <w:spacing w:val="-2"/>
        </w:rPr>
        <w:t>devrait</w:t>
      </w:r>
      <w:r>
        <w:rPr>
          <w:spacing w:val="-16"/>
        </w:rPr>
        <w:t xml:space="preserve"> </w:t>
      </w:r>
      <w:r>
        <w:rPr>
          <w:spacing w:val="-2"/>
        </w:rPr>
        <w:t>atteindre</w:t>
      </w:r>
      <w:r>
        <w:rPr>
          <w:spacing w:val="-16"/>
        </w:rPr>
        <w:t xml:space="preserve"> </w:t>
      </w:r>
      <w:r>
        <w:rPr>
          <w:spacing w:val="-2"/>
        </w:rPr>
        <w:t xml:space="preserve">de </w:t>
      </w:r>
      <w:r>
        <w:t>1,8%</w:t>
      </w:r>
      <w:r>
        <w:rPr>
          <w:spacing w:val="28"/>
        </w:rPr>
        <w:t xml:space="preserve"> </w:t>
      </w:r>
      <w:r>
        <w:t>du</w:t>
      </w:r>
      <w:r>
        <w:rPr>
          <w:spacing w:val="28"/>
        </w:rPr>
        <w:t xml:space="preserve"> </w:t>
      </w:r>
      <w:r>
        <w:t>PIB</w:t>
      </w:r>
      <w:r>
        <w:rPr>
          <w:spacing w:val="29"/>
        </w:rPr>
        <w:t xml:space="preserve"> </w:t>
      </w:r>
      <w:r>
        <w:t>en</w:t>
      </w:r>
      <w:r>
        <w:rPr>
          <w:spacing w:val="28"/>
        </w:rPr>
        <w:t xml:space="preserve"> </w:t>
      </w:r>
      <w:r>
        <w:t>2025</w:t>
      </w:r>
      <w:r>
        <w:rPr>
          <w:spacing w:val="29"/>
        </w:rPr>
        <w:t xml:space="preserve"> </w:t>
      </w:r>
      <w:r>
        <w:t>et</w:t>
      </w:r>
      <w:r>
        <w:rPr>
          <w:spacing w:val="28"/>
        </w:rPr>
        <w:t xml:space="preserve"> </w:t>
      </w:r>
      <w:r>
        <w:t>1,9%</w:t>
      </w:r>
      <w:r>
        <w:rPr>
          <w:spacing w:val="28"/>
        </w:rPr>
        <w:t xml:space="preserve"> </w:t>
      </w:r>
      <w:r>
        <w:t>du</w:t>
      </w:r>
      <w:r>
        <w:rPr>
          <w:spacing w:val="29"/>
        </w:rPr>
        <w:t xml:space="preserve"> </w:t>
      </w:r>
      <w:r>
        <w:t>PIB</w:t>
      </w:r>
      <w:r>
        <w:rPr>
          <w:spacing w:val="28"/>
        </w:rPr>
        <w:t xml:space="preserve"> </w:t>
      </w:r>
      <w:r>
        <w:t>en</w:t>
      </w:r>
      <w:r>
        <w:rPr>
          <w:spacing w:val="29"/>
        </w:rPr>
        <w:t xml:space="preserve"> </w:t>
      </w:r>
      <w:r>
        <w:rPr>
          <w:spacing w:val="-4"/>
        </w:rPr>
        <w:t>2026</w:t>
      </w:r>
    </w:p>
    <w:p w:rsidR="00262E85" w:rsidRDefault="00C32C66">
      <w:pPr>
        <w:pStyle w:val="Corpsdetexte"/>
        <w:spacing w:before="3"/>
        <w:ind w:left="153"/>
        <w:jc w:val="both"/>
      </w:pPr>
      <w:r>
        <w:t>après</w:t>
      </w:r>
      <w:r>
        <w:rPr>
          <w:spacing w:val="32"/>
        </w:rPr>
        <w:t xml:space="preserve"> </w:t>
      </w:r>
      <w:r>
        <w:t>1,2%</w:t>
      </w:r>
      <w:r>
        <w:rPr>
          <w:spacing w:val="33"/>
        </w:rPr>
        <w:t xml:space="preserve"> </w:t>
      </w:r>
      <w:r>
        <w:t>en</w:t>
      </w:r>
      <w:r>
        <w:rPr>
          <w:spacing w:val="32"/>
        </w:rPr>
        <w:t xml:space="preserve"> </w:t>
      </w:r>
      <w:r>
        <w:rPr>
          <w:spacing w:val="-2"/>
        </w:rPr>
        <w:t>2024.</w:t>
      </w:r>
    </w:p>
    <w:p w:rsidR="00262E85" w:rsidRDefault="00262E85">
      <w:pPr>
        <w:pStyle w:val="Corpsdetexte"/>
        <w:jc w:val="both"/>
        <w:sectPr w:rsidR="00262E85">
          <w:type w:val="continuous"/>
          <w:pgSz w:w="11910" w:h="16840"/>
          <w:pgMar w:top="820" w:right="566" w:bottom="0" w:left="566" w:header="0" w:footer="0" w:gutter="0"/>
          <w:cols w:num="2" w:space="720" w:equalWidth="0">
            <w:col w:w="5201" w:space="259"/>
            <w:col w:w="5318"/>
          </w:cols>
        </w:sectPr>
      </w:pPr>
    </w:p>
    <w:p w:rsidR="00262E85" w:rsidRDefault="00C32C66">
      <w:pPr>
        <w:pStyle w:val="Heading3"/>
        <w:spacing w:before="242"/>
        <w:ind w:left="414" w:right="0"/>
        <w:jc w:val="left"/>
      </w:pPr>
      <w:r>
        <w:rPr>
          <w:color w:val="7A133E"/>
          <w:w w:val="105"/>
        </w:rPr>
        <w:lastRenderedPageBreak/>
        <w:t>INVESTISSEMENT</w:t>
      </w:r>
      <w:r>
        <w:rPr>
          <w:color w:val="7A133E"/>
          <w:spacing w:val="14"/>
          <w:w w:val="105"/>
        </w:rPr>
        <w:t xml:space="preserve"> </w:t>
      </w:r>
      <w:r>
        <w:rPr>
          <w:color w:val="7A133E"/>
          <w:w w:val="105"/>
        </w:rPr>
        <w:t>ET</w:t>
      </w:r>
      <w:r>
        <w:rPr>
          <w:color w:val="7A133E"/>
          <w:spacing w:val="14"/>
          <w:w w:val="105"/>
        </w:rPr>
        <w:t xml:space="preserve"> </w:t>
      </w:r>
      <w:r>
        <w:rPr>
          <w:color w:val="7A133E"/>
          <w:w w:val="105"/>
        </w:rPr>
        <w:t>CROISSANCE</w:t>
      </w:r>
      <w:r>
        <w:rPr>
          <w:color w:val="7A133E"/>
          <w:spacing w:val="15"/>
          <w:w w:val="105"/>
        </w:rPr>
        <w:t xml:space="preserve"> </w:t>
      </w:r>
      <w:r>
        <w:rPr>
          <w:color w:val="7A133E"/>
          <w:w w:val="105"/>
        </w:rPr>
        <w:t>ÉCONOMIQUE</w:t>
      </w:r>
      <w:r>
        <w:rPr>
          <w:color w:val="7A133E"/>
          <w:spacing w:val="14"/>
          <w:w w:val="105"/>
        </w:rPr>
        <w:t xml:space="preserve"> </w:t>
      </w:r>
      <w:r>
        <w:rPr>
          <w:color w:val="7A133E"/>
          <w:w w:val="105"/>
        </w:rPr>
        <w:t>:</w:t>
      </w:r>
      <w:r>
        <w:rPr>
          <w:color w:val="7A133E"/>
          <w:spacing w:val="15"/>
          <w:w w:val="105"/>
        </w:rPr>
        <w:t xml:space="preserve"> </w:t>
      </w:r>
      <w:r>
        <w:rPr>
          <w:color w:val="7A133E"/>
          <w:w w:val="105"/>
        </w:rPr>
        <w:t>UN</w:t>
      </w:r>
      <w:r>
        <w:rPr>
          <w:color w:val="7A133E"/>
          <w:spacing w:val="14"/>
          <w:w w:val="105"/>
        </w:rPr>
        <w:t xml:space="preserve"> </w:t>
      </w:r>
      <w:r>
        <w:rPr>
          <w:color w:val="7A133E"/>
          <w:w w:val="105"/>
        </w:rPr>
        <w:t>ÉCART</w:t>
      </w:r>
      <w:r>
        <w:rPr>
          <w:color w:val="7A133E"/>
          <w:spacing w:val="15"/>
          <w:w w:val="105"/>
        </w:rPr>
        <w:t xml:space="preserve"> </w:t>
      </w:r>
      <w:r>
        <w:rPr>
          <w:color w:val="7A133E"/>
          <w:spacing w:val="-2"/>
          <w:w w:val="105"/>
        </w:rPr>
        <w:t>PERSISTANT</w:t>
      </w:r>
    </w:p>
    <w:p w:rsidR="00262E85" w:rsidRDefault="00262E85">
      <w:pPr>
        <w:pStyle w:val="Corpsdetexte"/>
        <w:spacing w:before="107"/>
        <w:rPr>
          <w:b/>
          <w:sz w:val="28"/>
        </w:rPr>
      </w:pPr>
    </w:p>
    <w:p w:rsidR="00262E85" w:rsidRDefault="00C32C66">
      <w:pPr>
        <w:pStyle w:val="Corpsdetexte"/>
        <w:spacing w:before="1" w:line="309" w:lineRule="auto"/>
        <w:ind w:left="153" w:right="150"/>
        <w:jc w:val="both"/>
      </w:pPr>
      <w:r>
        <w:t>L’investissement constitue depuis plusieurs décennies un levier fondamental de la stratégie de développement</w:t>
      </w:r>
      <w:r>
        <w:rPr>
          <w:spacing w:val="-11"/>
        </w:rPr>
        <w:t xml:space="preserve"> </w:t>
      </w:r>
      <w:r>
        <w:t>économique</w:t>
      </w:r>
      <w:r>
        <w:rPr>
          <w:spacing w:val="-11"/>
        </w:rPr>
        <w:t xml:space="preserve"> </w:t>
      </w:r>
      <w:r>
        <w:t>au</w:t>
      </w:r>
      <w:r>
        <w:rPr>
          <w:spacing w:val="-11"/>
        </w:rPr>
        <w:t xml:space="preserve"> </w:t>
      </w:r>
      <w:r>
        <w:t>Maroc,</w:t>
      </w:r>
      <w:r>
        <w:rPr>
          <w:spacing w:val="-11"/>
        </w:rPr>
        <w:t xml:space="preserve"> </w:t>
      </w:r>
      <w:r>
        <w:t>porté</w:t>
      </w:r>
      <w:r>
        <w:rPr>
          <w:spacing w:val="-11"/>
        </w:rPr>
        <w:t xml:space="preserve"> </w:t>
      </w:r>
      <w:r>
        <w:t>par</w:t>
      </w:r>
      <w:r>
        <w:rPr>
          <w:spacing w:val="-11"/>
        </w:rPr>
        <w:t xml:space="preserve"> </w:t>
      </w:r>
      <w:r>
        <w:t>la</w:t>
      </w:r>
      <w:r>
        <w:rPr>
          <w:spacing w:val="-11"/>
        </w:rPr>
        <w:t xml:space="preserve"> </w:t>
      </w:r>
      <w:r>
        <w:t>réalisation</w:t>
      </w:r>
      <w:r>
        <w:rPr>
          <w:spacing w:val="-11"/>
        </w:rPr>
        <w:t xml:space="preserve"> </w:t>
      </w:r>
      <w:r>
        <w:t>de</w:t>
      </w:r>
      <w:r>
        <w:rPr>
          <w:spacing w:val="-11"/>
        </w:rPr>
        <w:t xml:space="preserve"> </w:t>
      </w:r>
      <w:r>
        <w:t>gra</w:t>
      </w:r>
      <w:r>
        <w:t>nds</w:t>
      </w:r>
      <w:r>
        <w:rPr>
          <w:spacing w:val="-11"/>
        </w:rPr>
        <w:t xml:space="preserve"> </w:t>
      </w:r>
      <w:r>
        <w:t>projets</w:t>
      </w:r>
      <w:r>
        <w:rPr>
          <w:spacing w:val="-11"/>
        </w:rPr>
        <w:t xml:space="preserve"> </w:t>
      </w:r>
      <w:r>
        <w:t>d’infrastructure, la</w:t>
      </w:r>
      <w:r>
        <w:rPr>
          <w:spacing w:val="-13"/>
        </w:rPr>
        <w:t xml:space="preserve"> </w:t>
      </w:r>
      <w:r>
        <w:t>mise</w:t>
      </w:r>
      <w:r>
        <w:rPr>
          <w:spacing w:val="-13"/>
        </w:rPr>
        <w:t xml:space="preserve"> </w:t>
      </w:r>
      <w:r>
        <w:t>en</w:t>
      </w:r>
      <w:r>
        <w:rPr>
          <w:spacing w:val="-13"/>
        </w:rPr>
        <w:t xml:space="preserve"> </w:t>
      </w:r>
      <w:r>
        <w:t>œuvre</w:t>
      </w:r>
      <w:r>
        <w:rPr>
          <w:spacing w:val="-13"/>
        </w:rPr>
        <w:t xml:space="preserve"> </w:t>
      </w:r>
      <w:r>
        <w:t>de</w:t>
      </w:r>
      <w:r>
        <w:rPr>
          <w:spacing w:val="-13"/>
        </w:rPr>
        <w:t xml:space="preserve"> </w:t>
      </w:r>
      <w:r>
        <w:t>politiques</w:t>
      </w:r>
      <w:r>
        <w:rPr>
          <w:spacing w:val="-13"/>
        </w:rPr>
        <w:t xml:space="preserve"> </w:t>
      </w:r>
      <w:r>
        <w:t>sectorielles</w:t>
      </w:r>
      <w:r>
        <w:rPr>
          <w:spacing w:val="-13"/>
        </w:rPr>
        <w:t xml:space="preserve"> </w:t>
      </w:r>
      <w:r>
        <w:t>ciblées,</w:t>
      </w:r>
      <w:r>
        <w:rPr>
          <w:spacing w:val="-13"/>
        </w:rPr>
        <w:t xml:space="preserve"> </w:t>
      </w:r>
      <w:r>
        <w:t>ainsi</w:t>
      </w:r>
      <w:r>
        <w:rPr>
          <w:spacing w:val="-13"/>
        </w:rPr>
        <w:t xml:space="preserve"> </w:t>
      </w:r>
      <w:r>
        <w:t>que</w:t>
      </w:r>
      <w:r>
        <w:rPr>
          <w:spacing w:val="-13"/>
        </w:rPr>
        <w:t xml:space="preserve"> </w:t>
      </w:r>
      <w:r>
        <w:t>par</w:t>
      </w:r>
      <w:r>
        <w:rPr>
          <w:spacing w:val="-13"/>
        </w:rPr>
        <w:t xml:space="preserve"> </w:t>
      </w:r>
      <w:r>
        <w:t>des</w:t>
      </w:r>
      <w:r>
        <w:rPr>
          <w:spacing w:val="-13"/>
        </w:rPr>
        <w:t xml:space="preserve"> </w:t>
      </w:r>
      <w:r>
        <w:t>réformes</w:t>
      </w:r>
      <w:r>
        <w:rPr>
          <w:spacing w:val="-13"/>
        </w:rPr>
        <w:t xml:space="preserve"> </w:t>
      </w:r>
      <w:r>
        <w:t>structurelles</w:t>
      </w:r>
      <w:r>
        <w:rPr>
          <w:spacing w:val="-13"/>
        </w:rPr>
        <w:t xml:space="preserve"> </w:t>
      </w:r>
      <w:r>
        <w:t>visant l’amélioration</w:t>
      </w:r>
      <w:r>
        <w:rPr>
          <w:spacing w:val="-3"/>
        </w:rPr>
        <w:t xml:space="preserve"> </w:t>
      </w:r>
      <w:r>
        <w:t>du</w:t>
      </w:r>
      <w:r>
        <w:rPr>
          <w:spacing w:val="-3"/>
        </w:rPr>
        <w:t xml:space="preserve"> </w:t>
      </w:r>
      <w:r>
        <w:t>climat</w:t>
      </w:r>
      <w:r>
        <w:rPr>
          <w:spacing w:val="-3"/>
        </w:rPr>
        <w:t xml:space="preserve"> </w:t>
      </w:r>
      <w:r>
        <w:t>des</w:t>
      </w:r>
      <w:r>
        <w:rPr>
          <w:spacing w:val="-3"/>
        </w:rPr>
        <w:t xml:space="preserve"> </w:t>
      </w:r>
      <w:r>
        <w:t>affaires.</w:t>
      </w:r>
      <w:r>
        <w:rPr>
          <w:spacing w:val="-3"/>
        </w:rPr>
        <w:t xml:space="preserve"> </w:t>
      </w:r>
      <w:r>
        <w:t>Le</w:t>
      </w:r>
      <w:r>
        <w:rPr>
          <w:spacing w:val="-3"/>
        </w:rPr>
        <w:t xml:space="preserve"> </w:t>
      </w:r>
      <w:r>
        <w:t>taux</w:t>
      </w:r>
      <w:r>
        <w:rPr>
          <w:spacing w:val="-3"/>
        </w:rPr>
        <w:t xml:space="preserve"> </w:t>
      </w:r>
      <w:r>
        <w:t>de</w:t>
      </w:r>
      <w:r>
        <w:rPr>
          <w:spacing w:val="-3"/>
        </w:rPr>
        <w:t xml:space="preserve"> </w:t>
      </w:r>
      <w:r>
        <w:t>la</w:t>
      </w:r>
      <w:r>
        <w:rPr>
          <w:spacing w:val="-3"/>
        </w:rPr>
        <w:t xml:space="preserve"> </w:t>
      </w:r>
      <w:r>
        <w:t>formation</w:t>
      </w:r>
      <w:r>
        <w:rPr>
          <w:spacing w:val="-3"/>
        </w:rPr>
        <w:t xml:space="preserve"> </w:t>
      </w:r>
      <w:r>
        <w:t>brut</w:t>
      </w:r>
      <w:r>
        <w:rPr>
          <w:spacing w:val="-3"/>
        </w:rPr>
        <w:t xml:space="preserve"> </w:t>
      </w:r>
      <w:r>
        <w:t>de</w:t>
      </w:r>
      <w:r>
        <w:rPr>
          <w:spacing w:val="-3"/>
        </w:rPr>
        <w:t xml:space="preserve"> </w:t>
      </w:r>
      <w:r>
        <w:t>capital</w:t>
      </w:r>
      <w:r>
        <w:rPr>
          <w:spacing w:val="-3"/>
        </w:rPr>
        <w:t xml:space="preserve"> </w:t>
      </w:r>
      <w:r>
        <w:t>fixe</w:t>
      </w:r>
      <w:r>
        <w:rPr>
          <w:position w:val="8"/>
          <w:sz w:val="14"/>
        </w:rPr>
        <w:t>7</w:t>
      </w:r>
      <w:r>
        <w:rPr>
          <w:spacing w:val="27"/>
          <w:position w:val="8"/>
          <w:sz w:val="14"/>
        </w:rPr>
        <w:t xml:space="preserve"> </w:t>
      </w:r>
      <w:r>
        <w:t>de</w:t>
      </w:r>
      <w:r>
        <w:rPr>
          <w:spacing w:val="-3"/>
        </w:rPr>
        <w:t xml:space="preserve"> </w:t>
      </w:r>
      <w:r>
        <w:t xml:space="preserve">l’économie </w:t>
      </w:r>
      <w:r>
        <w:rPr>
          <w:spacing w:val="-4"/>
        </w:rPr>
        <w:t>nationale</w:t>
      </w:r>
      <w:r>
        <w:rPr>
          <w:spacing w:val="-11"/>
        </w:rPr>
        <w:t xml:space="preserve"> </w:t>
      </w:r>
      <w:r>
        <w:rPr>
          <w:spacing w:val="-4"/>
        </w:rPr>
        <w:t>s’est</w:t>
      </w:r>
      <w:r>
        <w:rPr>
          <w:spacing w:val="-11"/>
        </w:rPr>
        <w:t xml:space="preserve"> </w:t>
      </w:r>
      <w:r>
        <w:rPr>
          <w:spacing w:val="-4"/>
        </w:rPr>
        <w:t>maintenu</w:t>
      </w:r>
      <w:r>
        <w:rPr>
          <w:spacing w:val="-12"/>
        </w:rPr>
        <w:t xml:space="preserve"> </w:t>
      </w:r>
      <w:r>
        <w:rPr>
          <w:spacing w:val="-4"/>
        </w:rPr>
        <w:t>à</w:t>
      </w:r>
      <w:r>
        <w:rPr>
          <w:spacing w:val="-11"/>
        </w:rPr>
        <w:t xml:space="preserve"> </w:t>
      </w:r>
      <w:r>
        <w:rPr>
          <w:spacing w:val="-4"/>
        </w:rPr>
        <w:t>un</w:t>
      </w:r>
      <w:r>
        <w:rPr>
          <w:spacing w:val="-11"/>
        </w:rPr>
        <w:t xml:space="preserve"> </w:t>
      </w:r>
      <w:r>
        <w:rPr>
          <w:spacing w:val="-4"/>
        </w:rPr>
        <w:t>niveau</w:t>
      </w:r>
      <w:r>
        <w:rPr>
          <w:spacing w:val="-12"/>
        </w:rPr>
        <w:t xml:space="preserve"> </w:t>
      </w:r>
      <w:r>
        <w:rPr>
          <w:spacing w:val="-4"/>
        </w:rPr>
        <w:t>relativement</w:t>
      </w:r>
      <w:r>
        <w:rPr>
          <w:spacing w:val="-11"/>
        </w:rPr>
        <w:t xml:space="preserve"> </w:t>
      </w:r>
      <w:r>
        <w:rPr>
          <w:spacing w:val="-4"/>
        </w:rPr>
        <w:t>élevé,</w:t>
      </w:r>
      <w:r>
        <w:rPr>
          <w:spacing w:val="-11"/>
        </w:rPr>
        <w:t xml:space="preserve"> </w:t>
      </w:r>
      <w:r>
        <w:rPr>
          <w:spacing w:val="-4"/>
        </w:rPr>
        <w:t>qui</w:t>
      </w:r>
      <w:r>
        <w:rPr>
          <w:spacing w:val="-12"/>
        </w:rPr>
        <w:t xml:space="preserve"> </w:t>
      </w:r>
      <w:r>
        <w:rPr>
          <w:spacing w:val="-4"/>
        </w:rPr>
        <w:t>s’est</w:t>
      </w:r>
      <w:r>
        <w:rPr>
          <w:spacing w:val="-11"/>
        </w:rPr>
        <w:t xml:space="preserve"> </w:t>
      </w:r>
      <w:r>
        <w:rPr>
          <w:spacing w:val="-4"/>
        </w:rPr>
        <w:t>établi</w:t>
      </w:r>
      <w:r>
        <w:rPr>
          <w:spacing w:val="-11"/>
        </w:rPr>
        <w:t xml:space="preserve"> </w:t>
      </w:r>
      <w:r>
        <w:rPr>
          <w:spacing w:val="-4"/>
        </w:rPr>
        <w:t>en</w:t>
      </w:r>
      <w:r>
        <w:rPr>
          <w:spacing w:val="-12"/>
        </w:rPr>
        <w:t xml:space="preserve"> </w:t>
      </w:r>
      <w:r>
        <w:rPr>
          <w:spacing w:val="-4"/>
        </w:rPr>
        <w:t>moyenne</w:t>
      </w:r>
      <w:r>
        <w:rPr>
          <w:spacing w:val="-11"/>
        </w:rPr>
        <w:t xml:space="preserve"> </w:t>
      </w:r>
      <w:r>
        <w:rPr>
          <w:spacing w:val="-4"/>
        </w:rPr>
        <w:t>à</w:t>
      </w:r>
      <w:r>
        <w:rPr>
          <w:spacing w:val="-11"/>
        </w:rPr>
        <w:t xml:space="preserve"> </w:t>
      </w:r>
      <w:r>
        <w:rPr>
          <w:spacing w:val="-4"/>
        </w:rPr>
        <w:t>26,1</w:t>
      </w:r>
      <w:r>
        <w:rPr>
          <w:spacing w:val="-6"/>
        </w:rPr>
        <w:t xml:space="preserve"> </w:t>
      </w:r>
      <w:r>
        <w:rPr>
          <w:spacing w:val="-4"/>
        </w:rPr>
        <w:t>%</w:t>
      </w:r>
      <w:r>
        <w:rPr>
          <w:spacing w:val="-11"/>
        </w:rPr>
        <w:t xml:space="preserve"> </w:t>
      </w:r>
      <w:r>
        <w:rPr>
          <w:spacing w:val="-4"/>
        </w:rPr>
        <w:t>du</w:t>
      </w:r>
      <w:r>
        <w:rPr>
          <w:spacing w:val="-11"/>
        </w:rPr>
        <w:t xml:space="preserve"> </w:t>
      </w:r>
      <w:r>
        <w:rPr>
          <w:spacing w:val="-4"/>
        </w:rPr>
        <w:t xml:space="preserve">PIB </w:t>
      </w:r>
      <w:r>
        <w:t>entre 2000 et 2009, avant d’atteindre 28</w:t>
      </w:r>
      <w:r>
        <w:rPr>
          <w:spacing w:val="-7"/>
        </w:rPr>
        <w:t xml:space="preserve"> </w:t>
      </w:r>
      <w:r>
        <w:t>% sur la période 2010-2019. Ce niveau est comparable</w:t>
      </w:r>
      <w:r>
        <w:rPr>
          <w:spacing w:val="40"/>
        </w:rPr>
        <w:t xml:space="preserve"> </w:t>
      </w:r>
      <w:r>
        <w:t>à celui observé dans les pays à revenu intermédiaire de la tranche inférieure</w:t>
      </w:r>
      <w:r>
        <w:rPr>
          <w:position w:val="8"/>
          <w:sz w:val="14"/>
        </w:rPr>
        <w:t>8</w:t>
      </w:r>
      <w:r>
        <w:rPr>
          <w:spacing w:val="34"/>
          <w:position w:val="8"/>
          <w:sz w:val="14"/>
        </w:rPr>
        <w:t xml:space="preserve"> </w:t>
      </w:r>
      <w:r>
        <w:t>dont le Maroc fait partie,</w:t>
      </w:r>
      <w:r>
        <w:rPr>
          <w:spacing w:val="-15"/>
        </w:rPr>
        <w:t xml:space="preserve"> </w:t>
      </w:r>
      <w:r>
        <w:t>selon</w:t>
      </w:r>
      <w:r>
        <w:rPr>
          <w:spacing w:val="-15"/>
        </w:rPr>
        <w:t xml:space="preserve"> </w:t>
      </w:r>
      <w:r>
        <w:t>la</w:t>
      </w:r>
      <w:r>
        <w:rPr>
          <w:spacing w:val="-15"/>
        </w:rPr>
        <w:t xml:space="preserve"> </w:t>
      </w:r>
      <w:r>
        <w:t>classification</w:t>
      </w:r>
      <w:r>
        <w:rPr>
          <w:spacing w:val="-15"/>
        </w:rPr>
        <w:t xml:space="preserve"> </w:t>
      </w:r>
      <w:r>
        <w:t>de</w:t>
      </w:r>
      <w:r>
        <w:rPr>
          <w:spacing w:val="-15"/>
        </w:rPr>
        <w:t xml:space="preserve"> </w:t>
      </w:r>
      <w:r>
        <w:t>la</w:t>
      </w:r>
      <w:r>
        <w:rPr>
          <w:spacing w:val="-15"/>
        </w:rPr>
        <w:t xml:space="preserve"> </w:t>
      </w:r>
      <w:r>
        <w:t>Banque</w:t>
      </w:r>
      <w:r>
        <w:rPr>
          <w:spacing w:val="-15"/>
        </w:rPr>
        <w:t xml:space="preserve"> </w:t>
      </w:r>
      <w:r>
        <w:t>Mondiale.</w:t>
      </w:r>
      <w:r>
        <w:rPr>
          <w:spacing w:val="-15"/>
        </w:rPr>
        <w:t xml:space="preserve"> </w:t>
      </w:r>
      <w:r>
        <w:t>En</w:t>
      </w:r>
      <w:r>
        <w:rPr>
          <w:spacing w:val="-15"/>
        </w:rPr>
        <w:t xml:space="preserve"> </w:t>
      </w:r>
      <w:r>
        <w:t>revanche,</w:t>
      </w:r>
      <w:r>
        <w:rPr>
          <w:spacing w:val="-15"/>
        </w:rPr>
        <w:t xml:space="preserve"> </w:t>
      </w:r>
      <w:r>
        <w:t>les</w:t>
      </w:r>
      <w:r>
        <w:rPr>
          <w:spacing w:val="-15"/>
        </w:rPr>
        <w:t xml:space="preserve"> </w:t>
      </w:r>
      <w:r>
        <w:t>pays</w:t>
      </w:r>
      <w:r>
        <w:rPr>
          <w:spacing w:val="-15"/>
        </w:rPr>
        <w:t xml:space="preserve"> </w:t>
      </w:r>
      <w:r>
        <w:t>à</w:t>
      </w:r>
      <w:r>
        <w:rPr>
          <w:spacing w:val="-15"/>
        </w:rPr>
        <w:t xml:space="preserve"> </w:t>
      </w:r>
      <w:r>
        <w:t>revenu</w:t>
      </w:r>
      <w:r>
        <w:rPr>
          <w:spacing w:val="-15"/>
        </w:rPr>
        <w:t xml:space="preserve"> </w:t>
      </w:r>
      <w:r>
        <w:t>intermédiaire de</w:t>
      </w:r>
      <w:r>
        <w:rPr>
          <w:spacing w:val="-13"/>
        </w:rPr>
        <w:t xml:space="preserve"> </w:t>
      </w:r>
      <w:r>
        <w:t>la</w:t>
      </w:r>
      <w:r>
        <w:rPr>
          <w:spacing w:val="-13"/>
        </w:rPr>
        <w:t xml:space="preserve"> </w:t>
      </w:r>
      <w:r>
        <w:t>tranche</w:t>
      </w:r>
      <w:r>
        <w:rPr>
          <w:spacing w:val="-13"/>
        </w:rPr>
        <w:t xml:space="preserve"> </w:t>
      </w:r>
      <w:r>
        <w:t>supérieure</w:t>
      </w:r>
      <w:r>
        <w:rPr>
          <w:spacing w:val="-13"/>
        </w:rPr>
        <w:t xml:space="preserve"> </w:t>
      </w:r>
      <w:r>
        <w:t>ont</w:t>
      </w:r>
      <w:r>
        <w:rPr>
          <w:spacing w:val="-13"/>
        </w:rPr>
        <w:t xml:space="preserve"> </w:t>
      </w:r>
      <w:r>
        <w:t>enregistré</w:t>
      </w:r>
      <w:r>
        <w:rPr>
          <w:spacing w:val="-13"/>
        </w:rPr>
        <w:t xml:space="preserve"> </w:t>
      </w:r>
      <w:r>
        <w:t>une</w:t>
      </w:r>
      <w:r>
        <w:rPr>
          <w:spacing w:val="-13"/>
        </w:rPr>
        <w:t xml:space="preserve"> </w:t>
      </w:r>
      <w:r>
        <w:t>hausse</w:t>
      </w:r>
      <w:r>
        <w:rPr>
          <w:spacing w:val="-13"/>
        </w:rPr>
        <w:t xml:space="preserve"> </w:t>
      </w:r>
      <w:r>
        <w:t>plus</w:t>
      </w:r>
      <w:r>
        <w:rPr>
          <w:spacing w:val="-13"/>
        </w:rPr>
        <w:t xml:space="preserve"> </w:t>
      </w:r>
      <w:r>
        <w:t>marquée</w:t>
      </w:r>
      <w:r>
        <w:rPr>
          <w:spacing w:val="-13"/>
        </w:rPr>
        <w:t xml:space="preserve"> </w:t>
      </w:r>
      <w:r>
        <w:t>de</w:t>
      </w:r>
      <w:r>
        <w:rPr>
          <w:spacing w:val="-13"/>
        </w:rPr>
        <w:t xml:space="preserve"> </w:t>
      </w:r>
      <w:r>
        <w:t>leur</w:t>
      </w:r>
      <w:r>
        <w:rPr>
          <w:spacing w:val="-13"/>
        </w:rPr>
        <w:t xml:space="preserve"> </w:t>
      </w:r>
      <w:r>
        <w:t>taux</w:t>
      </w:r>
      <w:r>
        <w:rPr>
          <w:spacing w:val="-13"/>
        </w:rPr>
        <w:t xml:space="preserve"> </w:t>
      </w:r>
      <w:r>
        <w:t>de</w:t>
      </w:r>
      <w:r>
        <w:rPr>
          <w:spacing w:val="-13"/>
        </w:rPr>
        <w:t xml:space="preserve"> </w:t>
      </w:r>
      <w:r>
        <w:t>FBCF,</w:t>
      </w:r>
      <w:r>
        <w:rPr>
          <w:spacing w:val="-13"/>
        </w:rPr>
        <w:t xml:space="preserve"> </w:t>
      </w:r>
      <w:r>
        <w:t>passant</w:t>
      </w:r>
      <w:r>
        <w:rPr>
          <w:spacing w:val="-13"/>
        </w:rPr>
        <w:t xml:space="preserve"> </w:t>
      </w:r>
      <w:r>
        <w:t>de 26,8 % à 33,3 % du PIB sur les mêmes pér</w:t>
      </w:r>
      <w:r>
        <w:t>iodes respectivement.</w:t>
      </w:r>
    </w:p>
    <w:p w:rsidR="00262E85" w:rsidRDefault="00C32C66">
      <w:pPr>
        <w:spacing w:before="1" w:line="260" w:lineRule="atLeast"/>
        <w:ind w:left="1112" w:right="6070" w:hanging="147"/>
        <w:rPr>
          <w:rFonts w:ascii="Arial" w:hAnsi="Arial"/>
          <w:b/>
          <w:sz w:val="21"/>
        </w:rPr>
      </w:pPr>
      <w:r>
        <w:rPr>
          <w:rFonts w:ascii="Arial" w:hAnsi="Arial"/>
          <w:b/>
          <w:spacing w:val="-2"/>
          <w:sz w:val="21"/>
        </w:rPr>
        <w:t>Évolution</w:t>
      </w:r>
      <w:r>
        <w:rPr>
          <w:rFonts w:ascii="Arial" w:hAnsi="Arial"/>
          <w:b/>
          <w:spacing w:val="-20"/>
          <w:sz w:val="21"/>
        </w:rPr>
        <w:t xml:space="preserve"> </w:t>
      </w:r>
      <w:r>
        <w:rPr>
          <w:rFonts w:ascii="Arial" w:hAnsi="Arial"/>
          <w:b/>
          <w:spacing w:val="-2"/>
          <w:sz w:val="21"/>
        </w:rPr>
        <w:t>comparée</w:t>
      </w:r>
      <w:r>
        <w:rPr>
          <w:rFonts w:ascii="Arial" w:hAnsi="Arial"/>
          <w:b/>
          <w:spacing w:val="-13"/>
          <w:sz w:val="21"/>
        </w:rPr>
        <w:t xml:space="preserve"> </w:t>
      </w:r>
      <w:r>
        <w:rPr>
          <w:rFonts w:ascii="Arial" w:hAnsi="Arial"/>
          <w:b/>
          <w:spacing w:val="-2"/>
          <w:sz w:val="21"/>
        </w:rPr>
        <w:t>de</w:t>
      </w:r>
      <w:r>
        <w:rPr>
          <w:rFonts w:ascii="Arial" w:hAnsi="Arial"/>
          <w:b/>
          <w:spacing w:val="-15"/>
          <w:sz w:val="21"/>
        </w:rPr>
        <w:t xml:space="preserve"> </w:t>
      </w:r>
      <w:r>
        <w:rPr>
          <w:rFonts w:ascii="Arial" w:hAnsi="Arial"/>
          <w:b/>
          <w:spacing w:val="-2"/>
          <w:sz w:val="21"/>
        </w:rPr>
        <w:t>la</w:t>
      </w:r>
      <w:r>
        <w:rPr>
          <w:rFonts w:ascii="Arial" w:hAnsi="Arial"/>
          <w:b/>
          <w:spacing w:val="-15"/>
          <w:sz w:val="21"/>
        </w:rPr>
        <w:t xml:space="preserve"> </w:t>
      </w:r>
      <w:r>
        <w:rPr>
          <w:rFonts w:ascii="Arial" w:hAnsi="Arial"/>
          <w:b/>
          <w:spacing w:val="-2"/>
          <w:sz w:val="21"/>
        </w:rPr>
        <w:t xml:space="preserve">croissance </w:t>
      </w:r>
      <w:r>
        <w:rPr>
          <w:rFonts w:ascii="Arial" w:hAnsi="Arial"/>
          <w:b/>
          <w:sz w:val="21"/>
        </w:rPr>
        <w:t>économique</w:t>
      </w:r>
      <w:r>
        <w:rPr>
          <w:rFonts w:ascii="Arial" w:hAnsi="Arial"/>
          <w:b/>
          <w:spacing w:val="-1"/>
          <w:sz w:val="21"/>
        </w:rPr>
        <w:t xml:space="preserve"> </w:t>
      </w:r>
      <w:r>
        <w:rPr>
          <w:rFonts w:ascii="Arial" w:hAnsi="Arial"/>
          <w:b/>
          <w:sz w:val="21"/>
        </w:rPr>
        <w:t>et du</w:t>
      </w:r>
      <w:r>
        <w:rPr>
          <w:rFonts w:ascii="Arial" w:hAnsi="Arial"/>
          <w:b/>
          <w:spacing w:val="-8"/>
          <w:sz w:val="21"/>
        </w:rPr>
        <w:t xml:space="preserve"> </w:t>
      </w:r>
      <w:r>
        <w:rPr>
          <w:rFonts w:ascii="Arial" w:hAnsi="Arial"/>
          <w:b/>
          <w:sz w:val="21"/>
        </w:rPr>
        <w:t>taux</w:t>
      </w:r>
      <w:r>
        <w:rPr>
          <w:rFonts w:ascii="Arial" w:hAnsi="Arial"/>
          <w:b/>
          <w:spacing w:val="-16"/>
          <w:sz w:val="21"/>
        </w:rPr>
        <w:t xml:space="preserve"> </w:t>
      </w:r>
      <w:r>
        <w:rPr>
          <w:rFonts w:ascii="Arial" w:hAnsi="Arial"/>
          <w:b/>
          <w:sz w:val="21"/>
        </w:rPr>
        <w:t>de</w:t>
      </w:r>
      <w:r>
        <w:rPr>
          <w:rFonts w:ascii="Arial" w:hAnsi="Arial"/>
          <w:b/>
          <w:spacing w:val="-1"/>
          <w:sz w:val="21"/>
        </w:rPr>
        <w:t xml:space="preserve"> </w:t>
      </w:r>
      <w:r>
        <w:rPr>
          <w:rFonts w:ascii="Arial" w:hAnsi="Arial"/>
          <w:b/>
          <w:sz w:val="21"/>
        </w:rPr>
        <w:t>la</w:t>
      </w:r>
      <w:r>
        <w:rPr>
          <w:rFonts w:ascii="Arial" w:hAnsi="Arial"/>
          <w:b/>
          <w:spacing w:val="-1"/>
          <w:sz w:val="21"/>
        </w:rPr>
        <w:t xml:space="preserve"> </w:t>
      </w:r>
      <w:r>
        <w:rPr>
          <w:rFonts w:ascii="Arial" w:hAnsi="Arial"/>
          <w:b/>
          <w:sz w:val="21"/>
        </w:rPr>
        <w:t>FBCF</w:t>
      </w:r>
    </w:p>
    <w:p w:rsidR="00262E85" w:rsidRDefault="00262E85">
      <w:pPr>
        <w:spacing w:line="260" w:lineRule="atLeast"/>
        <w:rPr>
          <w:rFonts w:ascii="Arial" w:hAnsi="Arial"/>
          <w:b/>
          <w:sz w:val="21"/>
        </w:rPr>
        <w:sectPr w:rsidR="00262E85">
          <w:type w:val="continuous"/>
          <w:pgSz w:w="11910" w:h="16840"/>
          <w:pgMar w:top="820" w:right="566" w:bottom="0" w:left="566" w:header="0" w:footer="0" w:gutter="0"/>
          <w:cols w:space="720"/>
        </w:sectPr>
      </w:pPr>
    </w:p>
    <w:p w:rsidR="00262E85" w:rsidRDefault="00C32C66">
      <w:pPr>
        <w:spacing w:before="165"/>
        <w:ind w:left="76"/>
        <w:jc w:val="center"/>
        <w:rPr>
          <w:rFonts w:ascii="Arial"/>
          <w:sz w:val="16"/>
        </w:rPr>
      </w:pPr>
      <w:r>
        <w:rPr>
          <w:rFonts w:ascii="Arial"/>
          <w:spacing w:val="-5"/>
          <w:sz w:val="16"/>
        </w:rPr>
        <w:lastRenderedPageBreak/>
        <w:t>35</w:t>
      </w:r>
    </w:p>
    <w:p w:rsidR="00262E85" w:rsidRDefault="00C32C66">
      <w:pPr>
        <w:spacing w:before="98"/>
        <w:ind w:left="76"/>
        <w:jc w:val="center"/>
        <w:rPr>
          <w:rFonts w:ascii="Arial"/>
          <w:sz w:val="16"/>
        </w:rPr>
      </w:pPr>
      <w:r>
        <w:rPr>
          <w:rFonts w:ascii="Arial"/>
          <w:spacing w:val="-5"/>
          <w:sz w:val="16"/>
        </w:rPr>
        <w:t>30</w:t>
      </w:r>
    </w:p>
    <w:p w:rsidR="00262E85" w:rsidRDefault="00C32C66">
      <w:pPr>
        <w:spacing w:before="99"/>
        <w:ind w:left="76"/>
        <w:jc w:val="center"/>
        <w:rPr>
          <w:rFonts w:ascii="Arial"/>
          <w:sz w:val="16"/>
        </w:rPr>
      </w:pPr>
      <w:r>
        <w:rPr>
          <w:rFonts w:ascii="Arial"/>
          <w:spacing w:val="-5"/>
          <w:sz w:val="16"/>
        </w:rPr>
        <w:t>25</w:t>
      </w:r>
    </w:p>
    <w:p w:rsidR="00262E85" w:rsidRDefault="00C32C66">
      <w:pPr>
        <w:spacing w:before="98"/>
        <w:ind w:left="76"/>
        <w:jc w:val="center"/>
        <w:rPr>
          <w:rFonts w:ascii="Arial"/>
          <w:sz w:val="16"/>
        </w:rPr>
      </w:pPr>
      <w:r>
        <w:rPr>
          <w:rFonts w:ascii="Arial"/>
          <w:spacing w:val="-5"/>
          <w:sz w:val="16"/>
        </w:rPr>
        <w:t>20</w:t>
      </w:r>
    </w:p>
    <w:p w:rsidR="00262E85" w:rsidRDefault="00C32C66">
      <w:pPr>
        <w:spacing w:before="99"/>
        <w:ind w:left="76"/>
        <w:jc w:val="center"/>
        <w:rPr>
          <w:rFonts w:ascii="Arial"/>
          <w:sz w:val="16"/>
        </w:rPr>
      </w:pPr>
      <w:r>
        <w:rPr>
          <w:rFonts w:ascii="Arial"/>
          <w:spacing w:val="-5"/>
          <w:sz w:val="16"/>
        </w:rPr>
        <w:t>15</w:t>
      </w:r>
    </w:p>
    <w:p w:rsidR="00262E85" w:rsidRDefault="00C32C66">
      <w:pPr>
        <w:tabs>
          <w:tab w:val="left" w:pos="883"/>
        </w:tabs>
        <w:spacing w:before="98" w:line="293" w:lineRule="exact"/>
        <w:ind w:left="504"/>
        <w:rPr>
          <w:rFonts w:ascii="Arial"/>
          <w:sz w:val="16"/>
        </w:rPr>
      </w:pPr>
      <w:r>
        <w:rPr>
          <w:rFonts w:ascii="Arial"/>
          <w:spacing w:val="-5"/>
          <w:position w:val="12"/>
          <w:sz w:val="16"/>
        </w:rPr>
        <w:t>10</w:t>
      </w:r>
      <w:r>
        <w:rPr>
          <w:rFonts w:ascii="Arial"/>
          <w:position w:val="12"/>
          <w:sz w:val="16"/>
        </w:rPr>
        <w:tab/>
      </w:r>
      <w:r>
        <w:rPr>
          <w:rFonts w:ascii="Arial"/>
          <w:spacing w:val="-5"/>
          <w:sz w:val="16"/>
        </w:rPr>
        <w:t>4.9</w:t>
      </w:r>
    </w:p>
    <w:p w:rsidR="00262E85" w:rsidRDefault="00C32C66">
      <w:pPr>
        <w:spacing w:line="173" w:lineRule="exact"/>
        <w:ind w:left="166"/>
        <w:jc w:val="center"/>
        <w:rPr>
          <w:rFonts w:ascii="Arial"/>
          <w:sz w:val="16"/>
        </w:rPr>
      </w:pPr>
      <w:r>
        <w:rPr>
          <w:rFonts w:ascii="Arial"/>
          <w:spacing w:val="-10"/>
          <w:sz w:val="16"/>
        </w:rPr>
        <w:t>5</w:t>
      </w:r>
    </w:p>
    <w:p w:rsidR="00262E85" w:rsidRDefault="00262E85">
      <w:pPr>
        <w:spacing w:before="98"/>
        <w:ind w:left="166"/>
        <w:jc w:val="center"/>
        <w:rPr>
          <w:rFonts w:ascii="Arial"/>
          <w:sz w:val="16"/>
        </w:rPr>
      </w:pPr>
      <w:r>
        <w:rPr>
          <w:rFonts w:ascii="Arial"/>
          <w:sz w:val="16"/>
        </w:rPr>
        <w:pict>
          <v:shape id="docshape223" o:spid="_x0000_s1139" type="#_x0000_t202" style="position:absolute;left:0;text-align:left;margin-left:81.15pt;margin-top:13.85pt;width:11.05pt;height:55.65pt;z-index:15759872;mso-position-horizontal-relative:page" filled="f" stroked="f">
            <v:textbox style="layout-flow:vertical;mso-layout-flow-alt:bottom-to-top" inset="0,0,0,0">
              <w:txbxContent>
                <w:p w:rsidR="00262E85" w:rsidRDefault="00C32C66">
                  <w:pPr>
                    <w:spacing w:before="16"/>
                    <w:ind w:left="20"/>
                    <w:rPr>
                      <w:rFonts w:ascii="Arial"/>
                      <w:sz w:val="16"/>
                    </w:rPr>
                  </w:pPr>
                  <w:r>
                    <w:rPr>
                      <w:rFonts w:ascii="Arial"/>
                      <w:spacing w:val="-2"/>
                      <w:sz w:val="16"/>
                    </w:rPr>
                    <w:t>Croissance</w:t>
                  </w:r>
                  <w:r>
                    <w:rPr>
                      <w:rFonts w:ascii="Arial"/>
                      <w:sz w:val="16"/>
                    </w:rPr>
                    <w:t xml:space="preserve"> </w:t>
                  </w:r>
                  <w:r>
                    <w:rPr>
                      <w:rFonts w:ascii="Arial"/>
                      <w:spacing w:val="-5"/>
                      <w:sz w:val="16"/>
                    </w:rPr>
                    <w:t>PIB</w:t>
                  </w:r>
                </w:p>
              </w:txbxContent>
            </v:textbox>
            <w10:wrap anchorx="page"/>
          </v:shape>
        </w:pict>
      </w:r>
      <w:r w:rsidR="00C32C66">
        <w:rPr>
          <w:rFonts w:ascii="Arial"/>
          <w:spacing w:val="-10"/>
          <w:sz w:val="16"/>
        </w:rPr>
        <w:t>0</w:t>
      </w:r>
    </w:p>
    <w:p w:rsidR="00262E85" w:rsidRDefault="00C32C66">
      <w:pPr>
        <w:rPr>
          <w:rFonts w:ascii="Arial"/>
          <w:sz w:val="16"/>
        </w:rPr>
      </w:pPr>
      <w:r>
        <w:br w:type="column"/>
      </w:r>
    </w:p>
    <w:p w:rsidR="00262E85" w:rsidRDefault="00262E85">
      <w:pPr>
        <w:pStyle w:val="Corpsdetexte"/>
        <w:spacing w:before="129"/>
        <w:rPr>
          <w:rFonts w:ascii="Arial"/>
          <w:sz w:val="16"/>
        </w:rPr>
      </w:pPr>
    </w:p>
    <w:p w:rsidR="00262E85" w:rsidRDefault="00C32C66">
      <w:pPr>
        <w:ind w:left="384"/>
        <w:rPr>
          <w:rFonts w:ascii="Arial"/>
          <w:sz w:val="16"/>
        </w:rPr>
      </w:pPr>
      <w:r>
        <w:rPr>
          <w:rFonts w:ascii="Arial"/>
          <w:spacing w:val="-5"/>
          <w:sz w:val="16"/>
        </w:rPr>
        <w:t>26.1</w:t>
      </w:r>
    </w:p>
    <w:p w:rsidR="00262E85" w:rsidRDefault="00C32C66">
      <w:pPr>
        <w:rPr>
          <w:rFonts w:ascii="Arial"/>
          <w:sz w:val="16"/>
        </w:rPr>
      </w:pPr>
      <w:r>
        <w:br w:type="column"/>
      </w:r>
    </w:p>
    <w:p w:rsidR="00262E85" w:rsidRDefault="00262E85">
      <w:pPr>
        <w:pStyle w:val="Corpsdetexte"/>
        <w:rPr>
          <w:rFonts w:ascii="Arial"/>
          <w:sz w:val="16"/>
        </w:rPr>
      </w:pPr>
    </w:p>
    <w:p w:rsidR="00262E85" w:rsidRDefault="00262E85">
      <w:pPr>
        <w:pStyle w:val="Corpsdetexte"/>
        <w:rPr>
          <w:rFonts w:ascii="Arial"/>
          <w:sz w:val="16"/>
        </w:rPr>
      </w:pPr>
    </w:p>
    <w:p w:rsidR="00262E85" w:rsidRDefault="00262E85">
      <w:pPr>
        <w:pStyle w:val="Corpsdetexte"/>
        <w:rPr>
          <w:rFonts w:ascii="Arial"/>
          <w:sz w:val="16"/>
        </w:rPr>
      </w:pPr>
    </w:p>
    <w:p w:rsidR="00262E85" w:rsidRDefault="00262E85">
      <w:pPr>
        <w:pStyle w:val="Corpsdetexte"/>
        <w:rPr>
          <w:rFonts w:ascii="Arial"/>
          <w:sz w:val="16"/>
        </w:rPr>
      </w:pPr>
    </w:p>
    <w:p w:rsidR="00262E85" w:rsidRDefault="00262E85">
      <w:pPr>
        <w:pStyle w:val="Corpsdetexte"/>
        <w:rPr>
          <w:rFonts w:ascii="Arial"/>
          <w:sz w:val="16"/>
        </w:rPr>
      </w:pPr>
    </w:p>
    <w:p w:rsidR="00262E85" w:rsidRDefault="00262E85">
      <w:pPr>
        <w:pStyle w:val="Corpsdetexte"/>
        <w:rPr>
          <w:rFonts w:ascii="Arial"/>
          <w:sz w:val="16"/>
        </w:rPr>
      </w:pPr>
    </w:p>
    <w:p w:rsidR="00262E85" w:rsidRDefault="00262E85">
      <w:pPr>
        <w:pStyle w:val="Corpsdetexte"/>
        <w:rPr>
          <w:rFonts w:ascii="Arial"/>
          <w:sz w:val="16"/>
        </w:rPr>
      </w:pPr>
    </w:p>
    <w:p w:rsidR="00262E85" w:rsidRDefault="00262E85">
      <w:pPr>
        <w:pStyle w:val="Corpsdetexte"/>
        <w:spacing w:before="118"/>
        <w:rPr>
          <w:rFonts w:ascii="Arial"/>
          <w:sz w:val="16"/>
        </w:rPr>
      </w:pPr>
    </w:p>
    <w:p w:rsidR="00262E85" w:rsidRDefault="00C32C66">
      <w:pPr>
        <w:spacing w:before="1"/>
        <w:ind w:left="383"/>
        <w:rPr>
          <w:rFonts w:ascii="Arial"/>
          <w:sz w:val="16"/>
        </w:rPr>
      </w:pPr>
      <w:r>
        <w:rPr>
          <w:rFonts w:ascii="Arial"/>
          <w:spacing w:val="-5"/>
          <w:sz w:val="16"/>
        </w:rPr>
        <w:t>3.5</w:t>
      </w:r>
    </w:p>
    <w:p w:rsidR="00262E85" w:rsidRDefault="00C32C66">
      <w:pPr>
        <w:rPr>
          <w:rFonts w:ascii="Arial"/>
          <w:sz w:val="16"/>
        </w:rPr>
      </w:pPr>
      <w:r>
        <w:br w:type="column"/>
      </w:r>
    </w:p>
    <w:p w:rsidR="00262E85" w:rsidRDefault="00262E85">
      <w:pPr>
        <w:pStyle w:val="Corpsdetexte"/>
        <w:spacing w:before="18"/>
        <w:rPr>
          <w:rFonts w:ascii="Arial"/>
          <w:sz w:val="16"/>
        </w:rPr>
      </w:pPr>
    </w:p>
    <w:p w:rsidR="00262E85" w:rsidRDefault="00C32C66">
      <w:pPr>
        <w:spacing w:before="1"/>
        <w:ind w:left="344"/>
        <w:rPr>
          <w:rFonts w:ascii="Arial"/>
          <w:sz w:val="16"/>
        </w:rPr>
      </w:pPr>
      <w:r>
        <w:rPr>
          <w:rFonts w:ascii="Arial"/>
          <w:spacing w:val="-5"/>
          <w:sz w:val="16"/>
        </w:rPr>
        <w:t>28.0</w:t>
      </w:r>
    </w:p>
    <w:p w:rsidR="00262E85" w:rsidRDefault="00C32C66">
      <w:pPr>
        <w:rPr>
          <w:rFonts w:ascii="Arial"/>
          <w:sz w:val="16"/>
        </w:rPr>
      </w:pPr>
      <w:r>
        <w:br w:type="column"/>
      </w:r>
    </w:p>
    <w:p w:rsidR="00262E85" w:rsidRDefault="00262E85">
      <w:pPr>
        <w:pStyle w:val="Corpsdetexte"/>
        <w:rPr>
          <w:rFonts w:ascii="Arial"/>
          <w:sz w:val="16"/>
        </w:rPr>
      </w:pPr>
    </w:p>
    <w:p w:rsidR="00262E85" w:rsidRDefault="00262E85">
      <w:pPr>
        <w:pStyle w:val="Corpsdetexte"/>
        <w:rPr>
          <w:rFonts w:ascii="Arial"/>
          <w:sz w:val="16"/>
        </w:rPr>
      </w:pPr>
    </w:p>
    <w:p w:rsidR="00262E85" w:rsidRDefault="00262E85">
      <w:pPr>
        <w:pStyle w:val="Corpsdetexte"/>
        <w:rPr>
          <w:rFonts w:ascii="Arial"/>
          <w:sz w:val="16"/>
        </w:rPr>
      </w:pPr>
    </w:p>
    <w:p w:rsidR="00262E85" w:rsidRDefault="00262E85">
      <w:pPr>
        <w:pStyle w:val="Corpsdetexte"/>
        <w:rPr>
          <w:rFonts w:ascii="Arial"/>
          <w:sz w:val="16"/>
        </w:rPr>
      </w:pPr>
    </w:p>
    <w:p w:rsidR="00262E85" w:rsidRDefault="00262E85">
      <w:pPr>
        <w:pStyle w:val="Corpsdetexte"/>
        <w:rPr>
          <w:rFonts w:ascii="Arial"/>
          <w:sz w:val="16"/>
        </w:rPr>
      </w:pPr>
    </w:p>
    <w:p w:rsidR="00262E85" w:rsidRDefault="00262E85">
      <w:pPr>
        <w:pStyle w:val="Corpsdetexte"/>
        <w:rPr>
          <w:rFonts w:ascii="Arial"/>
          <w:sz w:val="16"/>
        </w:rPr>
      </w:pPr>
    </w:p>
    <w:p w:rsidR="00262E85" w:rsidRDefault="00262E85">
      <w:pPr>
        <w:pStyle w:val="Corpsdetexte"/>
        <w:rPr>
          <w:rFonts w:ascii="Arial"/>
          <w:sz w:val="16"/>
        </w:rPr>
      </w:pPr>
    </w:p>
    <w:p w:rsidR="00262E85" w:rsidRDefault="00262E85">
      <w:pPr>
        <w:pStyle w:val="Corpsdetexte"/>
        <w:spacing w:before="151"/>
        <w:rPr>
          <w:rFonts w:ascii="Arial"/>
          <w:sz w:val="16"/>
        </w:rPr>
      </w:pPr>
    </w:p>
    <w:p w:rsidR="00262E85" w:rsidRDefault="00C32C66">
      <w:pPr>
        <w:ind w:left="423"/>
        <w:rPr>
          <w:rFonts w:ascii="Arial"/>
          <w:sz w:val="16"/>
        </w:rPr>
      </w:pPr>
      <w:r>
        <w:rPr>
          <w:rFonts w:ascii="Arial"/>
          <w:spacing w:val="-5"/>
          <w:sz w:val="16"/>
        </w:rPr>
        <w:t>2.9</w:t>
      </w:r>
    </w:p>
    <w:p w:rsidR="00262E85" w:rsidRDefault="00C32C66">
      <w:pPr>
        <w:rPr>
          <w:rFonts w:ascii="Arial"/>
          <w:sz w:val="16"/>
        </w:rPr>
      </w:pPr>
      <w:r>
        <w:br w:type="column"/>
      </w:r>
    </w:p>
    <w:p w:rsidR="00262E85" w:rsidRDefault="00262E85">
      <w:pPr>
        <w:pStyle w:val="Corpsdetexte"/>
        <w:spacing w:before="49"/>
        <w:rPr>
          <w:rFonts w:ascii="Arial"/>
          <w:sz w:val="16"/>
        </w:rPr>
      </w:pPr>
    </w:p>
    <w:p w:rsidR="00262E85" w:rsidRDefault="00C32C66">
      <w:pPr>
        <w:ind w:left="291"/>
        <w:rPr>
          <w:rFonts w:ascii="Arial"/>
          <w:sz w:val="16"/>
        </w:rPr>
      </w:pPr>
      <w:r>
        <w:rPr>
          <w:rFonts w:ascii="Arial"/>
          <w:spacing w:val="-4"/>
          <w:sz w:val="16"/>
        </w:rPr>
        <w:t>27.5</w:t>
      </w:r>
    </w:p>
    <w:p w:rsidR="00262E85" w:rsidRDefault="00C32C66">
      <w:pPr>
        <w:pStyle w:val="Heading6"/>
        <w:spacing w:line="212" w:lineRule="exact"/>
        <w:ind w:left="1070"/>
        <w:rPr>
          <w:rFonts w:ascii="Calibri" w:hAnsi="Calibri"/>
        </w:rPr>
      </w:pPr>
      <w:r>
        <w:rPr>
          <w:b w:val="0"/>
        </w:rPr>
        <w:br w:type="column"/>
      </w:r>
      <w:r>
        <w:rPr>
          <w:rFonts w:ascii="Calibri" w:hAnsi="Calibri"/>
        </w:rPr>
        <w:lastRenderedPageBreak/>
        <w:t>Évolution</w:t>
      </w:r>
      <w:r>
        <w:rPr>
          <w:rFonts w:ascii="Calibri" w:hAnsi="Calibri"/>
          <w:spacing w:val="-9"/>
        </w:rPr>
        <w:t xml:space="preserve"> </w:t>
      </w:r>
      <w:r>
        <w:rPr>
          <w:rFonts w:ascii="Calibri" w:hAnsi="Calibri"/>
        </w:rPr>
        <w:t>comparée</w:t>
      </w:r>
      <w:r>
        <w:rPr>
          <w:rFonts w:ascii="Calibri" w:hAnsi="Calibri"/>
          <w:spacing w:val="-8"/>
        </w:rPr>
        <w:t xml:space="preserve"> </w:t>
      </w:r>
      <w:r>
        <w:rPr>
          <w:rFonts w:ascii="Calibri" w:hAnsi="Calibri"/>
        </w:rPr>
        <w:t>de</w:t>
      </w:r>
      <w:r>
        <w:rPr>
          <w:rFonts w:ascii="Calibri" w:hAnsi="Calibri"/>
          <w:spacing w:val="-4"/>
        </w:rPr>
        <w:t xml:space="preserve"> </w:t>
      </w:r>
      <w:r>
        <w:rPr>
          <w:rFonts w:ascii="Calibri" w:hAnsi="Calibri"/>
          <w:spacing w:val="-2"/>
        </w:rPr>
        <w:t>l'ICOR</w:t>
      </w:r>
    </w:p>
    <w:p w:rsidR="00262E85" w:rsidRDefault="00C32C66">
      <w:pPr>
        <w:spacing w:before="130"/>
        <w:ind w:left="504"/>
        <w:rPr>
          <w:rFonts w:ascii="Calibri"/>
          <w:sz w:val="18"/>
        </w:rPr>
      </w:pPr>
      <w:r>
        <w:rPr>
          <w:rFonts w:ascii="Calibri"/>
          <w:spacing w:val="-5"/>
          <w:sz w:val="18"/>
        </w:rPr>
        <w:t>14</w:t>
      </w:r>
    </w:p>
    <w:p w:rsidR="00262E85" w:rsidRDefault="00C32C66">
      <w:pPr>
        <w:spacing w:before="110"/>
        <w:ind w:left="504"/>
        <w:rPr>
          <w:rFonts w:ascii="Calibri"/>
          <w:sz w:val="18"/>
        </w:rPr>
      </w:pPr>
      <w:r>
        <w:rPr>
          <w:rFonts w:ascii="Calibri"/>
          <w:spacing w:val="-5"/>
          <w:sz w:val="18"/>
        </w:rPr>
        <w:t>12</w:t>
      </w:r>
    </w:p>
    <w:p w:rsidR="00262E85" w:rsidRDefault="00C32C66">
      <w:pPr>
        <w:spacing w:before="110"/>
        <w:ind w:left="504"/>
        <w:rPr>
          <w:rFonts w:ascii="Calibri"/>
          <w:sz w:val="18"/>
        </w:rPr>
      </w:pPr>
      <w:r>
        <w:rPr>
          <w:rFonts w:ascii="Calibri"/>
          <w:spacing w:val="-5"/>
          <w:sz w:val="18"/>
        </w:rPr>
        <w:t>10</w:t>
      </w:r>
    </w:p>
    <w:p w:rsidR="00262E85" w:rsidRDefault="00C32C66">
      <w:pPr>
        <w:spacing w:before="111"/>
        <w:ind w:left="595"/>
        <w:rPr>
          <w:rFonts w:ascii="Calibri"/>
          <w:sz w:val="18"/>
        </w:rPr>
      </w:pPr>
      <w:r>
        <w:rPr>
          <w:rFonts w:ascii="Calibri"/>
          <w:spacing w:val="-10"/>
          <w:sz w:val="18"/>
        </w:rPr>
        <w:t>8</w:t>
      </w:r>
    </w:p>
    <w:p w:rsidR="00262E85" w:rsidRDefault="00C32C66">
      <w:pPr>
        <w:spacing w:before="110"/>
        <w:ind w:left="595"/>
        <w:rPr>
          <w:rFonts w:ascii="Calibri"/>
          <w:sz w:val="18"/>
        </w:rPr>
      </w:pPr>
      <w:r>
        <w:rPr>
          <w:rFonts w:ascii="Calibri"/>
          <w:spacing w:val="-10"/>
          <w:sz w:val="18"/>
        </w:rPr>
        <w:t>6</w:t>
      </w:r>
    </w:p>
    <w:p w:rsidR="00262E85" w:rsidRDefault="00C32C66">
      <w:pPr>
        <w:spacing w:before="110"/>
        <w:ind w:left="595"/>
        <w:rPr>
          <w:rFonts w:ascii="Calibri"/>
          <w:sz w:val="18"/>
        </w:rPr>
      </w:pPr>
      <w:r>
        <w:rPr>
          <w:rFonts w:ascii="Calibri"/>
          <w:spacing w:val="-10"/>
          <w:sz w:val="18"/>
        </w:rPr>
        <w:t>4</w:t>
      </w:r>
    </w:p>
    <w:p w:rsidR="00262E85" w:rsidRDefault="00C32C66">
      <w:pPr>
        <w:spacing w:before="110"/>
        <w:ind w:left="595"/>
        <w:rPr>
          <w:rFonts w:ascii="Calibri"/>
          <w:sz w:val="18"/>
        </w:rPr>
      </w:pPr>
      <w:r>
        <w:rPr>
          <w:rFonts w:ascii="Calibri"/>
          <w:spacing w:val="-10"/>
          <w:sz w:val="18"/>
        </w:rPr>
        <w:t>2</w:t>
      </w:r>
    </w:p>
    <w:p w:rsidR="00262E85" w:rsidRDefault="00C32C66">
      <w:pPr>
        <w:spacing w:before="110"/>
        <w:ind w:left="595"/>
        <w:rPr>
          <w:rFonts w:ascii="Calibri"/>
          <w:sz w:val="18"/>
        </w:rPr>
      </w:pPr>
      <w:r>
        <w:rPr>
          <w:rFonts w:ascii="Calibri"/>
          <w:spacing w:val="-10"/>
          <w:sz w:val="18"/>
        </w:rPr>
        <w:t>0</w:t>
      </w:r>
    </w:p>
    <w:p w:rsidR="00262E85" w:rsidRDefault="00C32C66">
      <w:pPr>
        <w:tabs>
          <w:tab w:val="left" w:pos="2283"/>
          <w:tab w:val="left" w:pos="3497"/>
        </w:tabs>
        <w:spacing w:before="15"/>
        <w:ind w:left="1068"/>
        <w:rPr>
          <w:rFonts w:ascii="Calibri"/>
          <w:sz w:val="18"/>
        </w:rPr>
      </w:pPr>
      <w:r>
        <w:rPr>
          <w:rFonts w:ascii="Calibri"/>
          <w:spacing w:val="-2"/>
          <w:sz w:val="18"/>
        </w:rPr>
        <w:t>2000-</w:t>
      </w:r>
      <w:r>
        <w:rPr>
          <w:rFonts w:ascii="Calibri"/>
          <w:spacing w:val="-4"/>
          <w:sz w:val="18"/>
        </w:rPr>
        <w:t>2009</w:t>
      </w:r>
      <w:r>
        <w:rPr>
          <w:rFonts w:ascii="Calibri"/>
          <w:sz w:val="18"/>
        </w:rPr>
        <w:tab/>
      </w:r>
      <w:r>
        <w:rPr>
          <w:rFonts w:ascii="Calibri"/>
          <w:spacing w:val="-2"/>
          <w:sz w:val="18"/>
        </w:rPr>
        <w:t>2010-</w:t>
      </w:r>
      <w:r>
        <w:rPr>
          <w:rFonts w:ascii="Calibri"/>
          <w:spacing w:val="-4"/>
          <w:sz w:val="18"/>
        </w:rPr>
        <w:t>2019</w:t>
      </w:r>
      <w:r>
        <w:rPr>
          <w:rFonts w:ascii="Calibri"/>
          <w:sz w:val="18"/>
        </w:rPr>
        <w:tab/>
      </w:r>
      <w:r>
        <w:rPr>
          <w:rFonts w:ascii="Calibri"/>
          <w:spacing w:val="-2"/>
          <w:sz w:val="18"/>
        </w:rPr>
        <w:t>2010-</w:t>
      </w:r>
      <w:r>
        <w:rPr>
          <w:rFonts w:ascii="Calibri"/>
          <w:spacing w:val="-4"/>
          <w:sz w:val="18"/>
        </w:rPr>
        <w:t>2023</w:t>
      </w:r>
    </w:p>
    <w:p w:rsidR="00262E85" w:rsidRDefault="00262E85">
      <w:pPr>
        <w:rPr>
          <w:rFonts w:ascii="Calibri"/>
          <w:sz w:val="18"/>
        </w:rPr>
        <w:sectPr w:rsidR="00262E85">
          <w:type w:val="continuous"/>
          <w:pgSz w:w="11910" w:h="16840"/>
          <w:pgMar w:top="820" w:right="566" w:bottom="0" w:left="566" w:header="0" w:footer="0" w:gutter="0"/>
          <w:cols w:num="7" w:space="720" w:equalWidth="0">
            <w:col w:w="1106" w:space="40"/>
            <w:col w:w="692" w:space="39"/>
            <w:col w:w="606" w:space="40"/>
            <w:col w:w="653" w:space="39"/>
            <w:col w:w="646" w:space="39"/>
            <w:col w:w="639" w:space="920"/>
            <w:col w:w="5319"/>
          </w:cols>
        </w:sectPr>
      </w:pPr>
    </w:p>
    <w:p w:rsidR="00262E85" w:rsidRDefault="00262E85">
      <w:pPr>
        <w:pStyle w:val="Corpsdetexte"/>
        <w:spacing w:before="5"/>
        <w:rPr>
          <w:rFonts w:ascii="Calibri"/>
          <w:sz w:val="9"/>
        </w:rPr>
      </w:pPr>
    </w:p>
    <w:p w:rsidR="00262E85" w:rsidRDefault="00262E85">
      <w:pPr>
        <w:pStyle w:val="Corpsdetexte"/>
        <w:rPr>
          <w:rFonts w:ascii="Calibri"/>
          <w:sz w:val="9"/>
        </w:rPr>
        <w:sectPr w:rsidR="00262E85">
          <w:type w:val="continuous"/>
          <w:pgSz w:w="11910" w:h="16840"/>
          <w:pgMar w:top="820" w:right="566" w:bottom="0" w:left="566" w:header="0" w:footer="0" w:gutter="0"/>
          <w:cols w:space="720"/>
        </w:sectPr>
      </w:pPr>
    </w:p>
    <w:p w:rsidR="00262E85" w:rsidRDefault="00262E85">
      <w:pPr>
        <w:pStyle w:val="Corpsdetexte"/>
        <w:spacing w:before="112"/>
        <w:rPr>
          <w:rFonts w:ascii="Calibri"/>
          <w:sz w:val="16"/>
        </w:rPr>
      </w:pPr>
    </w:p>
    <w:p w:rsidR="00262E85" w:rsidRDefault="00262E85">
      <w:pPr>
        <w:ind w:left="1141"/>
        <w:rPr>
          <w:rFonts w:ascii="Arial"/>
          <w:sz w:val="16"/>
        </w:rPr>
      </w:pPr>
      <w:r>
        <w:rPr>
          <w:rFonts w:ascii="Arial"/>
          <w:sz w:val="16"/>
        </w:rPr>
        <w:pict>
          <v:shape id="docshape224" o:spid="_x0000_s1138" type="#_x0000_t202" style="position:absolute;left:0;text-align:left;margin-left:115.55pt;margin-top:-60.15pt;width:11.05pt;height:47.65pt;z-index:15760384;mso-position-horizontal-relative:page" filled="f" stroked="f">
            <v:textbox style="layout-flow:vertical;mso-layout-flow-alt:bottom-to-top" inset="0,0,0,0">
              <w:txbxContent>
                <w:p w:rsidR="00262E85" w:rsidRDefault="00C32C66">
                  <w:pPr>
                    <w:spacing w:before="16"/>
                    <w:ind w:left="20"/>
                    <w:rPr>
                      <w:rFonts w:ascii="Arial"/>
                      <w:sz w:val="16"/>
                    </w:rPr>
                  </w:pPr>
                  <w:r>
                    <w:rPr>
                      <w:rFonts w:ascii="Arial"/>
                      <w:spacing w:val="-6"/>
                      <w:sz w:val="16"/>
                    </w:rPr>
                    <w:t>FBCF</w:t>
                  </w:r>
                  <w:r>
                    <w:rPr>
                      <w:rFonts w:ascii="Arial"/>
                      <w:spacing w:val="-25"/>
                      <w:sz w:val="16"/>
                    </w:rPr>
                    <w:t xml:space="preserve"> </w:t>
                  </w:r>
                  <w:r>
                    <w:rPr>
                      <w:rFonts w:ascii="Arial"/>
                      <w:spacing w:val="-6"/>
                      <w:sz w:val="16"/>
                    </w:rPr>
                    <w:t>(%</w:t>
                  </w:r>
                  <w:r>
                    <w:rPr>
                      <w:rFonts w:ascii="Arial"/>
                      <w:spacing w:val="-19"/>
                      <w:sz w:val="16"/>
                    </w:rPr>
                    <w:t xml:space="preserve"> </w:t>
                  </w:r>
                  <w:r>
                    <w:rPr>
                      <w:rFonts w:ascii="Arial"/>
                      <w:spacing w:val="-6"/>
                      <w:sz w:val="16"/>
                    </w:rPr>
                    <w:t>PIB)</w:t>
                  </w:r>
                </w:p>
              </w:txbxContent>
            </v:textbox>
            <w10:wrap anchorx="page"/>
          </v:shape>
        </w:pict>
      </w:r>
      <w:r w:rsidR="00C32C66">
        <w:rPr>
          <w:rFonts w:ascii="Arial"/>
          <w:spacing w:val="-2"/>
          <w:sz w:val="16"/>
        </w:rPr>
        <w:t>2000-</w:t>
      </w:r>
      <w:r w:rsidR="00C32C66">
        <w:rPr>
          <w:rFonts w:ascii="Arial"/>
          <w:spacing w:val="-6"/>
          <w:sz w:val="16"/>
        </w:rPr>
        <w:t>2009</w:t>
      </w:r>
    </w:p>
    <w:p w:rsidR="00262E85" w:rsidRDefault="00C32C66">
      <w:pPr>
        <w:spacing w:before="164"/>
        <w:ind w:left="1078"/>
        <w:rPr>
          <w:rFonts w:ascii="Arial"/>
          <w:sz w:val="16"/>
        </w:rPr>
      </w:pPr>
      <w:r>
        <w:rPr>
          <w:rFonts w:ascii="Arial"/>
          <w:spacing w:val="-2"/>
          <w:sz w:val="16"/>
        </w:rPr>
        <w:t>MAROC</w:t>
      </w:r>
    </w:p>
    <w:p w:rsidR="00262E85" w:rsidRDefault="00C32C66">
      <w:pPr>
        <w:spacing w:before="123"/>
        <w:rPr>
          <w:rFonts w:ascii="Arial"/>
          <w:sz w:val="16"/>
        </w:rPr>
      </w:pPr>
      <w:r>
        <w:br w:type="column"/>
      </w:r>
    </w:p>
    <w:p w:rsidR="00262E85" w:rsidRDefault="00262E85">
      <w:pPr>
        <w:ind w:left="591"/>
        <w:rPr>
          <w:rFonts w:ascii="Arial"/>
          <w:sz w:val="16"/>
        </w:rPr>
      </w:pPr>
      <w:r>
        <w:rPr>
          <w:rFonts w:ascii="Arial"/>
          <w:sz w:val="16"/>
        </w:rPr>
        <w:pict>
          <v:shape id="docshape225" o:spid="_x0000_s1137" type="#_x0000_t202" style="position:absolute;left:0;text-align:left;margin-left:150pt;margin-top:-60.35pt;width:11.05pt;height:55.65pt;z-index:15760896;mso-position-horizontal-relative:page" filled="f" stroked="f">
            <v:textbox style="layout-flow:vertical;mso-layout-flow-alt:bottom-to-top" inset="0,0,0,0">
              <w:txbxContent>
                <w:p w:rsidR="00262E85" w:rsidRDefault="00C32C66">
                  <w:pPr>
                    <w:spacing w:before="16"/>
                    <w:ind w:left="20"/>
                    <w:rPr>
                      <w:rFonts w:ascii="Arial"/>
                      <w:sz w:val="16"/>
                    </w:rPr>
                  </w:pPr>
                  <w:r>
                    <w:rPr>
                      <w:rFonts w:ascii="Arial"/>
                      <w:spacing w:val="-2"/>
                      <w:sz w:val="16"/>
                    </w:rPr>
                    <w:t>Croissance</w:t>
                  </w:r>
                  <w:r>
                    <w:rPr>
                      <w:rFonts w:ascii="Arial"/>
                      <w:sz w:val="16"/>
                    </w:rPr>
                    <w:t xml:space="preserve"> </w:t>
                  </w:r>
                  <w:r>
                    <w:rPr>
                      <w:rFonts w:ascii="Arial"/>
                      <w:spacing w:val="-5"/>
                      <w:sz w:val="16"/>
                    </w:rPr>
                    <w:t>PIB</w:t>
                  </w:r>
                </w:p>
              </w:txbxContent>
            </v:textbox>
            <w10:wrap anchorx="page"/>
          </v:shape>
        </w:pict>
      </w:r>
      <w:r>
        <w:rPr>
          <w:rFonts w:ascii="Arial"/>
          <w:sz w:val="16"/>
        </w:rPr>
        <w:pict>
          <v:shape id="docshape226" o:spid="_x0000_s1136" type="#_x0000_t202" style="position:absolute;left:0;text-align:left;margin-left:184.45pt;margin-top:-60.15pt;width:11.05pt;height:47.65pt;z-index:15761408;mso-position-horizontal-relative:page" filled="f" stroked="f">
            <v:textbox style="layout-flow:vertical;mso-layout-flow-alt:bottom-to-top" inset="0,0,0,0">
              <w:txbxContent>
                <w:p w:rsidR="00262E85" w:rsidRDefault="00C32C66">
                  <w:pPr>
                    <w:spacing w:before="16"/>
                    <w:ind w:left="20"/>
                    <w:rPr>
                      <w:rFonts w:ascii="Arial"/>
                      <w:sz w:val="16"/>
                    </w:rPr>
                  </w:pPr>
                  <w:r>
                    <w:rPr>
                      <w:rFonts w:ascii="Arial"/>
                      <w:spacing w:val="-6"/>
                      <w:sz w:val="16"/>
                    </w:rPr>
                    <w:t>FBCF</w:t>
                  </w:r>
                  <w:r>
                    <w:rPr>
                      <w:rFonts w:ascii="Arial"/>
                      <w:spacing w:val="-25"/>
                      <w:sz w:val="16"/>
                    </w:rPr>
                    <w:t xml:space="preserve"> </w:t>
                  </w:r>
                  <w:r>
                    <w:rPr>
                      <w:rFonts w:ascii="Arial"/>
                      <w:spacing w:val="-6"/>
                      <w:sz w:val="16"/>
                    </w:rPr>
                    <w:t>(%</w:t>
                  </w:r>
                  <w:r>
                    <w:rPr>
                      <w:rFonts w:ascii="Arial"/>
                      <w:spacing w:val="-19"/>
                      <w:sz w:val="16"/>
                    </w:rPr>
                    <w:t xml:space="preserve"> </w:t>
                  </w:r>
                  <w:r>
                    <w:rPr>
                      <w:rFonts w:ascii="Arial"/>
                      <w:spacing w:val="-6"/>
                      <w:sz w:val="16"/>
                    </w:rPr>
                    <w:t>PIB)</w:t>
                  </w:r>
                </w:p>
              </w:txbxContent>
            </v:textbox>
            <w10:wrap anchorx="page"/>
          </v:shape>
        </w:pict>
      </w:r>
      <w:r w:rsidR="00C32C66">
        <w:rPr>
          <w:rFonts w:ascii="Arial"/>
          <w:spacing w:val="-2"/>
          <w:sz w:val="16"/>
        </w:rPr>
        <w:t>2010-</w:t>
      </w:r>
      <w:r w:rsidR="00C32C66">
        <w:rPr>
          <w:rFonts w:ascii="Arial"/>
          <w:spacing w:val="-6"/>
          <w:sz w:val="16"/>
        </w:rPr>
        <w:t>2019</w:t>
      </w:r>
    </w:p>
    <w:p w:rsidR="00262E85" w:rsidRDefault="00C32C66">
      <w:pPr>
        <w:spacing w:before="123"/>
        <w:rPr>
          <w:rFonts w:ascii="Arial"/>
          <w:sz w:val="16"/>
        </w:rPr>
      </w:pPr>
      <w:r>
        <w:br w:type="column"/>
      </w:r>
    </w:p>
    <w:p w:rsidR="00262E85" w:rsidRDefault="00262E85">
      <w:pPr>
        <w:ind w:left="591"/>
        <w:rPr>
          <w:rFonts w:ascii="Arial"/>
          <w:sz w:val="16"/>
        </w:rPr>
      </w:pPr>
      <w:r>
        <w:rPr>
          <w:rFonts w:ascii="Arial"/>
          <w:sz w:val="16"/>
        </w:rPr>
        <w:pict>
          <v:shape id="docshape227" o:spid="_x0000_s1135" type="#_x0000_t202" style="position:absolute;left:0;text-align:left;margin-left:218.85pt;margin-top:-60.35pt;width:11.05pt;height:55.65pt;z-index:15761920;mso-position-horizontal-relative:page" filled="f" stroked="f">
            <v:textbox style="layout-flow:vertical;mso-layout-flow-alt:bottom-to-top" inset="0,0,0,0">
              <w:txbxContent>
                <w:p w:rsidR="00262E85" w:rsidRDefault="00C32C66">
                  <w:pPr>
                    <w:spacing w:before="16"/>
                    <w:ind w:left="20"/>
                    <w:rPr>
                      <w:rFonts w:ascii="Arial"/>
                      <w:sz w:val="16"/>
                    </w:rPr>
                  </w:pPr>
                  <w:r>
                    <w:rPr>
                      <w:rFonts w:ascii="Arial"/>
                      <w:spacing w:val="-2"/>
                      <w:sz w:val="16"/>
                    </w:rPr>
                    <w:t>Croissance</w:t>
                  </w:r>
                  <w:r>
                    <w:rPr>
                      <w:rFonts w:ascii="Arial"/>
                      <w:sz w:val="16"/>
                    </w:rPr>
                    <w:t xml:space="preserve"> </w:t>
                  </w:r>
                  <w:r>
                    <w:rPr>
                      <w:rFonts w:ascii="Arial"/>
                      <w:spacing w:val="-5"/>
                      <w:sz w:val="16"/>
                    </w:rPr>
                    <w:t>PIB</w:t>
                  </w:r>
                </w:p>
              </w:txbxContent>
            </v:textbox>
            <w10:wrap anchorx="page"/>
          </v:shape>
        </w:pict>
      </w:r>
      <w:r>
        <w:rPr>
          <w:rFonts w:ascii="Arial"/>
          <w:sz w:val="16"/>
        </w:rPr>
        <w:pict>
          <v:shape id="docshape228" o:spid="_x0000_s1134" type="#_x0000_t202" style="position:absolute;left:0;text-align:left;margin-left:253.3pt;margin-top:-60.15pt;width:11.05pt;height:47.65pt;z-index:15762432;mso-position-horizontal-relative:page" filled="f" stroked="f">
            <v:textbox style="layout-flow:vertical;mso-layout-flow-alt:bottom-to-top" inset="0,0,0,0">
              <w:txbxContent>
                <w:p w:rsidR="00262E85" w:rsidRDefault="00C32C66">
                  <w:pPr>
                    <w:spacing w:before="16"/>
                    <w:ind w:left="20"/>
                    <w:rPr>
                      <w:rFonts w:ascii="Arial"/>
                      <w:sz w:val="16"/>
                    </w:rPr>
                  </w:pPr>
                  <w:r>
                    <w:rPr>
                      <w:rFonts w:ascii="Arial"/>
                      <w:spacing w:val="-6"/>
                      <w:sz w:val="16"/>
                    </w:rPr>
                    <w:t>FBCF</w:t>
                  </w:r>
                  <w:r>
                    <w:rPr>
                      <w:rFonts w:ascii="Arial"/>
                      <w:spacing w:val="-25"/>
                      <w:sz w:val="16"/>
                    </w:rPr>
                    <w:t xml:space="preserve"> </w:t>
                  </w:r>
                  <w:r>
                    <w:rPr>
                      <w:rFonts w:ascii="Arial"/>
                      <w:spacing w:val="-6"/>
                      <w:sz w:val="16"/>
                    </w:rPr>
                    <w:t>(%</w:t>
                  </w:r>
                  <w:r>
                    <w:rPr>
                      <w:rFonts w:ascii="Arial"/>
                      <w:spacing w:val="-19"/>
                      <w:sz w:val="16"/>
                    </w:rPr>
                    <w:t xml:space="preserve"> </w:t>
                  </w:r>
                  <w:r>
                    <w:rPr>
                      <w:rFonts w:ascii="Arial"/>
                      <w:spacing w:val="-6"/>
                      <w:sz w:val="16"/>
                    </w:rPr>
                    <w:t>PIB)</w:t>
                  </w:r>
                </w:p>
              </w:txbxContent>
            </v:textbox>
            <w10:wrap anchorx="page"/>
          </v:shape>
        </w:pict>
      </w:r>
      <w:r w:rsidR="00C32C66">
        <w:rPr>
          <w:rFonts w:ascii="Arial"/>
          <w:spacing w:val="-2"/>
          <w:sz w:val="16"/>
        </w:rPr>
        <w:t>2010-</w:t>
      </w:r>
      <w:r w:rsidR="00C32C66">
        <w:rPr>
          <w:rFonts w:ascii="Arial"/>
          <w:spacing w:val="-4"/>
          <w:sz w:val="16"/>
        </w:rPr>
        <w:t>2023</w:t>
      </w:r>
    </w:p>
    <w:p w:rsidR="00262E85" w:rsidRDefault="00C32C66">
      <w:pPr>
        <w:spacing w:before="64" w:line="369" w:lineRule="auto"/>
        <w:ind w:left="1078" w:right="660"/>
        <w:rPr>
          <w:rFonts w:ascii="Calibri" w:hAnsi="Calibri"/>
          <w:sz w:val="18"/>
        </w:rPr>
      </w:pPr>
      <w:r>
        <w:br w:type="column"/>
      </w:r>
      <w:r>
        <w:rPr>
          <w:rFonts w:ascii="Calibri" w:hAnsi="Calibri"/>
          <w:sz w:val="18"/>
        </w:rPr>
        <w:lastRenderedPageBreak/>
        <w:t>Pays à revenu intermédiaire, tranche inférieure Pays</w:t>
      </w:r>
      <w:r>
        <w:rPr>
          <w:rFonts w:ascii="Calibri" w:hAnsi="Calibri"/>
          <w:spacing w:val="-7"/>
          <w:sz w:val="18"/>
        </w:rPr>
        <w:t xml:space="preserve"> </w:t>
      </w:r>
      <w:r>
        <w:rPr>
          <w:rFonts w:ascii="Calibri" w:hAnsi="Calibri"/>
          <w:sz w:val="18"/>
        </w:rPr>
        <w:t>à</w:t>
      </w:r>
      <w:r>
        <w:rPr>
          <w:rFonts w:ascii="Calibri" w:hAnsi="Calibri"/>
          <w:spacing w:val="-6"/>
          <w:sz w:val="18"/>
        </w:rPr>
        <w:t xml:space="preserve"> </w:t>
      </w:r>
      <w:r>
        <w:rPr>
          <w:rFonts w:ascii="Calibri" w:hAnsi="Calibri"/>
          <w:sz w:val="18"/>
        </w:rPr>
        <w:t>revenu</w:t>
      </w:r>
      <w:r>
        <w:rPr>
          <w:rFonts w:ascii="Calibri" w:hAnsi="Calibri"/>
          <w:spacing w:val="-7"/>
          <w:sz w:val="18"/>
        </w:rPr>
        <w:t xml:space="preserve"> </w:t>
      </w:r>
      <w:r>
        <w:rPr>
          <w:rFonts w:ascii="Calibri" w:hAnsi="Calibri"/>
          <w:sz w:val="18"/>
        </w:rPr>
        <w:t>intermédiaire,</w:t>
      </w:r>
      <w:r>
        <w:rPr>
          <w:rFonts w:ascii="Calibri" w:hAnsi="Calibri"/>
          <w:spacing w:val="-6"/>
          <w:sz w:val="18"/>
        </w:rPr>
        <w:t xml:space="preserve"> </w:t>
      </w:r>
      <w:r>
        <w:rPr>
          <w:rFonts w:ascii="Calibri" w:hAnsi="Calibri"/>
          <w:sz w:val="18"/>
        </w:rPr>
        <w:t>tranche</w:t>
      </w:r>
      <w:r>
        <w:rPr>
          <w:rFonts w:ascii="Calibri" w:hAnsi="Calibri"/>
          <w:spacing w:val="-6"/>
          <w:sz w:val="18"/>
        </w:rPr>
        <w:t xml:space="preserve"> </w:t>
      </w:r>
      <w:r>
        <w:rPr>
          <w:rFonts w:ascii="Calibri" w:hAnsi="Calibri"/>
          <w:sz w:val="18"/>
        </w:rPr>
        <w:t>supérieure</w:t>
      </w:r>
    </w:p>
    <w:p w:rsidR="00262E85" w:rsidRDefault="00C32C66">
      <w:pPr>
        <w:spacing w:line="159" w:lineRule="exact"/>
        <w:ind w:left="1078"/>
        <w:rPr>
          <w:rFonts w:ascii="Calibri"/>
          <w:sz w:val="18"/>
        </w:rPr>
      </w:pPr>
      <w:r>
        <w:rPr>
          <w:rFonts w:ascii="Calibri"/>
          <w:spacing w:val="-4"/>
          <w:sz w:val="18"/>
        </w:rPr>
        <w:t>MAROC</w:t>
      </w:r>
    </w:p>
    <w:p w:rsidR="00262E85" w:rsidRDefault="00262E85">
      <w:pPr>
        <w:spacing w:line="159" w:lineRule="exact"/>
        <w:rPr>
          <w:rFonts w:ascii="Calibri"/>
          <w:sz w:val="18"/>
        </w:rPr>
        <w:sectPr w:rsidR="00262E85">
          <w:type w:val="continuous"/>
          <w:pgSz w:w="11910" w:h="16840"/>
          <w:pgMar w:top="820" w:right="566" w:bottom="0" w:left="566" w:header="0" w:footer="0" w:gutter="0"/>
          <w:cols w:num="4" w:space="720" w:equalWidth="0">
            <w:col w:w="1888" w:space="40"/>
            <w:col w:w="1338" w:space="39"/>
            <w:col w:w="1378" w:space="585"/>
            <w:col w:w="5510"/>
          </w:cols>
        </w:sectPr>
      </w:pPr>
    </w:p>
    <w:p w:rsidR="00262E85" w:rsidRDefault="00262E85">
      <w:pPr>
        <w:spacing w:line="314" w:lineRule="auto"/>
        <w:ind w:left="1078" w:right="6070"/>
        <w:rPr>
          <w:rFonts w:ascii="Arial" w:hAnsi="Arial"/>
          <w:sz w:val="16"/>
        </w:rPr>
      </w:pPr>
      <w:r>
        <w:rPr>
          <w:rFonts w:ascii="Arial" w:hAnsi="Arial"/>
          <w:sz w:val="16"/>
        </w:rPr>
        <w:lastRenderedPageBreak/>
        <w:pict>
          <v:group id="docshapegroup229" o:spid="_x0000_s1131" style="position:absolute;left:0;text-align:left;margin-left:0;margin-top:-.05pt;width:595.3pt;height:53.6pt;z-index:15758848;mso-position-horizontal-relative:page;mso-position-vertical-relative:page" coordorigin=",-1" coordsize="11906,1072">
            <v:rect id="docshape230" o:spid="_x0000_s1133" style="position:absolute;top:-1;width:11906;height:1072" fillcolor="#7b123d" stroked="f"/>
            <v:shape id="docshape231" o:spid="_x0000_s1132" style="position:absolute;left:-1;top:-1;width:11906;height:1072" coordorigin=",-1" coordsize="11906,1072" o:spt="100" adj="0,,0" path="m2830,-1r-268,l369,196,687,-1r-46,l394,152,541,-1r-33,l318,196,73,-1r-39,l304,216,,773r,50l312,250r185,820l521,1070,331,223,2830,-1xm2925,-1r-31,l2893,1,1999,1070r32,l2924,1r1,-2xm3745,1070l2957,-1r-30,l3715,1070r30,xm4905,-1r-26,l4878,1,4435,1070r25,l4904,1r1,-2xm7741,-1r-56,l7682,1,5458,1070r56,l7737,1r4,-2xm8057,225l7837,1r-2,-2l7802,-1r,l7778,-1r,2l7948,1070r25,l7803,1,7802,r1,1l8023,225r34,xm8887,1070l8057,225r-34,l8853,1070r34,xm10910,225r-3,l8057,225r,l10910,225xm11906,599r-3,-1l11213,233r,l11484,1r2,-2l11449,-1r-2,2l11197,216r,l11105,-1r-26,l11173,222,8369,-1r-302,l10907,225r267,l11174,225r-264,l11172,246r-497,824l10703,1070r474,-787l11133,1070r24,l11201,283r373,787l11600,1070,11228,283r-10,-20l11903,625r3,2l11906,599xe" fillcolor="#963463" stroked="f">
              <v:stroke joinstyle="round"/>
              <v:formulas/>
              <v:path arrowok="t" o:connecttype="segments"/>
            </v:shape>
            <w10:wrap anchorx="page" anchory="page"/>
          </v:group>
        </w:pict>
      </w:r>
      <w:r>
        <w:rPr>
          <w:rFonts w:ascii="Arial" w:hAnsi="Arial"/>
          <w:sz w:val="16"/>
        </w:rPr>
        <w:pict>
          <v:group id="docshapegroup232" o:spid="_x0000_s1108" style="position:absolute;left:0;text-align:left;margin-left:0;margin-top:223.95pt;width:595.3pt;height:618pt;z-index:-16899584;mso-position-horizontal-relative:page;mso-position-vertical-relative:page" coordorigin=",4479" coordsize="11906,12360">
            <v:rect id="docshape233" o:spid="_x0000_s1130" style="position:absolute;top:4478;width:11906;height:12360" fillcolor="#ffdfba" stroked="f"/>
            <v:shape id="docshape234" o:spid="_x0000_s1129" style="position:absolute;left:1492;top:10147;width:3579;height:1584" coordorigin="1493,10148" coordsize="3579,1584" o:spt="100" adj="0,,0" path="m1626,11457r-133,l1493,11731r133,l1626,11457xm2316,10258r-133,l2183,11731r133,l2316,10258xm3004,11535r-133,l2871,11731r133,l3004,11535xm3693,10148r-134,l3559,11731r134,l3693,10148xm4383,11567r-136,l4247,11731r136,l4383,11567xm5071,10178r-134,l4937,11731r134,l5071,10178xe" fillcolor="#7a003a" stroked="f">
              <v:stroke joinstyle="round"/>
              <v:formulas/>
              <v:path arrowok="t" o:connecttype="segments"/>
            </v:shape>
            <v:shape id="docshape235" o:spid="_x0000_s1128" style="position:absolute;left:1669;top:10195;width:3579;height:1536" coordorigin="1669,10195" coordsize="3579,1536" o:spt="100" adj="0,,0" path="m1803,11410r-134,l1669,11731r134,l1803,11410xm2493,10215r-133,l2360,11731r133,l2493,10215xm3181,11420r-133,l3048,11731r133,l3181,11420xm3869,10204r-133,l3736,11731r133,l3869,10204xm4560,11451r-136,l4424,11731r136,l4560,11451xm5248,10195r-134,l5114,11731r134,l5248,10195xe" fillcolor="#f08e00" stroked="f">
              <v:stroke joinstyle="round"/>
              <v:formulas/>
              <v:path arrowok="t" o:connecttype="segments"/>
            </v:shape>
            <v:shape id="docshape236" o:spid="_x0000_s1127" style="position:absolute;left:1846;top:9828;width:3579;height:1903" coordorigin="1846,9829" coordsize="3579,1903" o:spt="100" adj="0,,0" path="m1980,11375r-134,l1846,11731r134,l1980,11375xm2670,10215r-134,l2536,11731r134,l2670,10215xm3358,11420r-134,l3224,11731r134,l3358,11420xm4046,9848r-134,l3912,11731r134,l4046,9848xm4736,11448r-136,l4600,11731r136,l4736,11448xm5424,9829r-133,l5291,11731r133,l5424,9829xe" fillcolor="#d61f25" stroked="f">
              <v:stroke joinstyle="round"/>
              <v:formulas/>
              <v:path arrowok="t" o:connecttype="segments"/>
            </v:shape>
            <v:shape id="docshape237" o:spid="_x0000_s1126" style="position:absolute;left:1393;top:9755;width:50;height:1976" coordorigin="1393,9755" coordsize="50,1976" o:spt="100" adj="0,,0" path="m1393,11731r,-1976m1393,11731r50,m1393,11448r50,m1393,11168r50,m1393,10885r50,m1393,10603r50,m1393,10320r50,m1393,10038r50,m1393,9755r50,e" filled="f" strokeweight=".31714mm">
              <v:stroke joinstyle="round"/>
              <v:formulas/>
              <v:path arrowok="t" o:connecttype="segments"/>
            </v:shape>
            <v:shape id="docshape238" o:spid="_x0000_s1125" style="position:absolute;left:1393;top:11730;width:4131;height:1178" coordorigin="1393,11731" coordsize="4131,1178" o:spt="100" adj="0,,0" path="m1393,11731r4131,m1393,11731r,1177m2769,11731r,1177m4148,11731r,1177m5524,11731r,1177e" filled="f" strokecolor="#d9d9d9" strokeweight=".23778mm">
              <v:stroke joinstyle="round"/>
              <v:formulas/>
              <v:path arrowok="t" o:connecttype="segments"/>
            </v:shape>
            <v:shape id="docshape239" o:spid="_x0000_s1124" style="position:absolute;left:1393;top:12908;width:4131;height:313" coordorigin="1393,12908" coordsize="4131,313" o:spt="100" adj="0,,0" path="m1393,12908r,313m2769,12908r,313m4148,12908r,313m5524,12908r,313e" filled="f" strokecolor="#d9d9d9" strokeweight=".23778mm">
              <v:stroke joinstyle="round"/>
              <v:formulas/>
              <v:path arrowok="t" o:connecttype="segments"/>
            </v:shape>
            <v:rect id="docshape240" o:spid="_x0000_s1123" style="position:absolute;left:1518;top:13421;width:89;height:89" fillcolor="#7a003a" stroked="f"/>
            <v:rect id="docshape241" o:spid="_x0000_s1122" style="position:absolute;left:1518;top:13661;width:89;height:89" fillcolor="#f08e00" stroked="f"/>
            <v:rect id="docshape242" o:spid="_x0000_s1121" style="position:absolute;left:1518;top:13902;width:89;height:89" fillcolor="#d61f25" stroked="f"/>
            <v:line id="_x0000_s1120" style="position:absolute" from="1385,11731" to="5519,11731" strokecolor="#497dba" strokeweight=".31714mm"/>
            <v:shape id="docshape243" o:spid="_x0000_s1119" style="position:absolute;left:7110;top:11431;width:2643;height:826" coordorigin="7110,11431" coordsize="2643,826" o:spt="100" adj="0,,0" path="m7324,11453r-214,l7110,12257r214,l7324,11453xm8538,11431r-213,l8325,12257r213,l8538,11431xm9753,11441r-214,l9539,12257r214,l9753,11441xe" fillcolor="#f08e00" stroked="f">
              <v:stroke joinstyle="round"/>
              <v:formulas/>
              <v:path arrowok="t" o:connecttype="segments"/>
            </v:shape>
            <v:shape id="docshape244" o:spid="_x0000_s1118" style="position:absolute;left:7381;top:11164;width:2640;height:1093" coordorigin="7382,11165" coordsize="2640,1093" o:spt="100" adj="0,,0" path="m7593,11472r-211,l7382,12257r211,l7593,11472xm8807,11210r-211,l8596,12257r211,l8807,11210xm10022,11165r-212,l9810,12257r212,l10022,11165xe" fillcolor="#d61f25" stroked="f">
              <v:stroke joinstyle="round"/>
              <v:formulas/>
              <v:path arrowok="t" o:connecttype="segments"/>
            </v:shape>
            <v:shape id="docshape245" o:spid="_x0000_s1117" style="position:absolute;left:7650;top:10192;width:2640;height:2064" coordorigin="7650,10193" coordsize="2640,2064" o:spt="100" adj="0,,0" path="m7862,11246r-212,l7650,12257r212,l7862,11246xm9076,10193r-211,l8865,12257r211,l9076,10193xm10290,10313r-211,l10079,12257r211,l10290,10313xe" fillcolor="#7a003a" stroked="f">
              <v:stroke joinstyle="round"/>
              <v:formulas/>
              <v:path arrowok="t" o:connecttype="segments"/>
            </v:shape>
            <v:shape id="docshape246" o:spid="_x0000_s1116" style="position:absolute;left:6879;top:9945;width:56;height:2312" coordorigin="6880,9945" coordsize="56,2312" o:spt="100" adj="0,,0" path="m6880,12257r,-2312m6880,12257r55,m6880,11925r55,m6880,11597r55,m6880,11265r55,m6880,10937r55,m6880,10605r55,m6880,10277r55,m6880,9945r55,e" filled="f">
              <v:stroke joinstyle="round"/>
              <v:formulas/>
              <v:path arrowok="t" o:connecttype="segments"/>
            </v:shape>
            <v:line id="_x0000_s1115" style="position:absolute" from="6880,12257" to="10523,12257" strokeweight="1pt"/>
            <v:shape id="docshape247" o:spid="_x0000_s1114" style="position:absolute;left:6879;top:12199;width:3644;height:58" coordorigin="6880,12199" coordsize="3644,58" o:spt="100" adj="0,,0" path="m6880,12199r,58m8094,12199r,58m9309,12199r,58m10523,12199r,58e" filled="f" strokeweight="1pt">
              <v:stroke joinstyle="round"/>
              <v:formulas/>
              <v:path arrowok="t" o:connecttype="segments"/>
            </v:shape>
            <v:rect id="docshape248" o:spid="_x0000_s1113" style="position:absolute;left:6771;top:12839;width:99;height:99" fillcolor="#f08e00" stroked="f"/>
            <v:rect id="docshape249" o:spid="_x0000_s1112" style="position:absolute;left:6771;top:13175;width:99;height:99" fillcolor="#d61f25" stroked="f"/>
            <v:rect id="docshape250" o:spid="_x0000_s1111" style="position:absolute;left:6771;top:13514;width:99;height:99" fillcolor="#7a003a" stroked="f"/>
            <v:line id="_x0000_s1110" style="position:absolute" from="720,14650" to="2160,14650" strokecolor="#231f20" strokeweight="1pt"/>
            <v:shape id="docshape251" o:spid="_x0000_s1109" style="position:absolute;left:5667;top:15761;width:570;height:570" coordorigin="5668,15762" coordsize="570,570" path="m5953,15762r-76,10l5809,15801r-58,44l5707,15903r-29,68l5668,16047r10,75l5707,16190r44,58l5809,16292r68,29l5953,16331r75,-10l6097,16292r57,-44l6199,16190r28,-68l6238,16047r-11,-76l6199,15903r-45,-58l6097,15801r-69,-29l5953,15762xe" fillcolor="#7a003a" stroked="f">
              <v:path arrowok="t"/>
            </v:shape>
            <w10:wrap anchorx="page" anchory="page"/>
          </v:group>
        </w:pict>
      </w:r>
      <w:r w:rsidR="00C32C66">
        <w:rPr>
          <w:rFonts w:ascii="Arial" w:hAnsi="Arial"/>
          <w:sz w:val="16"/>
        </w:rPr>
        <w:t>Pays</w:t>
      </w:r>
      <w:r w:rsidR="00C32C66">
        <w:rPr>
          <w:rFonts w:ascii="Arial" w:hAnsi="Arial"/>
          <w:spacing w:val="-5"/>
          <w:sz w:val="16"/>
        </w:rPr>
        <w:t xml:space="preserve"> </w:t>
      </w:r>
      <w:r w:rsidR="00C32C66">
        <w:rPr>
          <w:rFonts w:ascii="Arial" w:hAnsi="Arial"/>
          <w:sz w:val="16"/>
        </w:rPr>
        <w:t>à</w:t>
      </w:r>
      <w:r w:rsidR="00C32C66">
        <w:rPr>
          <w:rFonts w:ascii="Arial" w:hAnsi="Arial"/>
          <w:spacing w:val="-8"/>
          <w:sz w:val="16"/>
        </w:rPr>
        <w:t xml:space="preserve"> </w:t>
      </w:r>
      <w:r w:rsidR="00C32C66">
        <w:rPr>
          <w:rFonts w:ascii="Arial" w:hAnsi="Arial"/>
          <w:sz w:val="16"/>
        </w:rPr>
        <w:t>revenu</w:t>
      </w:r>
      <w:r w:rsidR="00C32C66">
        <w:rPr>
          <w:rFonts w:ascii="Arial" w:hAnsi="Arial"/>
          <w:spacing w:val="-3"/>
          <w:sz w:val="16"/>
        </w:rPr>
        <w:t xml:space="preserve"> </w:t>
      </w:r>
      <w:r w:rsidR="00C32C66">
        <w:rPr>
          <w:rFonts w:ascii="Arial" w:hAnsi="Arial"/>
          <w:sz w:val="16"/>
        </w:rPr>
        <w:t>intermédiaire, tranche</w:t>
      </w:r>
      <w:r w:rsidR="00C32C66">
        <w:rPr>
          <w:rFonts w:ascii="Arial" w:hAnsi="Arial"/>
          <w:spacing w:val="-8"/>
          <w:sz w:val="16"/>
        </w:rPr>
        <w:t xml:space="preserve"> </w:t>
      </w:r>
      <w:r w:rsidR="00C32C66">
        <w:rPr>
          <w:rFonts w:ascii="Arial" w:hAnsi="Arial"/>
          <w:sz w:val="16"/>
        </w:rPr>
        <w:t xml:space="preserve">inférieure </w:t>
      </w:r>
      <w:r w:rsidR="00C32C66">
        <w:rPr>
          <w:rFonts w:ascii="Arial" w:hAnsi="Arial"/>
          <w:spacing w:val="-2"/>
          <w:sz w:val="16"/>
        </w:rPr>
        <w:t>Pays</w:t>
      </w:r>
      <w:r w:rsidR="00C32C66">
        <w:rPr>
          <w:rFonts w:ascii="Arial" w:hAnsi="Arial"/>
          <w:spacing w:val="-6"/>
          <w:sz w:val="16"/>
        </w:rPr>
        <w:t xml:space="preserve"> </w:t>
      </w:r>
      <w:r w:rsidR="00C32C66">
        <w:rPr>
          <w:rFonts w:ascii="Arial" w:hAnsi="Arial"/>
          <w:spacing w:val="-2"/>
          <w:sz w:val="16"/>
        </w:rPr>
        <w:t>à</w:t>
      </w:r>
      <w:r w:rsidR="00C32C66">
        <w:rPr>
          <w:rFonts w:ascii="Arial" w:hAnsi="Arial"/>
          <w:spacing w:val="-9"/>
          <w:sz w:val="16"/>
        </w:rPr>
        <w:t xml:space="preserve"> </w:t>
      </w:r>
      <w:r w:rsidR="00C32C66">
        <w:rPr>
          <w:rFonts w:ascii="Arial" w:hAnsi="Arial"/>
          <w:spacing w:val="-2"/>
          <w:sz w:val="16"/>
        </w:rPr>
        <w:t>revenu</w:t>
      </w:r>
      <w:r w:rsidR="00C32C66">
        <w:rPr>
          <w:rFonts w:ascii="Arial" w:hAnsi="Arial"/>
          <w:spacing w:val="-4"/>
          <w:sz w:val="16"/>
        </w:rPr>
        <w:t xml:space="preserve"> </w:t>
      </w:r>
      <w:r w:rsidR="00C32C66">
        <w:rPr>
          <w:rFonts w:ascii="Arial" w:hAnsi="Arial"/>
          <w:spacing w:val="-2"/>
          <w:sz w:val="16"/>
        </w:rPr>
        <w:t>intermédiaire, tranche</w:t>
      </w:r>
      <w:r w:rsidR="00C32C66">
        <w:rPr>
          <w:rFonts w:ascii="Arial" w:hAnsi="Arial"/>
          <w:spacing w:val="-9"/>
          <w:sz w:val="16"/>
        </w:rPr>
        <w:t xml:space="preserve"> </w:t>
      </w:r>
      <w:r w:rsidR="00C32C66">
        <w:rPr>
          <w:rFonts w:ascii="Arial" w:hAnsi="Arial"/>
          <w:spacing w:val="-2"/>
          <w:sz w:val="16"/>
        </w:rPr>
        <w:t>supérieure</w:t>
      </w:r>
    </w:p>
    <w:p w:rsidR="00262E85" w:rsidRDefault="00C32C66">
      <w:pPr>
        <w:spacing w:before="222"/>
        <w:ind w:left="154"/>
        <w:rPr>
          <w:rFonts w:ascii="Lucida Sans"/>
          <w:i/>
          <w:sz w:val="20"/>
        </w:rPr>
      </w:pPr>
      <w:r>
        <w:rPr>
          <w:rFonts w:ascii="Lucida Sans"/>
          <w:i/>
          <w:color w:val="7A133D"/>
          <w:spacing w:val="-4"/>
          <w:sz w:val="20"/>
        </w:rPr>
        <w:t>Source</w:t>
      </w:r>
      <w:r>
        <w:rPr>
          <w:rFonts w:ascii="Lucida Sans"/>
          <w:i/>
          <w:color w:val="7A133D"/>
          <w:spacing w:val="-17"/>
          <w:sz w:val="20"/>
        </w:rPr>
        <w:t xml:space="preserve"> </w:t>
      </w:r>
      <w:r>
        <w:rPr>
          <w:rFonts w:ascii="Lucida Sans"/>
          <w:i/>
          <w:color w:val="7A133D"/>
          <w:spacing w:val="-4"/>
          <w:sz w:val="20"/>
        </w:rPr>
        <w:t>:</w:t>
      </w:r>
      <w:r>
        <w:rPr>
          <w:rFonts w:ascii="Lucida Sans"/>
          <w:i/>
          <w:color w:val="7A133D"/>
          <w:spacing w:val="-17"/>
          <w:sz w:val="20"/>
        </w:rPr>
        <w:t xml:space="preserve"> </w:t>
      </w:r>
      <w:r>
        <w:rPr>
          <w:rFonts w:ascii="Lucida Sans"/>
          <w:i/>
          <w:color w:val="7A133D"/>
          <w:spacing w:val="-4"/>
          <w:sz w:val="20"/>
        </w:rPr>
        <w:t>Banque</w:t>
      </w:r>
      <w:r>
        <w:rPr>
          <w:rFonts w:ascii="Lucida Sans"/>
          <w:i/>
          <w:color w:val="7A133D"/>
          <w:spacing w:val="-17"/>
          <w:sz w:val="20"/>
        </w:rPr>
        <w:t xml:space="preserve"> </w:t>
      </w:r>
      <w:r>
        <w:rPr>
          <w:rFonts w:ascii="Lucida Sans"/>
          <w:i/>
          <w:color w:val="7A133D"/>
          <w:spacing w:val="-4"/>
          <w:sz w:val="20"/>
        </w:rPr>
        <w:t>Mondiale</w:t>
      </w:r>
    </w:p>
    <w:p w:rsidR="00262E85" w:rsidRDefault="00C32C66">
      <w:pPr>
        <w:pStyle w:val="Paragraphedeliste"/>
        <w:numPr>
          <w:ilvl w:val="0"/>
          <w:numId w:val="1"/>
        </w:numPr>
        <w:tabs>
          <w:tab w:val="left" w:pos="873"/>
        </w:tabs>
        <w:spacing w:before="203"/>
        <w:ind w:left="873" w:hanging="719"/>
        <w:rPr>
          <w:sz w:val="20"/>
        </w:rPr>
      </w:pPr>
      <w:r>
        <w:rPr>
          <w:color w:val="231F20"/>
          <w:sz w:val="20"/>
        </w:rPr>
        <w:t>Ratio</w:t>
      </w:r>
      <w:r>
        <w:rPr>
          <w:color w:val="231F20"/>
          <w:spacing w:val="-10"/>
          <w:sz w:val="20"/>
        </w:rPr>
        <w:t xml:space="preserve"> </w:t>
      </w:r>
      <w:r>
        <w:rPr>
          <w:color w:val="231F20"/>
          <w:sz w:val="20"/>
        </w:rPr>
        <w:t>de</w:t>
      </w:r>
      <w:r>
        <w:rPr>
          <w:color w:val="231F20"/>
          <w:spacing w:val="-10"/>
          <w:sz w:val="20"/>
        </w:rPr>
        <w:t xml:space="preserve"> </w:t>
      </w:r>
      <w:r>
        <w:rPr>
          <w:color w:val="231F20"/>
          <w:sz w:val="20"/>
        </w:rPr>
        <w:t>la</w:t>
      </w:r>
      <w:r>
        <w:rPr>
          <w:color w:val="231F20"/>
          <w:spacing w:val="-9"/>
          <w:sz w:val="20"/>
        </w:rPr>
        <w:t xml:space="preserve"> </w:t>
      </w:r>
      <w:r>
        <w:rPr>
          <w:color w:val="231F20"/>
          <w:sz w:val="20"/>
        </w:rPr>
        <w:t>FBCF</w:t>
      </w:r>
      <w:r>
        <w:rPr>
          <w:color w:val="231F20"/>
          <w:spacing w:val="-10"/>
          <w:sz w:val="20"/>
        </w:rPr>
        <w:t xml:space="preserve"> </w:t>
      </w:r>
      <w:r>
        <w:rPr>
          <w:color w:val="231F20"/>
          <w:sz w:val="20"/>
        </w:rPr>
        <w:t>au</w:t>
      </w:r>
      <w:r>
        <w:rPr>
          <w:color w:val="231F20"/>
          <w:spacing w:val="-9"/>
          <w:sz w:val="20"/>
        </w:rPr>
        <w:t xml:space="preserve"> </w:t>
      </w:r>
      <w:r>
        <w:rPr>
          <w:color w:val="231F20"/>
          <w:spacing w:val="-4"/>
          <w:sz w:val="20"/>
        </w:rPr>
        <w:t>PIB.</w:t>
      </w:r>
    </w:p>
    <w:p w:rsidR="00262E85" w:rsidRDefault="00C32C66">
      <w:pPr>
        <w:pStyle w:val="Paragraphedeliste"/>
        <w:numPr>
          <w:ilvl w:val="0"/>
          <w:numId w:val="1"/>
        </w:numPr>
        <w:tabs>
          <w:tab w:val="left" w:pos="873"/>
        </w:tabs>
        <w:spacing w:before="51" w:line="268" w:lineRule="auto"/>
        <w:ind w:left="154" w:right="563" w:firstLine="0"/>
        <w:rPr>
          <w:sz w:val="20"/>
        </w:rPr>
      </w:pPr>
      <w:r>
        <w:rPr>
          <w:color w:val="231F20"/>
          <w:spacing w:val="-2"/>
          <w:sz w:val="20"/>
        </w:rPr>
        <w:t>L’utilisation</w:t>
      </w:r>
      <w:r>
        <w:rPr>
          <w:color w:val="231F20"/>
          <w:spacing w:val="-7"/>
          <w:sz w:val="20"/>
        </w:rPr>
        <w:t xml:space="preserve"> </w:t>
      </w:r>
      <w:r>
        <w:rPr>
          <w:color w:val="231F20"/>
          <w:spacing w:val="-2"/>
          <w:sz w:val="20"/>
        </w:rPr>
        <w:t>des</w:t>
      </w:r>
      <w:r>
        <w:rPr>
          <w:color w:val="231F20"/>
          <w:spacing w:val="-7"/>
          <w:sz w:val="20"/>
        </w:rPr>
        <w:t xml:space="preserve"> </w:t>
      </w:r>
      <w:r>
        <w:rPr>
          <w:color w:val="231F20"/>
          <w:spacing w:val="-2"/>
          <w:sz w:val="20"/>
        </w:rPr>
        <w:t>données</w:t>
      </w:r>
      <w:r>
        <w:rPr>
          <w:color w:val="231F20"/>
          <w:spacing w:val="-7"/>
          <w:sz w:val="20"/>
        </w:rPr>
        <w:t xml:space="preserve"> </w:t>
      </w:r>
      <w:r>
        <w:rPr>
          <w:color w:val="231F20"/>
          <w:spacing w:val="-2"/>
          <w:sz w:val="20"/>
        </w:rPr>
        <w:t>de</w:t>
      </w:r>
      <w:r>
        <w:rPr>
          <w:color w:val="231F20"/>
          <w:spacing w:val="-7"/>
          <w:sz w:val="20"/>
        </w:rPr>
        <w:t xml:space="preserve"> </w:t>
      </w:r>
      <w:r>
        <w:rPr>
          <w:color w:val="231F20"/>
          <w:spacing w:val="-2"/>
          <w:sz w:val="20"/>
        </w:rPr>
        <w:t>la</w:t>
      </w:r>
      <w:r>
        <w:rPr>
          <w:color w:val="231F20"/>
          <w:spacing w:val="-7"/>
          <w:sz w:val="20"/>
        </w:rPr>
        <w:t xml:space="preserve"> </w:t>
      </w:r>
      <w:r>
        <w:rPr>
          <w:color w:val="231F20"/>
          <w:spacing w:val="-2"/>
          <w:sz w:val="20"/>
        </w:rPr>
        <w:t>banque</w:t>
      </w:r>
      <w:r>
        <w:rPr>
          <w:color w:val="231F20"/>
          <w:spacing w:val="-7"/>
          <w:sz w:val="20"/>
        </w:rPr>
        <w:t xml:space="preserve"> </w:t>
      </w:r>
      <w:r>
        <w:rPr>
          <w:color w:val="231F20"/>
          <w:spacing w:val="-2"/>
          <w:sz w:val="20"/>
        </w:rPr>
        <w:t>mondiale</w:t>
      </w:r>
      <w:r>
        <w:rPr>
          <w:color w:val="231F20"/>
          <w:spacing w:val="-7"/>
          <w:sz w:val="20"/>
        </w:rPr>
        <w:t xml:space="preserve"> </w:t>
      </w:r>
      <w:r>
        <w:rPr>
          <w:color w:val="231F20"/>
          <w:spacing w:val="-2"/>
          <w:sz w:val="20"/>
        </w:rPr>
        <w:t>dans</w:t>
      </w:r>
      <w:r>
        <w:rPr>
          <w:color w:val="231F20"/>
          <w:spacing w:val="-7"/>
          <w:sz w:val="20"/>
        </w:rPr>
        <w:t xml:space="preserve"> </w:t>
      </w:r>
      <w:r>
        <w:rPr>
          <w:color w:val="231F20"/>
          <w:spacing w:val="-2"/>
          <w:sz w:val="20"/>
        </w:rPr>
        <w:t>cette</w:t>
      </w:r>
      <w:r>
        <w:rPr>
          <w:color w:val="231F20"/>
          <w:spacing w:val="-7"/>
          <w:sz w:val="20"/>
        </w:rPr>
        <w:t xml:space="preserve"> </w:t>
      </w:r>
      <w:r>
        <w:rPr>
          <w:color w:val="231F20"/>
          <w:spacing w:val="-2"/>
          <w:sz w:val="20"/>
        </w:rPr>
        <w:t>partie</w:t>
      </w:r>
      <w:r>
        <w:rPr>
          <w:color w:val="231F20"/>
          <w:spacing w:val="-7"/>
          <w:sz w:val="20"/>
        </w:rPr>
        <w:t xml:space="preserve"> </w:t>
      </w:r>
      <w:r>
        <w:rPr>
          <w:color w:val="231F20"/>
          <w:spacing w:val="-2"/>
          <w:sz w:val="20"/>
        </w:rPr>
        <w:t>est</w:t>
      </w:r>
      <w:r>
        <w:rPr>
          <w:color w:val="231F20"/>
          <w:spacing w:val="-7"/>
          <w:sz w:val="20"/>
        </w:rPr>
        <w:t xml:space="preserve"> </w:t>
      </w:r>
      <w:r>
        <w:rPr>
          <w:color w:val="231F20"/>
          <w:spacing w:val="-2"/>
          <w:sz w:val="20"/>
        </w:rPr>
        <w:t>dictée</w:t>
      </w:r>
      <w:r>
        <w:rPr>
          <w:color w:val="231F20"/>
          <w:spacing w:val="-7"/>
          <w:sz w:val="20"/>
        </w:rPr>
        <w:t xml:space="preserve"> </w:t>
      </w:r>
      <w:r>
        <w:rPr>
          <w:color w:val="231F20"/>
          <w:spacing w:val="-2"/>
          <w:sz w:val="20"/>
        </w:rPr>
        <w:t>par</w:t>
      </w:r>
      <w:r>
        <w:rPr>
          <w:color w:val="231F20"/>
          <w:spacing w:val="-7"/>
          <w:sz w:val="20"/>
        </w:rPr>
        <w:t xml:space="preserve"> </w:t>
      </w:r>
      <w:r>
        <w:rPr>
          <w:color w:val="231F20"/>
          <w:spacing w:val="-2"/>
          <w:sz w:val="20"/>
        </w:rPr>
        <w:t>le</w:t>
      </w:r>
      <w:r>
        <w:rPr>
          <w:color w:val="231F20"/>
          <w:spacing w:val="-7"/>
          <w:sz w:val="20"/>
        </w:rPr>
        <w:t xml:space="preserve"> </w:t>
      </w:r>
      <w:r>
        <w:rPr>
          <w:color w:val="231F20"/>
          <w:spacing w:val="-2"/>
          <w:sz w:val="20"/>
        </w:rPr>
        <w:t>souci</w:t>
      </w:r>
      <w:r>
        <w:rPr>
          <w:color w:val="231F20"/>
          <w:spacing w:val="-7"/>
          <w:sz w:val="20"/>
        </w:rPr>
        <w:t xml:space="preserve"> </w:t>
      </w:r>
      <w:r>
        <w:rPr>
          <w:color w:val="231F20"/>
          <w:spacing w:val="-2"/>
          <w:sz w:val="20"/>
        </w:rPr>
        <w:t>de</w:t>
      </w:r>
      <w:r>
        <w:rPr>
          <w:color w:val="231F20"/>
          <w:spacing w:val="-7"/>
          <w:sz w:val="20"/>
        </w:rPr>
        <w:t xml:space="preserve"> </w:t>
      </w:r>
      <w:r>
        <w:rPr>
          <w:color w:val="231F20"/>
          <w:spacing w:val="-2"/>
          <w:sz w:val="20"/>
        </w:rPr>
        <w:t xml:space="preserve">comparabilité </w:t>
      </w:r>
      <w:r>
        <w:rPr>
          <w:color w:val="231F20"/>
          <w:sz w:val="20"/>
        </w:rPr>
        <w:t>entre les pays.</w:t>
      </w:r>
    </w:p>
    <w:p w:rsidR="00262E85" w:rsidRDefault="00262E85">
      <w:pPr>
        <w:pStyle w:val="Corpsdetexte"/>
        <w:spacing w:before="180"/>
        <w:rPr>
          <w:sz w:val="16"/>
        </w:rPr>
      </w:pPr>
    </w:p>
    <w:p w:rsidR="00262E85" w:rsidRDefault="00262E85">
      <w:pPr>
        <w:tabs>
          <w:tab w:val="left" w:pos="7190"/>
        </w:tabs>
        <w:ind w:left="5268"/>
        <w:rPr>
          <w:b/>
          <w:sz w:val="16"/>
        </w:rPr>
      </w:pPr>
      <w:r>
        <w:rPr>
          <w:b/>
          <w:sz w:val="16"/>
        </w:rPr>
        <w:pict>
          <v:shape id="docshape252" o:spid="_x0000_s1107" type="#_x0000_t202" style="position:absolute;left:0;text-align:left;margin-left:291.9pt;margin-top:-1pt;width:267.4pt;height:14.4pt;z-index:-16900608;mso-position-horizontal-relative:page" filled="f" stroked="f">
            <v:textbox inset="0,0,0,0">
              <w:txbxContent>
                <w:p w:rsidR="00262E85" w:rsidRDefault="00C32C66">
                  <w:pPr>
                    <w:tabs>
                      <w:tab w:val="left" w:pos="1919"/>
                    </w:tabs>
                    <w:spacing w:before="2"/>
                    <w:rPr>
                      <w:b/>
                      <w:position w:val="2"/>
                      <w:sz w:val="16"/>
                    </w:rPr>
                  </w:pPr>
                  <w:r>
                    <w:rPr>
                      <w:color w:val="FFFFFF"/>
                      <w:spacing w:val="-5"/>
                      <w:w w:val="105"/>
                      <w:sz w:val="24"/>
                    </w:rPr>
                    <w:t>17</w:t>
                  </w:r>
                  <w:r>
                    <w:rPr>
                      <w:color w:val="FFFFFF"/>
                      <w:sz w:val="24"/>
                    </w:rPr>
                    <w:tab/>
                  </w:r>
                  <w:r>
                    <w:rPr>
                      <w:b/>
                      <w:color w:val="7A123D"/>
                      <w:w w:val="105"/>
                      <w:position w:val="2"/>
                      <w:sz w:val="16"/>
                    </w:rPr>
                    <w:t>BUDGET</w:t>
                  </w:r>
                  <w:r>
                    <w:rPr>
                      <w:b/>
                      <w:color w:val="7A123D"/>
                      <w:spacing w:val="3"/>
                      <w:w w:val="105"/>
                      <w:position w:val="2"/>
                      <w:sz w:val="16"/>
                    </w:rPr>
                    <w:t xml:space="preserve"> </w:t>
                  </w:r>
                  <w:r>
                    <w:rPr>
                      <w:b/>
                      <w:color w:val="7A123D"/>
                      <w:w w:val="105"/>
                      <w:position w:val="2"/>
                      <w:sz w:val="16"/>
                    </w:rPr>
                    <w:t>ÉCONOMIQUE</w:t>
                  </w:r>
                  <w:r>
                    <w:rPr>
                      <w:b/>
                      <w:color w:val="7A123D"/>
                      <w:spacing w:val="3"/>
                      <w:w w:val="105"/>
                      <w:position w:val="2"/>
                      <w:sz w:val="16"/>
                    </w:rPr>
                    <w:t xml:space="preserve"> </w:t>
                  </w:r>
                  <w:r>
                    <w:rPr>
                      <w:b/>
                      <w:color w:val="7A123D"/>
                      <w:w w:val="105"/>
                      <w:position w:val="2"/>
                      <w:sz w:val="16"/>
                    </w:rPr>
                    <w:t>EXPLORATOIRE</w:t>
                  </w:r>
                  <w:r>
                    <w:rPr>
                      <w:b/>
                      <w:color w:val="7A123D"/>
                      <w:spacing w:val="3"/>
                      <w:w w:val="105"/>
                      <w:position w:val="2"/>
                      <w:sz w:val="16"/>
                    </w:rPr>
                    <w:t xml:space="preserve"> </w:t>
                  </w:r>
                  <w:r>
                    <w:rPr>
                      <w:b/>
                      <w:color w:val="7A123D"/>
                      <w:spacing w:val="-4"/>
                      <w:w w:val="105"/>
                      <w:position w:val="2"/>
                      <w:sz w:val="16"/>
                    </w:rPr>
                    <w:t>2026</w:t>
                  </w:r>
                </w:p>
              </w:txbxContent>
            </v:textbox>
            <w10:wrap anchorx="page"/>
          </v:shape>
        </w:pict>
      </w:r>
      <w:r w:rsidR="00C32C66">
        <w:rPr>
          <w:rFonts w:ascii="Calibri" w:hAnsi="Calibri"/>
          <w:color w:val="FFFFFF"/>
          <w:spacing w:val="-5"/>
          <w:w w:val="105"/>
          <w:position w:val="-3"/>
          <w:sz w:val="24"/>
        </w:rPr>
        <w:t>17</w:t>
      </w:r>
      <w:r w:rsidR="00C32C66">
        <w:rPr>
          <w:rFonts w:ascii="Calibri" w:hAnsi="Calibri"/>
          <w:color w:val="FFFFFF"/>
          <w:position w:val="-3"/>
          <w:sz w:val="24"/>
        </w:rPr>
        <w:tab/>
      </w:r>
      <w:r w:rsidR="00C32C66">
        <w:rPr>
          <w:b/>
          <w:color w:val="7A123D"/>
          <w:w w:val="105"/>
          <w:sz w:val="16"/>
        </w:rPr>
        <w:t>BUDGET</w:t>
      </w:r>
      <w:r w:rsidR="00C32C66">
        <w:rPr>
          <w:b/>
          <w:color w:val="7A123D"/>
          <w:spacing w:val="3"/>
          <w:w w:val="105"/>
          <w:sz w:val="16"/>
        </w:rPr>
        <w:t xml:space="preserve"> </w:t>
      </w:r>
      <w:r w:rsidR="00C32C66">
        <w:rPr>
          <w:b/>
          <w:color w:val="7A123D"/>
          <w:w w:val="105"/>
          <w:sz w:val="16"/>
        </w:rPr>
        <w:t>ÉCONOMIQUE</w:t>
      </w:r>
      <w:r w:rsidR="00C32C66">
        <w:rPr>
          <w:b/>
          <w:color w:val="7A123D"/>
          <w:spacing w:val="3"/>
          <w:w w:val="105"/>
          <w:sz w:val="16"/>
        </w:rPr>
        <w:t xml:space="preserve"> </w:t>
      </w:r>
      <w:r w:rsidR="00C32C66">
        <w:rPr>
          <w:b/>
          <w:color w:val="7A123D"/>
          <w:w w:val="105"/>
          <w:sz w:val="16"/>
        </w:rPr>
        <w:t>EXPLORATOIRE</w:t>
      </w:r>
      <w:r w:rsidR="00C32C66">
        <w:rPr>
          <w:b/>
          <w:color w:val="7A123D"/>
          <w:spacing w:val="3"/>
          <w:w w:val="105"/>
          <w:sz w:val="16"/>
        </w:rPr>
        <w:t xml:space="preserve"> </w:t>
      </w:r>
      <w:r w:rsidR="00C32C66">
        <w:rPr>
          <w:b/>
          <w:color w:val="7A123D"/>
          <w:spacing w:val="-4"/>
          <w:w w:val="105"/>
          <w:sz w:val="16"/>
        </w:rPr>
        <w:t>2026</w:t>
      </w:r>
    </w:p>
    <w:p w:rsidR="00262E85" w:rsidRDefault="00262E85">
      <w:pPr>
        <w:rPr>
          <w:b/>
          <w:sz w:val="16"/>
        </w:rPr>
        <w:sectPr w:rsidR="00262E85">
          <w:type w:val="continuous"/>
          <w:pgSz w:w="11910" w:h="16840"/>
          <w:pgMar w:top="820" w:right="566" w:bottom="0" w:left="566" w:header="0" w:footer="0" w:gutter="0"/>
          <w:cols w:space="720"/>
        </w:sectPr>
      </w:pPr>
    </w:p>
    <w:p w:rsidR="00262E85" w:rsidRDefault="00262E85">
      <w:pPr>
        <w:pStyle w:val="Corpsdetexte"/>
        <w:spacing w:before="73" w:line="309" w:lineRule="auto"/>
        <w:ind w:left="153" w:right="151"/>
        <w:jc w:val="both"/>
      </w:pPr>
      <w:r>
        <w:lastRenderedPageBreak/>
        <w:pict>
          <v:group id="docshapegroup253" o:spid="_x0000_s1101" style="position:absolute;left:0;text-align:left;margin-left:0;margin-top:-.05pt;width:595.3pt;height:841.95pt;z-index:-16896000;mso-position-horizontal-relative:page;mso-position-vertical-relative:page" coordorigin=",-1" coordsize="11906,16839">
            <v:rect id="docshape254" o:spid="_x0000_s1106" style="position:absolute;top:1070;width:11906;height:15768" fillcolor="#ffdfb9" stroked="f"/>
            <v:rect id="docshape255" o:spid="_x0000_s1105" style="position:absolute;top:-1;width:11906;height:1072" fillcolor="#7b123d" stroked="f"/>
            <v:shape id="docshape256" o:spid="_x0000_s1104" style="position:absolute;top:-1;width:11906;height:1072" coordorigin=",-1" coordsize="11906,1072" o:spt="100" adj="0,,0" path="m3839,-1r-303,l732,222,827,-1r-26,l709,216r,l458,1r-2,-2l420,-1r1,2l693,233r-1,l2,598,,599r,28l2,625,687,263,305,1070r27,l704,283r45,787l773,1070,728,283r475,787l1231,1070,734,246,3839,-1xm3882,225r-33,l3019,1070r34,l3882,225xm4128,-1r-24,l4103,-1r-33,l4069,1,3849,225r33,l4102,1r1,-1l4103,1,3933,1070r24,l4127,1r1,-2xm6447,1070l4224,1r-4,-2l4165,-1r3,2l6392,1070r55,xm7471,1070l7028,1r-1,-2l7001,-1r,2l7445,1070r26,xm8978,-1r-30,l8161,1070r30,l8978,-1xm9906,1070l9013,1r-2,-2l8980,-1r2,2l9875,1070r31,xm11906,773l11602,216,11871,-1r-38,l11587,196,11398,-1r-34,l11512,152,11264,-1r-45,l11537,196,9344,-1r-268,l11575,223r-191,847l11409,1070r184,-820l11906,823r,-50xe" fillcolor="#963463" stroked="f">
              <v:stroke joinstyle="round"/>
              <v:formulas/>
              <v:path arrowok="t" o:connecttype="segments"/>
            </v:shape>
            <v:shape id="docshape257" o:spid="_x0000_s1103" style="position:absolute;left:5667;top:15759;width:570;height:570" coordorigin="5668,15759" coordsize="570,570" path="m5953,15759r-76,10l5809,15798r-58,45l5707,15900r-29,68l5668,16044r10,76l5707,16188r44,57l5809,16290r68,29l5953,16329r75,-10l6097,16290r57,-45l6199,16188r28,-68l6238,16044r-11,-76l6199,15900r-45,-57l6097,15798r-69,-29l5953,15759xe" fillcolor="#7a003a" stroked="f">
              <v:path arrowok="t"/>
            </v:shape>
            <v:line id="_x0000_s1102" style="position:absolute" from="720,14367" to="2160,14367" strokecolor="#231f20" strokeweight="1pt"/>
            <w10:wrap anchorx="page" anchory="page"/>
          </v:group>
        </w:pict>
      </w:r>
      <w:r w:rsidR="00C32C66">
        <w:t>Bien que le taux de la FBCF du Maroc ait affiché des niveaux relativement comparables à la moyenne</w:t>
      </w:r>
      <w:r w:rsidR="00C32C66">
        <w:rPr>
          <w:spacing w:val="-19"/>
        </w:rPr>
        <w:t xml:space="preserve"> </w:t>
      </w:r>
      <w:r w:rsidR="00C32C66">
        <w:t>des</w:t>
      </w:r>
      <w:r w:rsidR="00C32C66">
        <w:rPr>
          <w:spacing w:val="-18"/>
        </w:rPr>
        <w:t xml:space="preserve"> </w:t>
      </w:r>
      <w:r w:rsidR="00C32C66">
        <w:t>pays</w:t>
      </w:r>
      <w:r w:rsidR="00C32C66">
        <w:rPr>
          <w:spacing w:val="-18"/>
        </w:rPr>
        <w:t xml:space="preserve"> </w:t>
      </w:r>
      <w:r w:rsidR="00C32C66">
        <w:t>à</w:t>
      </w:r>
      <w:r w:rsidR="00C32C66">
        <w:rPr>
          <w:spacing w:val="-18"/>
        </w:rPr>
        <w:t xml:space="preserve"> </w:t>
      </w:r>
      <w:r w:rsidR="00C32C66">
        <w:t>revenu</w:t>
      </w:r>
      <w:r w:rsidR="00C32C66">
        <w:rPr>
          <w:spacing w:val="-18"/>
        </w:rPr>
        <w:t xml:space="preserve"> </w:t>
      </w:r>
      <w:r w:rsidR="00C32C66">
        <w:t>similaire,</w:t>
      </w:r>
      <w:r w:rsidR="00C32C66">
        <w:rPr>
          <w:spacing w:val="-18"/>
        </w:rPr>
        <w:t xml:space="preserve"> </w:t>
      </w:r>
      <w:r w:rsidR="00C32C66">
        <w:t>la</w:t>
      </w:r>
      <w:r w:rsidR="00C32C66">
        <w:rPr>
          <w:spacing w:val="-18"/>
        </w:rPr>
        <w:t xml:space="preserve"> </w:t>
      </w:r>
      <w:r w:rsidR="00C32C66">
        <w:t>faiblesse</w:t>
      </w:r>
      <w:r w:rsidR="00C32C66">
        <w:rPr>
          <w:spacing w:val="-18"/>
        </w:rPr>
        <w:t xml:space="preserve"> </w:t>
      </w:r>
      <w:r w:rsidR="00C32C66">
        <w:t>persistante</w:t>
      </w:r>
      <w:r w:rsidR="00C32C66">
        <w:rPr>
          <w:spacing w:val="-18"/>
        </w:rPr>
        <w:t xml:space="preserve"> </w:t>
      </w:r>
      <w:r w:rsidR="00C32C66">
        <w:t>du</w:t>
      </w:r>
      <w:r w:rsidR="00C32C66">
        <w:rPr>
          <w:spacing w:val="-18"/>
        </w:rPr>
        <w:t xml:space="preserve"> </w:t>
      </w:r>
      <w:r w:rsidR="00C32C66">
        <w:t>rendement</w:t>
      </w:r>
      <w:r w:rsidR="00C32C66">
        <w:rPr>
          <w:spacing w:val="-18"/>
        </w:rPr>
        <w:t xml:space="preserve"> </w:t>
      </w:r>
      <w:r w:rsidR="00C32C66">
        <w:t>de</w:t>
      </w:r>
      <w:r w:rsidR="00C32C66">
        <w:rPr>
          <w:spacing w:val="-18"/>
        </w:rPr>
        <w:t xml:space="preserve"> </w:t>
      </w:r>
      <w:r w:rsidR="00C32C66">
        <w:t>cet</w:t>
      </w:r>
      <w:r w:rsidR="00C32C66">
        <w:rPr>
          <w:spacing w:val="-18"/>
        </w:rPr>
        <w:t xml:space="preserve"> </w:t>
      </w:r>
      <w:r w:rsidR="00C32C66">
        <w:t>investissement, approché</w:t>
      </w:r>
      <w:r w:rsidR="00C32C66">
        <w:rPr>
          <w:spacing w:val="-12"/>
        </w:rPr>
        <w:t xml:space="preserve"> </w:t>
      </w:r>
      <w:r w:rsidR="00C32C66">
        <w:t>par</w:t>
      </w:r>
      <w:r w:rsidR="00C32C66">
        <w:rPr>
          <w:spacing w:val="-12"/>
        </w:rPr>
        <w:t xml:space="preserve"> </w:t>
      </w:r>
      <w:r w:rsidR="00C32C66">
        <w:t>l’indicate</w:t>
      </w:r>
      <w:r w:rsidR="00C32C66">
        <w:t>ur</w:t>
      </w:r>
      <w:r w:rsidR="00C32C66">
        <w:rPr>
          <w:spacing w:val="-12"/>
        </w:rPr>
        <w:t xml:space="preserve"> </w:t>
      </w:r>
      <w:r w:rsidR="00C32C66">
        <w:t>ICOR</w:t>
      </w:r>
      <w:r w:rsidR="00C32C66">
        <w:rPr>
          <w:position w:val="8"/>
          <w:sz w:val="14"/>
        </w:rPr>
        <w:t>9</w:t>
      </w:r>
      <w:r w:rsidR="00C32C66">
        <w:rPr>
          <w:spacing w:val="18"/>
          <w:position w:val="8"/>
          <w:sz w:val="14"/>
        </w:rPr>
        <w:t xml:space="preserve"> </w:t>
      </w:r>
      <w:r w:rsidR="00C32C66">
        <w:t>(coefficient</w:t>
      </w:r>
      <w:r w:rsidR="00C32C66">
        <w:rPr>
          <w:spacing w:val="-12"/>
        </w:rPr>
        <w:t xml:space="preserve"> </w:t>
      </w:r>
      <w:r w:rsidR="00C32C66">
        <w:t>marginal</w:t>
      </w:r>
      <w:r w:rsidR="00C32C66">
        <w:rPr>
          <w:spacing w:val="-12"/>
        </w:rPr>
        <w:t xml:space="preserve"> </w:t>
      </w:r>
      <w:r w:rsidR="00C32C66">
        <w:t>du</w:t>
      </w:r>
      <w:r w:rsidR="00C32C66">
        <w:rPr>
          <w:spacing w:val="-12"/>
        </w:rPr>
        <w:t xml:space="preserve"> </w:t>
      </w:r>
      <w:r w:rsidR="00C32C66">
        <w:t>capital)</w:t>
      </w:r>
      <w:r w:rsidR="00C32C66">
        <w:rPr>
          <w:spacing w:val="-12"/>
        </w:rPr>
        <w:t xml:space="preserve"> </w:t>
      </w:r>
      <w:r w:rsidR="00C32C66">
        <w:t>soulève</w:t>
      </w:r>
      <w:r w:rsidR="00C32C66">
        <w:rPr>
          <w:spacing w:val="-12"/>
        </w:rPr>
        <w:t xml:space="preserve"> </w:t>
      </w:r>
      <w:r w:rsidR="00C32C66">
        <w:t>des</w:t>
      </w:r>
      <w:r w:rsidR="00C32C66">
        <w:rPr>
          <w:spacing w:val="-12"/>
        </w:rPr>
        <w:t xml:space="preserve"> </w:t>
      </w:r>
      <w:r w:rsidR="00C32C66">
        <w:t>interrogations</w:t>
      </w:r>
      <w:r w:rsidR="00C32C66">
        <w:rPr>
          <w:spacing w:val="-12"/>
        </w:rPr>
        <w:t xml:space="preserve"> </w:t>
      </w:r>
      <w:r w:rsidR="00C32C66">
        <w:t>quant à</w:t>
      </w:r>
      <w:r w:rsidR="00C32C66">
        <w:rPr>
          <w:spacing w:val="-13"/>
        </w:rPr>
        <w:t xml:space="preserve"> </w:t>
      </w:r>
      <w:r w:rsidR="00C32C66">
        <w:t>son</w:t>
      </w:r>
      <w:r w:rsidR="00C32C66">
        <w:rPr>
          <w:spacing w:val="-13"/>
        </w:rPr>
        <w:t xml:space="preserve"> </w:t>
      </w:r>
      <w:r w:rsidR="00C32C66">
        <w:t>efficacité</w:t>
      </w:r>
      <w:r w:rsidR="00C32C66">
        <w:rPr>
          <w:spacing w:val="-13"/>
        </w:rPr>
        <w:t xml:space="preserve"> </w:t>
      </w:r>
      <w:r w:rsidR="00C32C66">
        <w:t>et</w:t>
      </w:r>
      <w:r w:rsidR="00C32C66">
        <w:rPr>
          <w:spacing w:val="-13"/>
        </w:rPr>
        <w:t xml:space="preserve"> </w:t>
      </w:r>
      <w:r w:rsidR="00C32C66">
        <w:t>à</w:t>
      </w:r>
      <w:r w:rsidR="00C32C66">
        <w:rPr>
          <w:spacing w:val="-13"/>
        </w:rPr>
        <w:t xml:space="preserve"> </w:t>
      </w:r>
      <w:r w:rsidR="00C32C66">
        <w:t>sa</w:t>
      </w:r>
      <w:r w:rsidR="00C32C66">
        <w:rPr>
          <w:spacing w:val="-13"/>
        </w:rPr>
        <w:t xml:space="preserve"> </w:t>
      </w:r>
      <w:r w:rsidR="00C32C66">
        <w:t>capacité</w:t>
      </w:r>
      <w:r w:rsidR="00C32C66">
        <w:rPr>
          <w:spacing w:val="-13"/>
        </w:rPr>
        <w:t xml:space="preserve"> </w:t>
      </w:r>
      <w:r w:rsidR="00C32C66">
        <w:t>réelle</w:t>
      </w:r>
      <w:r w:rsidR="00C32C66">
        <w:rPr>
          <w:spacing w:val="-13"/>
        </w:rPr>
        <w:t xml:space="preserve"> </w:t>
      </w:r>
      <w:r w:rsidR="00C32C66">
        <w:t>à</w:t>
      </w:r>
      <w:r w:rsidR="00C32C66">
        <w:rPr>
          <w:spacing w:val="-13"/>
        </w:rPr>
        <w:t xml:space="preserve"> </w:t>
      </w:r>
      <w:r w:rsidR="00C32C66">
        <w:t>générer</w:t>
      </w:r>
      <w:r w:rsidR="00C32C66">
        <w:rPr>
          <w:spacing w:val="-13"/>
        </w:rPr>
        <w:t xml:space="preserve"> </w:t>
      </w:r>
      <w:r w:rsidR="00C32C66">
        <w:t>une</w:t>
      </w:r>
      <w:r w:rsidR="00C32C66">
        <w:rPr>
          <w:spacing w:val="-13"/>
        </w:rPr>
        <w:t xml:space="preserve"> </w:t>
      </w:r>
      <w:r w:rsidR="00C32C66">
        <w:t>croissance</w:t>
      </w:r>
      <w:r w:rsidR="00C32C66">
        <w:rPr>
          <w:spacing w:val="-13"/>
        </w:rPr>
        <w:t xml:space="preserve"> </w:t>
      </w:r>
      <w:r w:rsidR="00C32C66">
        <w:t>soutenue</w:t>
      </w:r>
      <w:r w:rsidR="00C32C66">
        <w:rPr>
          <w:spacing w:val="-13"/>
        </w:rPr>
        <w:t xml:space="preserve"> </w:t>
      </w:r>
      <w:r w:rsidR="00C32C66">
        <w:t>et</w:t>
      </w:r>
      <w:r w:rsidR="00C32C66">
        <w:rPr>
          <w:spacing w:val="-13"/>
        </w:rPr>
        <w:t xml:space="preserve"> </w:t>
      </w:r>
      <w:r w:rsidR="00C32C66">
        <w:t>durable.</w:t>
      </w:r>
      <w:r w:rsidR="00C32C66">
        <w:rPr>
          <w:spacing w:val="-13"/>
        </w:rPr>
        <w:t xml:space="preserve"> </w:t>
      </w:r>
      <w:r w:rsidR="00C32C66">
        <w:t>En</w:t>
      </w:r>
      <w:r w:rsidR="00C32C66">
        <w:rPr>
          <w:spacing w:val="-13"/>
        </w:rPr>
        <w:t xml:space="preserve"> </w:t>
      </w:r>
      <w:r w:rsidR="00C32C66">
        <w:t>effet,</w:t>
      </w:r>
      <w:r w:rsidR="00C32C66">
        <w:rPr>
          <w:spacing w:val="-13"/>
        </w:rPr>
        <w:t xml:space="preserve"> </w:t>
      </w:r>
      <w:r w:rsidR="00C32C66">
        <w:t>sur la</w:t>
      </w:r>
      <w:r w:rsidR="00C32C66">
        <w:rPr>
          <w:spacing w:val="-16"/>
        </w:rPr>
        <w:t xml:space="preserve"> </w:t>
      </w:r>
      <w:r w:rsidR="00C32C66">
        <w:t>période</w:t>
      </w:r>
      <w:r w:rsidR="00C32C66">
        <w:rPr>
          <w:spacing w:val="-16"/>
        </w:rPr>
        <w:t xml:space="preserve"> </w:t>
      </w:r>
      <w:r w:rsidR="00C32C66">
        <w:t>2000-2009,</w:t>
      </w:r>
      <w:r w:rsidR="00C32C66">
        <w:rPr>
          <w:spacing w:val="-16"/>
        </w:rPr>
        <w:t xml:space="preserve"> </w:t>
      </w:r>
      <w:r w:rsidR="00C32C66">
        <w:t>la</w:t>
      </w:r>
      <w:r w:rsidR="00C32C66">
        <w:rPr>
          <w:spacing w:val="-16"/>
        </w:rPr>
        <w:t xml:space="preserve"> </w:t>
      </w:r>
      <w:r w:rsidR="00C32C66">
        <w:t>croissance</w:t>
      </w:r>
      <w:r w:rsidR="00C32C66">
        <w:rPr>
          <w:spacing w:val="-16"/>
        </w:rPr>
        <w:t xml:space="preserve"> </w:t>
      </w:r>
      <w:r w:rsidR="00C32C66">
        <w:t>moyenne</w:t>
      </w:r>
      <w:r w:rsidR="00C32C66">
        <w:rPr>
          <w:spacing w:val="-16"/>
        </w:rPr>
        <w:t xml:space="preserve"> </w:t>
      </w:r>
      <w:r w:rsidR="00C32C66">
        <w:t>de</w:t>
      </w:r>
      <w:r w:rsidR="00C32C66">
        <w:rPr>
          <w:spacing w:val="-16"/>
        </w:rPr>
        <w:t xml:space="preserve"> </w:t>
      </w:r>
      <w:r w:rsidR="00C32C66">
        <w:t>l’économie</w:t>
      </w:r>
      <w:r w:rsidR="00C32C66">
        <w:rPr>
          <w:spacing w:val="-16"/>
        </w:rPr>
        <w:t xml:space="preserve"> </w:t>
      </w:r>
      <w:r w:rsidR="00C32C66">
        <w:t>nationale</w:t>
      </w:r>
      <w:r w:rsidR="00C32C66">
        <w:rPr>
          <w:spacing w:val="-16"/>
        </w:rPr>
        <w:t xml:space="preserve"> </w:t>
      </w:r>
      <w:r w:rsidR="00C32C66">
        <w:t>s’est</w:t>
      </w:r>
      <w:r w:rsidR="00C32C66">
        <w:rPr>
          <w:spacing w:val="-16"/>
        </w:rPr>
        <w:t xml:space="preserve"> </w:t>
      </w:r>
      <w:r w:rsidR="00C32C66">
        <w:t>établie</w:t>
      </w:r>
      <w:r w:rsidR="00C32C66">
        <w:rPr>
          <w:spacing w:val="-16"/>
        </w:rPr>
        <w:t xml:space="preserve"> </w:t>
      </w:r>
      <w:r w:rsidR="00C32C66">
        <w:t>à</w:t>
      </w:r>
      <w:r w:rsidR="00C32C66">
        <w:rPr>
          <w:spacing w:val="-16"/>
        </w:rPr>
        <w:t xml:space="preserve"> </w:t>
      </w:r>
      <w:r w:rsidR="00C32C66">
        <w:t>4,9</w:t>
      </w:r>
      <w:r w:rsidR="00C32C66">
        <w:rPr>
          <w:spacing w:val="-7"/>
        </w:rPr>
        <w:t xml:space="preserve"> </w:t>
      </w:r>
      <w:r w:rsidR="00C32C66">
        <w:t>%</w:t>
      </w:r>
      <w:r w:rsidR="00C32C66">
        <w:rPr>
          <w:spacing w:val="-16"/>
        </w:rPr>
        <w:t xml:space="preserve"> </w:t>
      </w:r>
      <w:r w:rsidR="00C32C66">
        <w:t>pour</w:t>
      </w:r>
      <w:r w:rsidR="00C32C66">
        <w:rPr>
          <w:spacing w:val="-16"/>
        </w:rPr>
        <w:t xml:space="preserve"> </w:t>
      </w:r>
      <w:r w:rsidR="00C32C66">
        <w:t>un taux d’investissement moyen avoisinant 26,1</w:t>
      </w:r>
      <w:r w:rsidR="00C32C66">
        <w:rPr>
          <w:spacing w:val="-11"/>
        </w:rPr>
        <w:t xml:space="preserve"> </w:t>
      </w:r>
      <w:r w:rsidR="00C32C66">
        <w:t xml:space="preserve">% du PIB ce qui correspond à un rendement moyen </w:t>
      </w:r>
      <w:r w:rsidR="00C32C66">
        <w:rPr>
          <w:spacing w:val="-2"/>
        </w:rPr>
        <w:t>(ICOR)</w:t>
      </w:r>
      <w:r w:rsidR="00C32C66">
        <w:rPr>
          <w:spacing w:val="-15"/>
        </w:rPr>
        <w:t xml:space="preserve"> </w:t>
      </w:r>
      <w:r w:rsidR="00C32C66">
        <w:rPr>
          <w:spacing w:val="-2"/>
        </w:rPr>
        <w:t>de</w:t>
      </w:r>
      <w:r w:rsidR="00C32C66">
        <w:rPr>
          <w:spacing w:val="-15"/>
        </w:rPr>
        <w:t xml:space="preserve"> </w:t>
      </w:r>
      <w:r w:rsidR="00C32C66">
        <w:rPr>
          <w:spacing w:val="-2"/>
        </w:rPr>
        <w:t>6,1.</w:t>
      </w:r>
      <w:r w:rsidR="00C32C66">
        <w:rPr>
          <w:spacing w:val="-15"/>
        </w:rPr>
        <w:t xml:space="preserve"> </w:t>
      </w:r>
      <w:r w:rsidR="00C32C66">
        <w:rPr>
          <w:spacing w:val="-2"/>
        </w:rPr>
        <w:t>Un</w:t>
      </w:r>
      <w:r w:rsidR="00C32C66">
        <w:rPr>
          <w:spacing w:val="-15"/>
        </w:rPr>
        <w:t xml:space="preserve"> </w:t>
      </w:r>
      <w:r w:rsidR="00C32C66">
        <w:rPr>
          <w:spacing w:val="-2"/>
        </w:rPr>
        <w:t>tel</w:t>
      </w:r>
      <w:r w:rsidR="00C32C66">
        <w:rPr>
          <w:spacing w:val="-15"/>
        </w:rPr>
        <w:t xml:space="preserve"> </w:t>
      </w:r>
      <w:r w:rsidR="00C32C66">
        <w:rPr>
          <w:spacing w:val="-2"/>
        </w:rPr>
        <w:t>niveau</w:t>
      </w:r>
      <w:r w:rsidR="00C32C66">
        <w:rPr>
          <w:spacing w:val="-15"/>
        </w:rPr>
        <w:t xml:space="preserve"> </w:t>
      </w:r>
      <w:r w:rsidR="00C32C66">
        <w:rPr>
          <w:spacing w:val="-2"/>
        </w:rPr>
        <w:t>témoigne</w:t>
      </w:r>
      <w:r w:rsidR="00C32C66">
        <w:rPr>
          <w:spacing w:val="-15"/>
        </w:rPr>
        <w:t xml:space="preserve"> </w:t>
      </w:r>
      <w:r w:rsidR="00C32C66">
        <w:rPr>
          <w:spacing w:val="-2"/>
        </w:rPr>
        <w:t>d’une</w:t>
      </w:r>
      <w:r w:rsidR="00C32C66">
        <w:rPr>
          <w:spacing w:val="-15"/>
        </w:rPr>
        <w:t xml:space="preserve"> </w:t>
      </w:r>
      <w:r w:rsidR="00C32C66">
        <w:rPr>
          <w:spacing w:val="-2"/>
        </w:rPr>
        <w:t>efficacité</w:t>
      </w:r>
      <w:r w:rsidR="00C32C66">
        <w:rPr>
          <w:spacing w:val="-15"/>
        </w:rPr>
        <w:t xml:space="preserve"> </w:t>
      </w:r>
      <w:r w:rsidR="00C32C66">
        <w:rPr>
          <w:spacing w:val="-2"/>
        </w:rPr>
        <w:t>relativement</w:t>
      </w:r>
      <w:r w:rsidR="00C32C66">
        <w:rPr>
          <w:spacing w:val="-15"/>
        </w:rPr>
        <w:t xml:space="preserve"> </w:t>
      </w:r>
      <w:r w:rsidR="00C32C66">
        <w:rPr>
          <w:spacing w:val="-2"/>
        </w:rPr>
        <w:t>plus</w:t>
      </w:r>
      <w:r w:rsidR="00C32C66">
        <w:rPr>
          <w:spacing w:val="-15"/>
        </w:rPr>
        <w:t xml:space="preserve"> </w:t>
      </w:r>
      <w:r w:rsidR="00C32C66">
        <w:rPr>
          <w:spacing w:val="-2"/>
        </w:rPr>
        <w:t>faible</w:t>
      </w:r>
      <w:r w:rsidR="00C32C66">
        <w:rPr>
          <w:spacing w:val="-2"/>
          <w:position w:val="8"/>
          <w:sz w:val="14"/>
        </w:rPr>
        <w:t>10</w:t>
      </w:r>
      <w:r w:rsidR="00C32C66">
        <w:rPr>
          <w:spacing w:val="15"/>
          <w:position w:val="8"/>
          <w:sz w:val="14"/>
        </w:rPr>
        <w:t xml:space="preserve"> </w:t>
      </w:r>
      <w:r w:rsidR="00C32C66">
        <w:rPr>
          <w:spacing w:val="-2"/>
        </w:rPr>
        <w:t>que</w:t>
      </w:r>
      <w:r w:rsidR="00C32C66">
        <w:rPr>
          <w:spacing w:val="-15"/>
        </w:rPr>
        <w:t xml:space="preserve"> </w:t>
      </w:r>
      <w:r w:rsidR="00C32C66">
        <w:rPr>
          <w:spacing w:val="-2"/>
        </w:rPr>
        <w:t>celle</w:t>
      </w:r>
      <w:r w:rsidR="00C32C66">
        <w:rPr>
          <w:spacing w:val="-15"/>
        </w:rPr>
        <w:t xml:space="preserve"> </w:t>
      </w:r>
      <w:r w:rsidR="00C32C66">
        <w:rPr>
          <w:spacing w:val="-2"/>
        </w:rPr>
        <w:t xml:space="preserve">observée </w:t>
      </w:r>
      <w:r w:rsidR="00C32C66">
        <w:t>au</w:t>
      </w:r>
      <w:r w:rsidR="00C32C66">
        <w:rPr>
          <w:spacing w:val="-11"/>
        </w:rPr>
        <w:t xml:space="preserve"> </w:t>
      </w:r>
      <w:r w:rsidR="00C32C66">
        <w:t>niveau</w:t>
      </w:r>
      <w:r w:rsidR="00C32C66">
        <w:rPr>
          <w:spacing w:val="-11"/>
        </w:rPr>
        <w:t xml:space="preserve"> </w:t>
      </w:r>
      <w:r w:rsidR="00C32C66">
        <w:t>des</w:t>
      </w:r>
      <w:r w:rsidR="00C32C66">
        <w:rPr>
          <w:spacing w:val="-11"/>
        </w:rPr>
        <w:t xml:space="preserve"> </w:t>
      </w:r>
      <w:r w:rsidR="00C32C66">
        <w:t>pays</w:t>
      </w:r>
      <w:r w:rsidR="00C32C66">
        <w:rPr>
          <w:spacing w:val="-11"/>
        </w:rPr>
        <w:t xml:space="preserve"> </w:t>
      </w:r>
      <w:r w:rsidR="00C32C66">
        <w:t>à</w:t>
      </w:r>
      <w:r w:rsidR="00C32C66">
        <w:rPr>
          <w:spacing w:val="-11"/>
        </w:rPr>
        <w:t xml:space="preserve"> </w:t>
      </w:r>
      <w:r w:rsidR="00C32C66">
        <w:t>revenu</w:t>
      </w:r>
      <w:r w:rsidR="00C32C66">
        <w:rPr>
          <w:spacing w:val="-11"/>
        </w:rPr>
        <w:t xml:space="preserve"> </w:t>
      </w:r>
      <w:r w:rsidR="00C32C66">
        <w:t>intermédiaire</w:t>
      </w:r>
      <w:r w:rsidR="00C32C66">
        <w:rPr>
          <w:spacing w:val="-11"/>
        </w:rPr>
        <w:t xml:space="preserve"> </w:t>
      </w:r>
      <w:r w:rsidR="00C32C66">
        <w:t>de</w:t>
      </w:r>
      <w:r w:rsidR="00C32C66">
        <w:rPr>
          <w:spacing w:val="-11"/>
        </w:rPr>
        <w:t xml:space="preserve"> </w:t>
      </w:r>
      <w:r w:rsidR="00C32C66">
        <w:t>la</w:t>
      </w:r>
      <w:r w:rsidR="00C32C66">
        <w:rPr>
          <w:spacing w:val="40"/>
        </w:rPr>
        <w:t xml:space="preserve"> </w:t>
      </w:r>
      <w:r w:rsidR="00C32C66">
        <w:t>tranche</w:t>
      </w:r>
      <w:r w:rsidR="00C32C66">
        <w:rPr>
          <w:spacing w:val="40"/>
        </w:rPr>
        <w:t xml:space="preserve"> </w:t>
      </w:r>
      <w:r w:rsidR="00C32C66">
        <w:t>inférieure</w:t>
      </w:r>
      <w:r w:rsidR="00C32C66">
        <w:rPr>
          <w:spacing w:val="-11"/>
        </w:rPr>
        <w:t xml:space="preserve"> </w:t>
      </w:r>
      <w:r w:rsidR="00C32C66">
        <w:t>et</w:t>
      </w:r>
      <w:r w:rsidR="00C32C66">
        <w:rPr>
          <w:spacing w:val="-11"/>
        </w:rPr>
        <w:t xml:space="preserve"> </w:t>
      </w:r>
      <w:r w:rsidR="00C32C66">
        <w:t>supérieure</w:t>
      </w:r>
      <w:r w:rsidR="00C32C66">
        <w:rPr>
          <w:spacing w:val="-11"/>
        </w:rPr>
        <w:t xml:space="preserve"> </w:t>
      </w:r>
      <w:r w:rsidR="00C32C66">
        <w:t>qui</w:t>
      </w:r>
      <w:r w:rsidR="00C32C66">
        <w:rPr>
          <w:spacing w:val="-11"/>
        </w:rPr>
        <w:t xml:space="preserve"> </w:t>
      </w:r>
      <w:r w:rsidR="00C32C66">
        <w:t>affichaient, sur la même période, un rendement moyen</w:t>
      </w:r>
      <w:r w:rsidR="00C32C66">
        <w:rPr>
          <w:spacing w:val="40"/>
        </w:rPr>
        <w:t xml:space="preserve"> </w:t>
      </w:r>
      <w:r w:rsidR="00C32C66">
        <w:t>plus favorable respectivement de 4,9 et de 4,7.</w:t>
      </w:r>
    </w:p>
    <w:p w:rsidR="00262E85" w:rsidRDefault="00262E85">
      <w:pPr>
        <w:pStyle w:val="Corpsdetexte"/>
        <w:spacing w:before="85"/>
      </w:pPr>
    </w:p>
    <w:p w:rsidR="00262E85" w:rsidRDefault="00C32C66">
      <w:pPr>
        <w:pStyle w:val="Corpsdetexte"/>
        <w:spacing w:before="1" w:line="309" w:lineRule="auto"/>
        <w:ind w:left="153" w:right="150"/>
        <w:jc w:val="both"/>
      </w:pPr>
      <w:r>
        <w:t>Le rendement de l’investissement de l’économie nationale s’est significativement détérioré au cou</w:t>
      </w:r>
      <w:r>
        <w:t>rs</w:t>
      </w:r>
      <w:r>
        <w:rPr>
          <w:spacing w:val="-11"/>
        </w:rPr>
        <w:t xml:space="preserve"> </w:t>
      </w:r>
      <w:r>
        <w:t>de</w:t>
      </w:r>
      <w:r>
        <w:rPr>
          <w:spacing w:val="-11"/>
        </w:rPr>
        <w:t xml:space="preserve"> </w:t>
      </w:r>
      <w:r>
        <w:t>la</w:t>
      </w:r>
      <w:r>
        <w:rPr>
          <w:spacing w:val="-11"/>
        </w:rPr>
        <w:t xml:space="preserve"> </w:t>
      </w:r>
      <w:r>
        <w:t>période</w:t>
      </w:r>
      <w:r>
        <w:rPr>
          <w:spacing w:val="-11"/>
        </w:rPr>
        <w:t xml:space="preserve"> </w:t>
      </w:r>
      <w:r>
        <w:t>2010-2019</w:t>
      </w:r>
      <w:r>
        <w:rPr>
          <w:spacing w:val="-11"/>
        </w:rPr>
        <w:t xml:space="preserve"> </w:t>
      </w:r>
      <w:r>
        <w:t>où</w:t>
      </w:r>
      <w:r>
        <w:rPr>
          <w:spacing w:val="-11"/>
        </w:rPr>
        <w:t xml:space="preserve"> </w:t>
      </w:r>
      <w:r>
        <w:t>il</w:t>
      </w:r>
      <w:r>
        <w:rPr>
          <w:spacing w:val="-11"/>
        </w:rPr>
        <w:t xml:space="preserve"> </w:t>
      </w:r>
      <w:r>
        <w:t>a</w:t>
      </w:r>
      <w:r>
        <w:rPr>
          <w:spacing w:val="-11"/>
        </w:rPr>
        <w:t xml:space="preserve"> </w:t>
      </w:r>
      <w:r>
        <w:t>enregistré</w:t>
      </w:r>
      <w:r>
        <w:rPr>
          <w:spacing w:val="-11"/>
        </w:rPr>
        <w:t xml:space="preserve"> </w:t>
      </w:r>
      <w:r>
        <w:t>un</w:t>
      </w:r>
      <w:r>
        <w:rPr>
          <w:spacing w:val="-11"/>
        </w:rPr>
        <w:t xml:space="preserve"> </w:t>
      </w:r>
      <w:r>
        <w:t>ICOR</w:t>
      </w:r>
      <w:r>
        <w:rPr>
          <w:spacing w:val="-11"/>
        </w:rPr>
        <w:t xml:space="preserve"> </w:t>
      </w:r>
      <w:r>
        <w:t>moyen</w:t>
      </w:r>
      <w:r>
        <w:rPr>
          <w:spacing w:val="-11"/>
        </w:rPr>
        <w:t xml:space="preserve"> </w:t>
      </w:r>
      <w:r>
        <w:t>de</w:t>
      </w:r>
      <w:r>
        <w:rPr>
          <w:spacing w:val="-11"/>
        </w:rPr>
        <w:t xml:space="preserve"> </w:t>
      </w:r>
      <w:r>
        <w:t>12,5</w:t>
      </w:r>
      <w:r>
        <w:rPr>
          <w:spacing w:val="-11"/>
        </w:rPr>
        <w:t xml:space="preserve"> </w:t>
      </w:r>
      <w:r>
        <w:t>(11,8</w:t>
      </w:r>
      <w:r>
        <w:rPr>
          <w:spacing w:val="-11"/>
        </w:rPr>
        <w:t xml:space="preserve"> </w:t>
      </w:r>
      <w:r>
        <w:t>entre</w:t>
      </w:r>
      <w:r>
        <w:rPr>
          <w:spacing w:val="-11"/>
        </w:rPr>
        <w:t xml:space="preserve"> </w:t>
      </w:r>
      <w:r>
        <w:t>2010</w:t>
      </w:r>
      <w:r>
        <w:rPr>
          <w:spacing w:val="-11"/>
        </w:rPr>
        <w:t xml:space="preserve"> </w:t>
      </w:r>
      <w:r>
        <w:t>et</w:t>
      </w:r>
      <w:r>
        <w:rPr>
          <w:spacing w:val="-11"/>
        </w:rPr>
        <w:t xml:space="preserve"> </w:t>
      </w:r>
      <w:r>
        <w:t>2023), un</w:t>
      </w:r>
      <w:r>
        <w:rPr>
          <w:spacing w:val="-18"/>
        </w:rPr>
        <w:t xml:space="preserve"> </w:t>
      </w:r>
      <w:r>
        <w:t>niveau</w:t>
      </w:r>
      <w:r>
        <w:rPr>
          <w:spacing w:val="-18"/>
        </w:rPr>
        <w:t xml:space="preserve"> </w:t>
      </w:r>
      <w:r>
        <w:t>largement</w:t>
      </w:r>
      <w:r>
        <w:rPr>
          <w:spacing w:val="-18"/>
        </w:rPr>
        <w:t xml:space="preserve"> </w:t>
      </w:r>
      <w:r>
        <w:t>supérieur</w:t>
      </w:r>
      <w:r>
        <w:rPr>
          <w:spacing w:val="-18"/>
        </w:rPr>
        <w:t xml:space="preserve"> </w:t>
      </w:r>
      <w:r>
        <w:t>à</w:t>
      </w:r>
      <w:r>
        <w:rPr>
          <w:spacing w:val="-18"/>
        </w:rPr>
        <w:t xml:space="preserve"> </w:t>
      </w:r>
      <w:r>
        <w:t>celui</w:t>
      </w:r>
      <w:r>
        <w:rPr>
          <w:spacing w:val="-18"/>
        </w:rPr>
        <w:t xml:space="preserve"> </w:t>
      </w:r>
      <w:r>
        <w:t>des</w:t>
      </w:r>
      <w:r>
        <w:rPr>
          <w:spacing w:val="-18"/>
        </w:rPr>
        <w:t xml:space="preserve"> </w:t>
      </w:r>
      <w:r>
        <w:t>pays</w:t>
      </w:r>
      <w:r>
        <w:rPr>
          <w:spacing w:val="-18"/>
        </w:rPr>
        <w:t xml:space="preserve"> </w:t>
      </w:r>
      <w:r>
        <w:t>à</w:t>
      </w:r>
      <w:r>
        <w:rPr>
          <w:spacing w:val="-18"/>
        </w:rPr>
        <w:t xml:space="preserve"> </w:t>
      </w:r>
      <w:r>
        <w:t>revenu</w:t>
      </w:r>
      <w:r>
        <w:rPr>
          <w:spacing w:val="-18"/>
        </w:rPr>
        <w:t xml:space="preserve"> </w:t>
      </w:r>
      <w:r>
        <w:t>intermédiaire.</w:t>
      </w:r>
      <w:r>
        <w:rPr>
          <w:spacing w:val="-18"/>
        </w:rPr>
        <w:t xml:space="preserve"> </w:t>
      </w:r>
      <w:r>
        <w:t>En</w:t>
      </w:r>
      <w:r>
        <w:rPr>
          <w:spacing w:val="-18"/>
        </w:rPr>
        <w:t xml:space="preserve"> </w:t>
      </w:r>
      <w:r>
        <w:t>comparaison,</w:t>
      </w:r>
      <w:r>
        <w:rPr>
          <w:spacing w:val="-18"/>
        </w:rPr>
        <w:t xml:space="preserve"> </w:t>
      </w:r>
      <w:r>
        <w:t>l’ICOR</w:t>
      </w:r>
      <w:r>
        <w:rPr>
          <w:spacing w:val="-18"/>
        </w:rPr>
        <w:t xml:space="preserve"> </w:t>
      </w:r>
      <w:r>
        <w:t>est demeuré</w:t>
      </w:r>
      <w:r>
        <w:rPr>
          <w:spacing w:val="-1"/>
        </w:rPr>
        <w:t xml:space="preserve"> </w:t>
      </w:r>
      <w:r>
        <w:t>relativement</w:t>
      </w:r>
      <w:r>
        <w:rPr>
          <w:spacing w:val="-1"/>
        </w:rPr>
        <w:t xml:space="preserve"> </w:t>
      </w:r>
      <w:r>
        <w:t>stable</w:t>
      </w:r>
      <w:r>
        <w:rPr>
          <w:spacing w:val="-1"/>
        </w:rPr>
        <w:t xml:space="preserve"> </w:t>
      </w:r>
      <w:r>
        <w:t>autour</w:t>
      </w:r>
      <w:r>
        <w:rPr>
          <w:spacing w:val="-1"/>
        </w:rPr>
        <w:t xml:space="preserve"> </w:t>
      </w:r>
      <w:r>
        <w:t>de</w:t>
      </w:r>
      <w:r>
        <w:rPr>
          <w:spacing w:val="-1"/>
        </w:rPr>
        <w:t xml:space="preserve"> </w:t>
      </w:r>
      <w:r>
        <w:t>5</w:t>
      </w:r>
      <w:r>
        <w:rPr>
          <w:spacing w:val="-1"/>
        </w:rPr>
        <w:t xml:space="preserve"> </w:t>
      </w:r>
      <w:r>
        <w:t>pour</w:t>
      </w:r>
      <w:r>
        <w:rPr>
          <w:spacing w:val="-1"/>
        </w:rPr>
        <w:t xml:space="preserve"> </w:t>
      </w:r>
      <w:r>
        <w:t>les</w:t>
      </w:r>
      <w:r>
        <w:rPr>
          <w:spacing w:val="-1"/>
        </w:rPr>
        <w:t xml:space="preserve"> </w:t>
      </w:r>
      <w:r>
        <w:t>pays</w:t>
      </w:r>
      <w:r>
        <w:rPr>
          <w:spacing w:val="-1"/>
        </w:rPr>
        <w:t xml:space="preserve"> </w:t>
      </w:r>
      <w:r>
        <w:t>de</w:t>
      </w:r>
      <w:r>
        <w:rPr>
          <w:spacing w:val="-1"/>
        </w:rPr>
        <w:t xml:space="preserve"> </w:t>
      </w:r>
      <w:r>
        <w:t>la</w:t>
      </w:r>
      <w:r>
        <w:rPr>
          <w:spacing w:val="-1"/>
        </w:rPr>
        <w:t xml:space="preserve"> </w:t>
      </w:r>
      <w:r>
        <w:t>tranche</w:t>
      </w:r>
      <w:r>
        <w:rPr>
          <w:spacing w:val="-1"/>
        </w:rPr>
        <w:t xml:space="preserve"> </w:t>
      </w:r>
      <w:r>
        <w:t>inférieure,</w:t>
      </w:r>
      <w:r>
        <w:rPr>
          <w:spacing w:val="-1"/>
        </w:rPr>
        <w:t xml:space="preserve"> </w:t>
      </w:r>
      <w:r>
        <w:t>et</w:t>
      </w:r>
      <w:r>
        <w:rPr>
          <w:spacing w:val="-1"/>
        </w:rPr>
        <w:t xml:space="preserve"> </w:t>
      </w:r>
      <w:r>
        <w:t>s’est</w:t>
      </w:r>
      <w:r>
        <w:rPr>
          <w:spacing w:val="-1"/>
        </w:rPr>
        <w:t xml:space="preserve"> </w:t>
      </w:r>
      <w:r>
        <w:t>établi</w:t>
      </w:r>
      <w:r>
        <w:rPr>
          <w:spacing w:val="-1"/>
        </w:rPr>
        <w:t xml:space="preserve"> </w:t>
      </w:r>
      <w:r>
        <w:t xml:space="preserve">à 6,3 pour ceux de la tranche supérieure. Cette dégradation s’explique par le fait que malgré une </w:t>
      </w:r>
      <w:r>
        <w:rPr>
          <w:spacing w:val="-2"/>
        </w:rPr>
        <w:t>amélioration</w:t>
      </w:r>
      <w:r>
        <w:rPr>
          <w:spacing w:val="-7"/>
        </w:rPr>
        <w:t xml:space="preserve"> </w:t>
      </w:r>
      <w:r>
        <w:rPr>
          <w:spacing w:val="-2"/>
        </w:rPr>
        <w:t>du</w:t>
      </w:r>
      <w:r>
        <w:rPr>
          <w:spacing w:val="-7"/>
        </w:rPr>
        <w:t xml:space="preserve"> </w:t>
      </w:r>
      <w:r>
        <w:rPr>
          <w:spacing w:val="-2"/>
        </w:rPr>
        <w:t>taux</w:t>
      </w:r>
      <w:r>
        <w:rPr>
          <w:spacing w:val="-7"/>
        </w:rPr>
        <w:t xml:space="preserve"> </w:t>
      </w:r>
      <w:r>
        <w:rPr>
          <w:spacing w:val="-2"/>
        </w:rPr>
        <w:t>d’investissement</w:t>
      </w:r>
      <w:r>
        <w:rPr>
          <w:spacing w:val="-7"/>
        </w:rPr>
        <w:t xml:space="preserve"> </w:t>
      </w:r>
      <w:r>
        <w:rPr>
          <w:spacing w:val="-2"/>
        </w:rPr>
        <w:t>au</w:t>
      </w:r>
      <w:r>
        <w:rPr>
          <w:spacing w:val="-7"/>
        </w:rPr>
        <w:t xml:space="preserve"> </w:t>
      </w:r>
      <w:r>
        <w:rPr>
          <w:spacing w:val="-2"/>
        </w:rPr>
        <w:t>Maroc</w:t>
      </w:r>
      <w:r>
        <w:rPr>
          <w:spacing w:val="-7"/>
        </w:rPr>
        <w:t xml:space="preserve"> </w:t>
      </w:r>
      <w:r>
        <w:rPr>
          <w:spacing w:val="-2"/>
        </w:rPr>
        <w:t>durant</w:t>
      </w:r>
      <w:r>
        <w:rPr>
          <w:spacing w:val="-7"/>
        </w:rPr>
        <w:t xml:space="preserve"> </w:t>
      </w:r>
      <w:r>
        <w:rPr>
          <w:spacing w:val="-2"/>
        </w:rPr>
        <w:t>cette</w:t>
      </w:r>
      <w:r>
        <w:rPr>
          <w:spacing w:val="-7"/>
        </w:rPr>
        <w:t xml:space="preserve"> </w:t>
      </w:r>
      <w:r>
        <w:rPr>
          <w:spacing w:val="-2"/>
        </w:rPr>
        <w:t>période,</w:t>
      </w:r>
      <w:r>
        <w:rPr>
          <w:spacing w:val="-7"/>
        </w:rPr>
        <w:t xml:space="preserve"> </w:t>
      </w:r>
      <w:r>
        <w:rPr>
          <w:spacing w:val="-2"/>
        </w:rPr>
        <w:t>la</w:t>
      </w:r>
      <w:r>
        <w:rPr>
          <w:spacing w:val="-7"/>
        </w:rPr>
        <w:t xml:space="preserve"> </w:t>
      </w:r>
      <w:r>
        <w:rPr>
          <w:spacing w:val="-2"/>
        </w:rPr>
        <w:t>performance</w:t>
      </w:r>
      <w:r>
        <w:rPr>
          <w:spacing w:val="-7"/>
        </w:rPr>
        <w:t xml:space="preserve"> </w:t>
      </w:r>
      <w:r>
        <w:rPr>
          <w:spacing w:val="-2"/>
        </w:rPr>
        <w:t>économique ne</w:t>
      </w:r>
      <w:r>
        <w:rPr>
          <w:spacing w:val="-15"/>
        </w:rPr>
        <w:t xml:space="preserve"> </w:t>
      </w:r>
      <w:r>
        <w:rPr>
          <w:spacing w:val="-2"/>
        </w:rPr>
        <w:t>s’est</w:t>
      </w:r>
      <w:r>
        <w:rPr>
          <w:spacing w:val="-15"/>
        </w:rPr>
        <w:t xml:space="preserve"> </w:t>
      </w:r>
      <w:r>
        <w:rPr>
          <w:spacing w:val="-2"/>
        </w:rPr>
        <w:t>pas</w:t>
      </w:r>
      <w:r>
        <w:rPr>
          <w:spacing w:val="-15"/>
        </w:rPr>
        <w:t xml:space="preserve"> </w:t>
      </w:r>
      <w:r>
        <w:rPr>
          <w:spacing w:val="-2"/>
        </w:rPr>
        <w:t>renforcée</w:t>
      </w:r>
      <w:r>
        <w:rPr>
          <w:spacing w:val="-15"/>
        </w:rPr>
        <w:t xml:space="preserve"> </w:t>
      </w:r>
      <w:r>
        <w:rPr>
          <w:spacing w:val="-2"/>
        </w:rPr>
        <w:t>en</w:t>
      </w:r>
      <w:r>
        <w:rPr>
          <w:spacing w:val="-15"/>
        </w:rPr>
        <w:t xml:space="preserve"> </w:t>
      </w:r>
      <w:r>
        <w:rPr>
          <w:spacing w:val="-2"/>
        </w:rPr>
        <w:t>p</w:t>
      </w:r>
      <w:r>
        <w:rPr>
          <w:spacing w:val="-2"/>
        </w:rPr>
        <w:t>roportion.</w:t>
      </w:r>
      <w:r>
        <w:rPr>
          <w:spacing w:val="-15"/>
        </w:rPr>
        <w:t xml:space="preserve"> </w:t>
      </w:r>
      <w:r>
        <w:rPr>
          <w:spacing w:val="-2"/>
        </w:rPr>
        <w:t>En</w:t>
      </w:r>
      <w:r>
        <w:rPr>
          <w:spacing w:val="-15"/>
        </w:rPr>
        <w:t xml:space="preserve"> </w:t>
      </w:r>
      <w:r>
        <w:rPr>
          <w:spacing w:val="-2"/>
        </w:rPr>
        <w:t>effet,</w:t>
      </w:r>
      <w:r>
        <w:rPr>
          <w:spacing w:val="-15"/>
        </w:rPr>
        <w:t xml:space="preserve"> </w:t>
      </w:r>
      <w:r>
        <w:rPr>
          <w:spacing w:val="-2"/>
        </w:rPr>
        <w:t>le</w:t>
      </w:r>
      <w:r>
        <w:rPr>
          <w:spacing w:val="-15"/>
        </w:rPr>
        <w:t xml:space="preserve"> </w:t>
      </w:r>
      <w:r>
        <w:rPr>
          <w:spacing w:val="-2"/>
        </w:rPr>
        <w:t>taux</w:t>
      </w:r>
      <w:r>
        <w:rPr>
          <w:spacing w:val="-15"/>
        </w:rPr>
        <w:t xml:space="preserve"> </w:t>
      </w:r>
      <w:r>
        <w:rPr>
          <w:spacing w:val="-2"/>
        </w:rPr>
        <w:t>de</w:t>
      </w:r>
      <w:r>
        <w:rPr>
          <w:spacing w:val="-15"/>
        </w:rPr>
        <w:t xml:space="preserve"> </w:t>
      </w:r>
      <w:r>
        <w:rPr>
          <w:spacing w:val="-2"/>
        </w:rPr>
        <w:t>croissance</w:t>
      </w:r>
      <w:r>
        <w:rPr>
          <w:spacing w:val="-15"/>
        </w:rPr>
        <w:t xml:space="preserve"> </w:t>
      </w:r>
      <w:r>
        <w:rPr>
          <w:spacing w:val="-2"/>
        </w:rPr>
        <w:t>économique</w:t>
      </w:r>
      <w:r>
        <w:rPr>
          <w:spacing w:val="-15"/>
        </w:rPr>
        <w:t xml:space="preserve"> </w:t>
      </w:r>
      <w:r>
        <w:rPr>
          <w:spacing w:val="-2"/>
        </w:rPr>
        <w:t>moyen</w:t>
      </w:r>
      <w:r>
        <w:rPr>
          <w:spacing w:val="-15"/>
        </w:rPr>
        <w:t xml:space="preserve"> </w:t>
      </w:r>
      <w:r>
        <w:rPr>
          <w:spacing w:val="-2"/>
        </w:rPr>
        <w:t>s’est</w:t>
      </w:r>
      <w:r>
        <w:rPr>
          <w:spacing w:val="-15"/>
        </w:rPr>
        <w:t xml:space="preserve"> </w:t>
      </w:r>
      <w:r>
        <w:rPr>
          <w:spacing w:val="-2"/>
        </w:rPr>
        <w:t xml:space="preserve">limité </w:t>
      </w:r>
      <w:r>
        <w:t>à 3,5</w:t>
      </w:r>
      <w:r>
        <w:rPr>
          <w:spacing w:val="-4"/>
        </w:rPr>
        <w:t xml:space="preserve"> </w:t>
      </w:r>
      <w:r>
        <w:t>%, contre 5,5</w:t>
      </w:r>
      <w:r>
        <w:rPr>
          <w:spacing w:val="-5"/>
        </w:rPr>
        <w:t xml:space="preserve"> </w:t>
      </w:r>
      <w:r>
        <w:t>% en moyenne pour les pays à revenu intermédiaire.</w:t>
      </w:r>
    </w:p>
    <w:p w:rsidR="00262E85" w:rsidRDefault="00262E85">
      <w:pPr>
        <w:pStyle w:val="Corpsdetexte"/>
        <w:spacing w:before="85"/>
      </w:pPr>
    </w:p>
    <w:p w:rsidR="00262E85" w:rsidRDefault="00C32C66">
      <w:pPr>
        <w:pStyle w:val="Corpsdetexte"/>
        <w:spacing w:line="309" w:lineRule="auto"/>
        <w:ind w:left="153" w:right="150"/>
        <w:jc w:val="both"/>
      </w:pPr>
      <w:r>
        <w:t xml:space="preserve">Cette baisse de rendement se reflète également dans la contribution de la formation brute de </w:t>
      </w:r>
      <w:r>
        <w:rPr>
          <w:spacing w:val="-4"/>
        </w:rPr>
        <w:t>capital</w:t>
      </w:r>
      <w:r>
        <w:rPr>
          <w:spacing w:val="-9"/>
        </w:rPr>
        <w:t xml:space="preserve"> </w:t>
      </w:r>
      <w:r>
        <w:rPr>
          <w:spacing w:val="-4"/>
        </w:rPr>
        <w:t>fixe</w:t>
      </w:r>
      <w:r>
        <w:rPr>
          <w:spacing w:val="-9"/>
        </w:rPr>
        <w:t xml:space="preserve"> </w:t>
      </w:r>
      <w:r>
        <w:rPr>
          <w:spacing w:val="-4"/>
        </w:rPr>
        <w:t>à</w:t>
      </w:r>
      <w:r>
        <w:rPr>
          <w:spacing w:val="-9"/>
        </w:rPr>
        <w:t xml:space="preserve"> </w:t>
      </w:r>
      <w:r>
        <w:rPr>
          <w:spacing w:val="-4"/>
        </w:rPr>
        <w:t>la</w:t>
      </w:r>
      <w:r>
        <w:rPr>
          <w:spacing w:val="-9"/>
        </w:rPr>
        <w:t xml:space="preserve"> </w:t>
      </w:r>
      <w:r>
        <w:rPr>
          <w:spacing w:val="-4"/>
        </w:rPr>
        <w:t>croissance</w:t>
      </w:r>
      <w:r>
        <w:rPr>
          <w:spacing w:val="-9"/>
        </w:rPr>
        <w:t xml:space="preserve"> </w:t>
      </w:r>
      <w:r>
        <w:rPr>
          <w:spacing w:val="-4"/>
        </w:rPr>
        <w:t>économique</w:t>
      </w:r>
      <w:r>
        <w:rPr>
          <w:spacing w:val="-9"/>
        </w:rPr>
        <w:t xml:space="preserve"> </w:t>
      </w:r>
      <w:r>
        <w:rPr>
          <w:spacing w:val="-4"/>
        </w:rPr>
        <w:t>qui</w:t>
      </w:r>
      <w:r>
        <w:rPr>
          <w:spacing w:val="-9"/>
        </w:rPr>
        <w:t xml:space="preserve"> </w:t>
      </w:r>
      <w:r>
        <w:rPr>
          <w:spacing w:val="-4"/>
        </w:rPr>
        <w:t>est</w:t>
      </w:r>
      <w:r>
        <w:rPr>
          <w:spacing w:val="-9"/>
        </w:rPr>
        <w:t xml:space="preserve"> </w:t>
      </w:r>
      <w:r>
        <w:rPr>
          <w:spacing w:val="-4"/>
        </w:rPr>
        <w:t>passée</w:t>
      </w:r>
      <w:r>
        <w:rPr>
          <w:spacing w:val="-9"/>
        </w:rPr>
        <w:t xml:space="preserve"> </w:t>
      </w:r>
      <w:r>
        <w:rPr>
          <w:spacing w:val="-4"/>
        </w:rPr>
        <w:t>de</w:t>
      </w:r>
      <w:r>
        <w:rPr>
          <w:spacing w:val="-9"/>
        </w:rPr>
        <w:t xml:space="preserve"> </w:t>
      </w:r>
      <w:r>
        <w:rPr>
          <w:spacing w:val="-4"/>
        </w:rPr>
        <w:t>1,7</w:t>
      </w:r>
      <w:r>
        <w:rPr>
          <w:spacing w:val="-9"/>
        </w:rPr>
        <w:t xml:space="preserve"> </w:t>
      </w:r>
      <w:r>
        <w:rPr>
          <w:spacing w:val="-4"/>
        </w:rPr>
        <w:t>point</w:t>
      </w:r>
      <w:r>
        <w:rPr>
          <w:spacing w:val="-9"/>
        </w:rPr>
        <w:t xml:space="preserve"> </w:t>
      </w:r>
      <w:r>
        <w:rPr>
          <w:spacing w:val="-4"/>
        </w:rPr>
        <w:t>de</w:t>
      </w:r>
      <w:r>
        <w:rPr>
          <w:spacing w:val="-9"/>
        </w:rPr>
        <w:t xml:space="preserve"> </w:t>
      </w:r>
      <w:r>
        <w:rPr>
          <w:spacing w:val="-4"/>
        </w:rPr>
        <w:t>pourcentage</w:t>
      </w:r>
      <w:r>
        <w:rPr>
          <w:spacing w:val="-9"/>
        </w:rPr>
        <w:t xml:space="preserve"> </w:t>
      </w:r>
      <w:r>
        <w:rPr>
          <w:spacing w:val="-4"/>
        </w:rPr>
        <w:t>durant</w:t>
      </w:r>
      <w:r>
        <w:rPr>
          <w:spacing w:val="-9"/>
        </w:rPr>
        <w:t xml:space="preserve"> </w:t>
      </w:r>
      <w:r>
        <w:rPr>
          <w:spacing w:val="-4"/>
        </w:rPr>
        <w:t>la</w:t>
      </w:r>
      <w:r>
        <w:rPr>
          <w:spacing w:val="-9"/>
        </w:rPr>
        <w:t xml:space="preserve"> </w:t>
      </w:r>
      <w:r>
        <w:rPr>
          <w:spacing w:val="-4"/>
        </w:rPr>
        <w:t xml:space="preserve">période </w:t>
      </w:r>
      <w:r>
        <w:t>2000-2009 à seulement 0,9 point entre 2010 et 2019. Cette baisse traduit un affaiblissement de l’impact de l’investissement sur la dynamique de croissance. Toutefois, une am</w:t>
      </w:r>
      <w:r>
        <w:t>élioration a été observée sur la période 2021-2024, avec une contribution remontant à 1,2 point, portée par une accélération</w:t>
      </w:r>
      <w:r>
        <w:rPr>
          <w:spacing w:val="-5"/>
        </w:rPr>
        <w:t xml:space="preserve"> </w:t>
      </w:r>
      <w:r>
        <w:t>du</w:t>
      </w:r>
      <w:r>
        <w:rPr>
          <w:spacing w:val="-5"/>
        </w:rPr>
        <w:t xml:space="preserve"> </w:t>
      </w:r>
      <w:r>
        <w:t>rythme</w:t>
      </w:r>
      <w:r>
        <w:rPr>
          <w:spacing w:val="-5"/>
        </w:rPr>
        <w:t xml:space="preserve"> </w:t>
      </w:r>
      <w:r>
        <w:t>d’évolution</w:t>
      </w:r>
      <w:r>
        <w:rPr>
          <w:spacing w:val="-5"/>
        </w:rPr>
        <w:t xml:space="preserve"> </w:t>
      </w:r>
      <w:r>
        <w:t>de</w:t>
      </w:r>
      <w:r>
        <w:rPr>
          <w:spacing w:val="-5"/>
        </w:rPr>
        <w:t xml:space="preserve"> </w:t>
      </w:r>
      <w:r>
        <w:t>la</w:t>
      </w:r>
      <w:r>
        <w:rPr>
          <w:spacing w:val="-5"/>
        </w:rPr>
        <w:t xml:space="preserve"> </w:t>
      </w:r>
      <w:r>
        <w:t>FBCF,</w:t>
      </w:r>
      <w:r>
        <w:rPr>
          <w:spacing w:val="-5"/>
        </w:rPr>
        <w:t xml:space="preserve"> </w:t>
      </w:r>
      <w:r>
        <w:t>en</w:t>
      </w:r>
      <w:r>
        <w:rPr>
          <w:spacing w:val="-5"/>
        </w:rPr>
        <w:t xml:space="preserve"> </w:t>
      </w:r>
      <w:r>
        <w:t>lien</w:t>
      </w:r>
      <w:r>
        <w:rPr>
          <w:spacing w:val="-5"/>
        </w:rPr>
        <w:t xml:space="preserve"> </w:t>
      </w:r>
      <w:r>
        <w:t>avec</w:t>
      </w:r>
      <w:r>
        <w:rPr>
          <w:spacing w:val="-5"/>
        </w:rPr>
        <w:t xml:space="preserve"> </w:t>
      </w:r>
      <w:r>
        <w:t>le</w:t>
      </w:r>
      <w:r>
        <w:rPr>
          <w:spacing w:val="-5"/>
        </w:rPr>
        <w:t xml:space="preserve"> </w:t>
      </w:r>
      <w:r>
        <w:t>processus</w:t>
      </w:r>
      <w:r>
        <w:rPr>
          <w:spacing w:val="-5"/>
        </w:rPr>
        <w:t xml:space="preserve"> </w:t>
      </w:r>
      <w:r>
        <w:t>d’investissement</w:t>
      </w:r>
      <w:r>
        <w:rPr>
          <w:spacing w:val="-5"/>
        </w:rPr>
        <w:t xml:space="preserve"> </w:t>
      </w:r>
      <w:r>
        <w:t>massif engagé au cours des dernières années</w:t>
      </w:r>
      <w:r>
        <w:rPr>
          <w:position w:val="8"/>
          <w:sz w:val="14"/>
        </w:rPr>
        <w:t>11</w:t>
      </w:r>
      <w:r>
        <w:t>.</w:t>
      </w:r>
    </w:p>
    <w:p w:rsidR="00262E85" w:rsidRDefault="00262E85">
      <w:pPr>
        <w:pStyle w:val="Corpsdetexte"/>
        <w:rPr>
          <w:sz w:val="20"/>
        </w:rPr>
      </w:pPr>
    </w:p>
    <w:p w:rsidR="00262E85" w:rsidRDefault="00262E85">
      <w:pPr>
        <w:pStyle w:val="Corpsdetexte"/>
        <w:rPr>
          <w:sz w:val="20"/>
        </w:rPr>
      </w:pPr>
    </w:p>
    <w:p w:rsidR="00262E85" w:rsidRDefault="00262E85">
      <w:pPr>
        <w:pStyle w:val="Corpsdetexte"/>
        <w:rPr>
          <w:sz w:val="20"/>
        </w:rPr>
      </w:pPr>
    </w:p>
    <w:p w:rsidR="00262E85" w:rsidRDefault="00262E85">
      <w:pPr>
        <w:pStyle w:val="Corpsdetexte"/>
        <w:rPr>
          <w:sz w:val="20"/>
        </w:rPr>
      </w:pPr>
    </w:p>
    <w:p w:rsidR="00262E85" w:rsidRDefault="00262E85">
      <w:pPr>
        <w:pStyle w:val="Corpsdetexte"/>
        <w:rPr>
          <w:sz w:val="20"/>
        </w:rPr>
      </w:pPr>
    </w:p>
    <w:p w:rsidR="00262E85" w:rsidRDefault="00262E85">
      <w:pPr>
        <w:pStyle w:val="Corpsdetexte"/>
        <w:rPr>
          <w:sz w:val="20"/>
        </w:rPr>
      </w:pPr>
    </w:p>
    <w:p w:rsidR="00262E85" w:rsidRDefault="00262E85">
      <w:pPr>
        <w:pStyle w:val="Corpsdetexte"/>
        <w:rPr>
          <w:sz w:val="20"/>
        </w:rPr>
      </w:pPr>
    </w:p>
    <w:p w:rsidR="00262E85" w:rsidRDefault="00262E85">
      <w:pPr>
        <w:pStyle w:val="Corpsdetexte"/>
        <w:rPr>
          <w:sz w:val="20"/>
        </w:rPr>
      </w:pPr>
    </w:p>
    <w:p w:rsidR="00262E85" w:rsidRDefault="00262E85">
      <w:pPr>
        <w:pStyle w:val="Corpsdetexte"/>
        <w:rPr>
          <w:sz w:val="20"/>
        </w:rPr>
      </w:pPr>
    </w:p>
    <w:p w:rsidR="00262E85" w:rsidRDefault="00262E85">
      <w:pPr>
        <w:pStyle w:val="Corpsdetexte"/>
        <w:rPr>
          <w:sz w:val="20"/>
        </w:rPr>
      </w:pPr>
    </w:p>
    <w:p w:rsidR="00262E85" w:rsidRDefault="00262E85">
      <w:pPr>
        <w:pStyle w:val="Corpsdetexte"/>
        <w:rPr>
          <w:sz w:val="20"/>
        </w:rPr>
      </w:pPr>
    </w:p>
    <w:p w:rsidR="00262E85" w:rsidRDefault="00262E85">
      <w:pPr>
        <w:pStyle w:val="Corpsdetexte"/>
        <w:rPr>
          <w:sz w:val="20"/>
        </w:rPr>
      </w:pPr>
    </w:p>
    <w:p w:rsidR="00262E85" w:rsidRDefault="00262E85">
      <w:pPr>
        <w:pStyle w:val="Corpsdetexte"/>
        <w:rPr>
          <w:sz w:val="20"/>
        </w:rPr>
      </w:pPr>
    </w:p>
    <w:p w:rsidR="00262E85" w:rsidRDefault="00262E85">
      <w:pPr>
        <w:pStyle w:val="Corpsdetexte"/>
        <w:rPr>
          <w:sz w:val="20"/>
        </w:rPr>
      </w:pPr>
    </w:p>
    <w:p w:rsidR="00262E85" w:rsidRDefault="00262E85">
      <w:pPr>
        <w:pStyle w:val="Corpsdetexte"/>
        <w:spacing w:before="132"/>
        <w:rPr>
          <w:sz w:val="20"/>
        </w:rPr>
      </w:pPr>
    </w:p>
    <w:p w:rsidR="00262E85" w:rsidRDefault="00C32C66">
      <w:pPr>
        <w:pStyle w:val="Paragraphedeliste"/>
        <w:numPr>
          <w:ilvl w:val="0"/>
          <w:numId w:val="1"/>
        </w:numPr>
        <w:tabs>
          <w:tab w:val="left" w:pos="873"/>
        </w:tabs>
        <w:spacing w:line="268" w:lineRule="auto"/>
        <w:ind w:left="153" w:right="418" w:firstLine="0"/>
        <w:rPr>
          <w:sz w:val="20"/>
        </w:rPr>
      </w:pPr>
      <w:r>
        <w:rPr>
          <w:color w:val="231F20"/>
          <w:sz w:val="20"/>
        </w:rPr>
        <w:t>ICOR</w:t>
      </w:r>
      <w:r>
        <w:rPr>
          <w:color w:val="231F20"/>
          <w:spacing w:val="-16"/>
          <w:sz w:val="20"/>
        </w:rPr>
        <w:t xml:space="preserve"> </w:t>
      </w:r>
      <w:r>
        <w:rPr>
          <w:color w:val="231F20"/>
          <w:sz w:val="20"/>
        </w:rPr>
        <w:t>(incremental</w:t>
      </w:r>
      <w:r>
        <w:rPr>
          <w:color w:val="231F20"/>
          <w:spacing w:val="-15"/>
          <w:sz w:val="20"/>
        </w:rPr>
        <w:t xml:space="preserve"> </w:t>
      </w:r>
      <w:r>
        <w:rPr>
          <w:color w:val="231F20"/>
          <w:sz w:val="20"/>
        </w:rPr>
        <w:t>capital</w:t>
      </w:r>
      <w:r>
        <w:rPr>
          <w:color w:val="231F20"/>
          <w:spacing w:val="-15"/>
          <w:sz w:val="20"/>
        </w:rPr>
        <w:t xml:space="preserve"> </w:t>
      </w:r>
      <w:r>
        <w:rPr>
          <w:color w:val="231F20"/>
          <w:sz w:val="20"/>
        </w:rPr>
        <w:t>output</w:t>
      </w:r>
      <w:r>
        <w:rPr>
          <w:color w:val="231F20"/>
          <w:spacing w:val="-15"/>
          <w:sz w:val="20"/>
        </w:rPr>
        <w:t xml:space="preserve"> </w:t>
      </w:r>
      <w:r>
        <w:rPr>
          <w:color w:val="231F20"/>
          <w:sz w:val="20"/>
        </w:rPr>
        <w:t>ratio)</w:t>
      </w:r>
      <w:r>
        <w:rPr>
          <w:color w:val="231F20"/>
          <w:spacing w:val="-15"/>
          <w:sz w:val="20"/>
        </w:rPr>
        <w:t xml:space="preserve"> </w:t>
      </w:r>
      <w:r>
        <w:rPr>
          <w:color w:val="231F20"/>
          <w:sz w:val="20"/>
        </w:rPr>
        <w:t>représente</w:t>
      </w:r>
      <w:r>
        <w:rPr>
          <w:color w:val="231F20"/>
          <w:spacing w:val="-15"/>
          <w:sz w:val="20"/>
        </w:rPr>
        <w:t xml:space="preserve"> </w:t>
      </w:r>
      <w:r>
        <w:rPr>
          <w:color w:val="231F20"/>
          <w:sz w:val="20"/>
        </w:rPr>
        <w:t>généralement</w:t>
      </w:r>
      <w:r>
        <w:rPr>
          <w:color w:val="231F20"/>
          <w:spacing w:val="-15"/>
          <w:sz w:val="20"/>
        </w:rPr>
        <w:t xml:space="preserve"> </w:t>
      </w:r>
      <w:r>
        <w:rPr>
          <w:color w:val="231F20"/>
          <w:sz w:val="20"/>
        </w:rPr>
        <w:t>le</w:t>
      </w:r>
      <w:r>
        <w:rPr>
          <w:color w:val="231F20"/>
          <w:spacing w:val="-15"/>
          <w:sz w:val="20"/>
        </w:rPr>
        <w:t xml:space="preserve"> </w:t>
      </w:r>
      <w:r>
        <w:rPr>
          <w:color w:val="231F20"/>
          <w:sz w:val="20"/>
        </w:rPr>
        <w:t>nombre</w:t>
      </w:r>
      <w:r>
        <w:rPr>
          <w:color w:val="231F20"/>
          <w:spacing w:val="-15"/>
          <w:sz w:val="20"/>
        </w:rPr>
        <w:t xml:space="preserve"> </w:t>
      </w:r>
      <w:r>
        <w:rPr>
          <w:color w:val="231F20"/>
          <w:sz w:val="20"/>
        </w:rPr>
        <w:t>d’unités</w:t>
      </w:r>
      <w:r>
        <w:rPr>
          <w:color w:val="231F20"/>
          <w:spacing w:val="-15"/>
          <w:sz w:val="20"/>
        </w:rPr>
        <w:t xml:space="preserve"> </w:t>
      </w:r>
      <w:r>
        <w:rPr>
          <w:color w:val="231F20"/>
          <w:sz w:val="20"/>
        </w:rPr>
        <w:t>d’investissement</w:t>
      </w:r>
      <w:r>
        <w:rPr>
          <w:color w:val="231F20"/>
          <w:spacing w:val="-15"/>
          <w:sz w:val="20"/>
        </w:rPr>
        <w:t xml:space="preserve"> </w:t>
      </w:r>
      <w:r>
        <w:rPr>
          <w:color w:val="231F20"/>
          <w:sz w:val="20"/>
        </w:rPr>
        <w:t>en</w:t>
      </w:r>
      <w:r>
        <w:rPr>
          <w:color w:val="231F20"/>
          <w:spacing w:val="-15"/>
          <w:sz w:val="20"/>
        </w:rPr>
        <w:t xml:space="preserve"> </w:t>
      </w:r>
      <w:r>
        <w:rPr>
          <w:color w:val="231F20"/>
          <w:sz w:val="20"/>
        </w:rPr>
        <w:t>% du PIB nécessaire pour réaliser un point de croissance du PIB.</w:t>
      </w:r>
    </w:p>
    <w:p w:rsidR="00262E85" w:rsidRDefault="00C32C66">
      <w:pPr>
        <w:pStyle w:val="Paragraphedeliste"/>
        <w:numPr>
          <w:ilvl w:val="0"/>
          <w:numId w:val="1"/>
        </w:numPr>
        <w:tabs>
          <w:tab w:val="left" w:pos="873"/>
        </w:tabs>
        <w:spacing w:before="23"/>
        <w:ind w:left="873"/>
        <w:rPr>
          <w:sz w:val="20"/>
        </w:rPr>
      </w:pPr>
      <w:r>
        <w:rPr>
          <w:sz w:val="20"/>
        </w:rPr>
        <w:t>Plus</w:t>
      </w:r>
      <w:r>
        <w:rPr>
          <w:spacing w:val="-16"/>
          <w:sz w:val="20"/>
        </w:rPr>
        <w:t xml:space="preserve"> </w:t>
      </w:r>
      <w:r>
        <w:rPr>
          <w:sz w:val="20"/>
        </w:rPr>
        <w:t>l’ICOR</w:t>
      </w:r>
      <w:r>
        <w:rPr>
          <w:spacing w:val="-15"/>
          <w:sz w:val="20"/>
        </w:rPr>
        <w:t xml:space="preserve"> </w:t>
      </w:r>
      <w:r>
        <w:rPr>
          <w:sz w:val="20"/>
        </w:rPr>
        <w:t>est</w:t>
      </w:r>
      <w:r>
        <w:rPr>
          <w:spacing w:val="-15"/>
          <w:sz w:val="20"/>
        </w:rPr>
        <w:t xml:space="preserve"> </w:t>
      </w:r>
      <w:r>
        <w:rPr>
          <w:sz w:val="20"/>
        </w:rPr>
        <w:t>élevé</w:t>
      </w:r>
      <w:r>
        <w:rPr>
          <w:spacing w:val="-15"/>
          <w:sz w:val="20"/>
        </w:rPr>
        <w:t xml:space="preserve"> </w:t>
      </w:r>
      <w:r>
        <w:rPr>
          <w:sz w:val="20"/>
        </w:rPr>
        <w:t>plus</w:t>
      </w:r>
      <w:r>
        <w:rPr>
          <w:spacing w:val="-15"/>
          <w:sz w:val="20"/>
        </w:rPr>
        <w:t xml:space="preserve"> </w:t>
      </w:r>
      <w:r>
        <w:rPr>
          <w:sz w:val="20"/>
        </w:rPr>
        <w:t>le</w:t>
      </w:r>
      <w:r>
        <w:rPr>
          <w:spacing w:val="-15"/>
          <w:sz w:val="20"/>
        </w:rPr>
        <w:t xml:space="preserve"> </w:t>
      </w:r>
      <w:r>
        <w:rPr>
          <w:sz w:val="20"/>
        </w:rPr>
        <w:t>rendement</w:t>
      </w:r>
      <w:r>
        <w:rPr>
          <w:spacing w:val="-15"/>
          <w:sz w:val="20"/>
        </w:rPr>
        <w:t xml:space="preserve"> </w:t>
      </w:r>
      <w:r>
        <w:rPr>
          <w:sz w:val="20"/>
        </w:rPr>
        <w:t>est</w:t>
      </w:r>
      <w:r>
        <w:rPr>
          <w:spacing w:val="-15"/>
          <w:sz w:val="20"/>
        </w:rPr>
        <w:t xml:space="preserve"> </w:t>
      </w:r>
      <w:r>
        <w:rPr>
          <w:spacing w:val="-2"/>
          <w:sz w:val="20"/>
        </w:rPr>
        <w:t>faible.</w:t>
      </w:r>
    </w:p>
    <w:p w:rsidR="00262E85" w:rsidRDefault="00C32C66">
      <w:pPr>
        <w:pStyle w:val="Paragraphedeliste"/>
        <w:numPr>
          <w:ilvl w:val="0"/>
          <w:numId w:val="1"/>
        </w:numPr>
        <w:tabs>
          <w:tab w:val="left" w:pos="873"/>
        </w:tabs>
        <w:spacing w:before="51"/>
        <w:ind w:left="873"/>
        <w:rPr>
          <w:sz w:val="20"/>
        </w:rPr>
      </w:pPr>
      <w:r>
        <w:rPr>
          <w:color w:val="231F20"/>
          <w:sz w:val="20"/>
        </w:rPr>
        <w:t>En</w:t>
      </w:r>
      <w:r>
        <w:rPr>
          <w:color w:val="231F20"/>
          <w:spacing w:val="-15"/>
          <w:sz w:val="20"/>
        </w:rPr>
        <w:t xml:space="preserve"> </w:t>
      </w:r>
      <w:r>
        <w:rPr>
          <w:color w:val="231F20"/>
          <w:sz w:val="20"/>
        </w:rPr>
        <w:t>raison</w:t>
      </w:r>
      <w:r>
        <w:rPr>
          <w:color w:val="231F20"/>
          <w:spacing w:val="-15"/>
          <w:sz w:val="20"/>
        </w:rPr>
        <w:t xml:space="preserve"> </w:t>
      </w:r>
      <w:r>
        <w:rPr>
          <w:color w:val="231F20"/>
          <w:sz w:val="20"/>
        </w:rPr>
        <w:t>de</w:t>
      </w:r>
      <w:r>
        <w:rPr>
          <w:color w:val="231F20"/>
          <w:spacing w:val="-14"/>
          <w:sz w:val="20"/>
        </w:rPr>
        <w:t xml:space="preserve"> </w:t>
      </w:r>
      <w:r>
        <w:rPr>
          <w:color w:val="231F20"/>
          <w:sz w:val="20"/>
        </w:rPr>
        <w:t>son</w:t>
      </w:r>
      <w:r>
        <w:rPr>
          <w:color w:val="231F20"/>
          <w:spacing w:val="-15"/>
          <w:sz w:val="20"/>
        </w:rPr>
        <w:t xml:space="preserve"> </w:t>
      </w:r>
      <w:r>
        <w:rPr>
          <w:color w:val="231F20"/>
          <w:sz w:val="20"/>
        </w:rPr>
        <w:t>caractère</w:t>
      </w:r>
      <w:r>
        <w:rPr>
          <w:color w:val="231F20"/>
          <w:spacing w:val="-15"/>
          <w:sz w:val="20"/>
        </w:rPr>
        <w:t xml:space="preserve"> </w:t>
      </w:r>
      <w:r>
        <w:rPr>
          <w:color w:val="231F20"/>
          <w:sz w:val="20"/>
        </w:rPr>
        <w:t>atypique,</w:t>
      </w:r>
      <w:r>
        <w:rPr>
          <w:color w:val="231F20"/>
          <w:spacing w:val="-14"/>
          <w:sz w:val="20"/>
        </w:rPr>
        <w:t xml:space="preserve"> </w:t>
      </w:r>
      <w:r>
        <w:rPr>
          <w:color w:val="231F20"/>
          <w:sz w:val="20"/>
        </w:rPr>
        <w:t>l’année</w:t>
      </w:r>
      <w:r>
        <w:rPr>
          <w:color w:val="231F20"/>
          <w:spacing w:val="-15"/>
          <w:sz w:val="20"/>
        </w:rPr>
        <w:t xml:space="preserve"> </w:t>
      </w:r>
      <w:r>
        <w:rPr>
          <w:color w:val="231F20"/>
          <w:sz w:val="20"/>
        </w:rPr>
        <w:t>2020</w:t>
      </w:r>
      <w:r>
        <w:rPr>
          <w:color w:val="231F20"/>
          <w:spacing w:val="-15"/>
          <w:sz w:val="20"/>
        </w:rPr>
        <w:t xml:space="preserve"> </w:t>
      </w:r>
      <w:r>
        <w:rPr>
          <w:color w:val="231F20"/>
          <w:sz w:val="20"/>
        </w:rPr>
        <w:t>n’a</w:t>
      </w:r>
      <w:r>
        <w:rPr>
          <w:color w:val="231F20"/>
          <w:spacing w:val="-14"/>
          <w:sz w:val="20"/>
        </w:rPr>
        <w:t xml:space="preserve"> </w:t>
      </w:r>
      <w:r>
        <w:rPr>
          <w:color w:val="231F20"/>
          <w:sz w:val="20"/>
        </w:rPr>
        <w:t>pas</w:t>
      </w:r>
      <w:r>
        <w:rPr>
          <w:color w:val="231F20"/>
          <w:spacing w:val="-15"/>
          <w:sz w:val="20"/>
        </w:rPr>
        <w:t xml:space="preserve"> </w:t>
      </w:r>
      <w:r>
        <w:rPr>
          <w:color w:val="231F20"/>
          <w:sz w:val="20"/>
        </w:rPr>
        <w:t>été</w:t>
      </w:r>
      <w:r>
        <w:rPr>
          <w:color w:val="231F20"/>
          <w:spacing w:val="-15"/>
          <w:sz w:val="20"/>
        </w:rPr>
        <w:t xml:space="preserve"> </w:t>
      </w:r>
      <w:r>
        <w:rPr>
          <w:color w:val="231F20"/>
          <w:sz w:val="20"/>
        </w:rPr>
        <w:t>prise</w:t>
      </w:r>
      <w:r>
        <w:rPr>
          <w:color w:val="231F20"/>
          <w:spacing w:val="-14"/>
          <w:sz w:val="20"/>
        </w:rPr>
        <w:t xml:space="preserve"> </w:t>
      </w:r>
      <w:r>
        <w:rPr>
          <w:color w:val="231F20"/>
          <w:sz w:val="20"/>
        </w:rPr>
        <w:t>en</w:t>
      </w:r>
      <w:r>
        <w:rPr>
          <w:color w:val="231F20"/>
          <w:spacing w:val="-15"/>
          <w:sz w:val="20"/>
        </w:rPr>
        <w:t xml:space="preserve"> </w:t>
      </w:r>
      <w:r>
        <w:rPr>
          <w:color w:val="231F20"/>
          <w:sz w:val="20"/>
        </w:rPr>
        <w:t>compte</w:t>
      </w:r>
      <w:r>
        <w:rPr>
          <w:color w:val="231F20"/>
          <w:spacing w:val="-15"/>
          <w:sz w:val="20"/>
        </w:rPr>
        <w:t xml:space="preserve"> </w:t>
      </w:r>
      <w:r>
        <w:rPr>
          <w:color w:val="231F20"/>
          <w:sz w:val="20"/>
        </w:rPr>
        <w:t>dans</w:t>
      </w:r>
      <w:r>
        <w:rPr>
          <w:color w:val="231F20"/>
          <w:spacing w:val="-14"/>
          <w:sz w:val="20"/>
        </w:rPr>
        <w:t xml:space="preserve"> </w:t>
      </w:r>
      <w:r>
        <w:rPr>
          <w:color w:val="231F20"/>
          <w:sz w:val="20"/>
        </w:rPr>
        <w:t>cette</w:t>
      </w:r>
      <w:r>
        <w:rPr>
          <w:color w:val="231F20"/>
          <w:spacing w:val="-15"/>
          <w:sz w:val="20"/>
        </w:rPr>
        <w:t xml:space="preserve"> </w:t>
      </w:r>
      <w:r>
        <w:rPr>
          <w:color w:val="231F20"/>
          <w:spacing w:val="-2"/>
          <w:sz w:val="20"/>
        </w:rPr>
        <w:t>partie.</w:t>
      </w:r>
    </w:p>
    <w:p w:rsidR="00262E85" w:rsidRDefault="00C32C66">
      <w:pPr>
        <w:tabs>
          <w:tab w:val="right" w:pos="5510"/>
        </w:tabs>
        <w:spacing w:before="376"/>
        <w:ind w:left="153"/>
        <w:rPr>
          <w:sz w:val="24"/>
        </w:rPr>
      </w:pPr>
      <w:r>
        <w:rPr>
          <w:b/>
          <w:color w:val="7A123D"/>
          <w:spacing w:val="4"/>
          <w:position w:val="2"/>
          <w:sz w:val="16"/>
        </w:rPr>
        <w:t>BUDGET</w:t>
      </w:r>
      <w:r>
        <w:rPr>
          <w:b/>
          <w:color w:val="7A123D"/>
          <w:spacing w:val="13"/>
          <w:position w:val="2"/>
          <w:sz w:val="16"/>
        </w:rPr>
        <w:t xml:space="preserve"> </w:t>
      </w:r>
      <w:r>
        <w:rPr>
          <w:b/>
          <w:color w:val="7A123D"/>
          <w:spacing w:val="4"/>
          <w:position w:val="2"/>
          <w:sz w:val="16"/>
        </w:rPr>
        <w:t>ÉCONOMIQUE</w:t>
      </w:r>
      <w:r>
        <w:rPr>
          <w:b/>
          <w:color w:val="7A123D"/>
          <w:spacing w:val="14"/>
          <w:position w:val="2"/>
          <w:sz w:val="16"/>
        </w:rPr>
        <w:t xml:space="preserve"> </w:t>
      </w:r>
      <w:r>
        <w:rPr>
          <w:b/>
          <w:color w:val="7A123D"/>
          <w:spacing w:val="4"/>
          <w:position w:val="2"/>
          <w:sz w:val="16"/>
        </w:rPr>
        <w:t>EXPLORATOIRE</w:t>
      </w:r>
      <w:r>
        <w:rPr>
          <w:b/>
          <w:color w:val="7A123D"/>
          <w:spacing w:val="14"/>
          <w:position w:val="2"/>
          <w:sz w:val="16"/>
        </w:rPr>
        <w:t xml:space="preserve"> </w:t>
      </w:r>
      <w:r>
        <w:rPr>
          <w:b/>
          <w:color w:val="7A123D"/>
          <w:spacing w:val="-4"/>
          <w:position w:val="2"/>
          <w:sz w:val="16"/>
        </w:rPr>
        <w:t>2026</w:t>
      </w:r>
      <w:r>
        <w:rPr>
          <w:b/>
          <w:color w:val="7A123D"/>
          <w:position w:val="2"/>
          <w:sz w:val="16"/>
        </w:rPr>
        <w:tab/>
      </w:r>
      <w:r>
        <w:rPr>
          <w:color w:val="FFFFFF"/>
          <w:spacing w:val="-5"/>
          <w:sz w:val="24"/>
        </w:rPr>
        <w:t>18</w:t>
      </w:r>
    </w:p>
    <w:p w:rsidR="00262E85" w:rsidRDefault="00262E85">
      <w:pPr>
        <w:rPr>
          <w:sz w:val="24"/>
        </w:rPr>
        <w:sectPr w:rsidR="00262E85">
          <w:footerReference w:type="even" r:id="rId40"/>
          <w:pgSz w:w="11910" w:h="16840"/>
          <w:pgMar w:top="1400" w:right="566" w:bottom="280" w:left="566" w:header="0" w:footer="0" w:gutter="0"/>
          <w:cols w:space="720"/>
        </w:sectPr>
      </w:pPr>
    </w:p>
    <w:p w:rsidR="00262E85" w:rsidRDefault="00C32C66">
      <w:pPr>
        <w:pStyle w:val="Heading6"/>
        <w:spacing w:before="127"/>
        <w:ind w:left="1063"/>
      </w:pPr>
      <w:r>
        <w:rPr>
          <w:spacing w:val="-4"/>
        </w:rPr>
        <w:lastRenderedPageBreak/>
        <w:t>Évolution</w:t>
      </w:r>
      <w:r>
        <w:rPr>
          <w:spacing w:val="-19"/>
        </w:rPr>
        <w:t xml:space="preserve"> </w:t>
      </w:r>
      <w:r>
        <w:rPr>
          <w:spacing w:val="-4"/>
        </w:rPr>
        <w:t>de</w:t>
      </w:r>
      <w:r>
        <w:rPr>
          <w:spacing w:val="-9"/>
        </w:rPr>
        <w:t xml:space="preserve"> </w:t>
      </w:r>
      <w:r>
        <w:rPr>
          <w:spacing w:val="-4"/>
        </w:rPr>
        <w:t>de</w:t>
      </w:r>
      <w:r>
        <w:rPr>
          <w:spacing w:val="-12"/>
        </w:rPr>
        <w:t xml:space="preserve"> </w:t>
      </w:r>
      <w:r>
        <w:rPr>
          <w:spacing w:val="-4"/>
        </w:rPr>
        <w:t>la</w:t>
      </w:r>
      <w:r>
        <w:rPr>
          <w:spacing w:val="-8"/>
        </w:rPr>
        <w:t xml:space="preserve"> </w:t>
      </w:r>
      <w:r>
        <w:rPr>
          <w:spacing w:val="-4"/>
        </w:rPr>
        <w:t>croissance</w:t>
      </w:r>
      <w:r>
        <w:rPr>
          <w:spacing w:val="-14"/>
        </w:rPr>
        <w:t xml:space="preserve"> </w:t>
      </w:r>
      <w:r>
        <w:rPr>
          <w:spacing w:val="-5"/>
        </w:rPr>
        <w:t>et</w:t>
      </w:r>
    </w:p>
    <w:p w:rsidR="00262E85" w:rsidRDefault="00C32C66">
      <w:pPr>
        <w:tabs>
          <w:tab w:val="left" w:pos="1700"/>
        </w:tabs>
        <w:spacing w:before="21" w:line="310" w:lineRule="exact"/>
        <w:ind w:left="552"/>
        <w:rPr>
          <w:rFonts w:ascii="Arial"/>
          <w:b/>
          <w:sz w:val="24"/>
        </w:rPr>
      </w:pPr>
      <w:r>
        <w:rPr>
          <w:rFonts w:ascii="Arial"/>
          <w:spacing w:val="-10"/>
          <w:position w:val="-7"/>
          <w:sz w:val="18"/>
        </w:rPr>
        <w:t>8</w:t>
      </w:r>
      <w:r>
        <w:rPr>
          <w:rFonts w:ascii="Arial"/>
          <w:position w:val="-7"/>
          <w:sz w:val="18"/>
        </w:rPr>
        <w:tab/>
      </w:r>
      <w:r>
        <w:rPr>
          <w:rFonts w:ascii="Arial"/>
          <w:b/>
          <w:spacing w:val="-4"/>
          <w:sz w:val="24"/>
        </w:rPr>
        <w:t>de</w:t>
      </w:r>
      <w:r>
        <w:rPr>
          <w:rFonts w:ascii="Arial"/>
          <w:b/>
          <w:spacing w:val="-12"/>
          <w:sz w:val="24"/>
        </w:rPr>
        <w:t xml:space="preserve"> </w:t>
      </w:r>
      <w:r>
        <w:rPr>
          <w:rFonts w:ascii="Arial"/>
          <w:b/>
          <w:spacing w:val="-4"/>
          <w:sz w:val="24"/>
        </w:rPr>
        <w:t>la</w:t>
      </w:r>
      <w:r>
        <w:rPr>
          <w:rFonts w:ascii="Arial"/>
          <w:b/>
          <w:spacing w:val="-15"/>
          <w:sz w:val="24"/>
        </w:rPr>
        <w:t xml:space="preserve"> </w:t>
      </w:r>
      <w:r>
        <w:rPr>
          <w:rFonts w:ascii="Arial"/>
          <w:b/>
          <w:spacing w:val="-4"/>
          <w:sz w:val="24"/>
        </w:rPr>
        <w:t>FBCF</w:t>
      </w:r>
      <w:r>
        <w:rPr>
          <w:rFonts w:ascii="Arial"/>
          <w:b/>
          <w:spacing w:val="-35"/>
          <w:sz w:val="24"/>
        </w:rPr>
        <w:t xml:space="preserve"> </w:t>
      </w:r>
      <w:r>
        <w:rPr>
          <w:rFonts w:ascii="Arial"/>
          <w:b/>
          <w:spacing w:val="-4"/>
          <w:sz w:val="24"/>
        </w:rPr>
        <w:t>au</w:t>
      </w:r>
      <w:r>
        <w:rPr>
          <w:rFonts w:ascii="Arial"/>
          <w:b/>
          <w:spacing w:val="-18"/>
          <w:sz w:val="24"/>
        </w:rPr>
        <w:t xml:space="preserve"> </w:t>
      </w:r>
      <w:r>
        <w:rPr>
          <w:rFonts w:ascii="Arial"/>
          <w:b/>
          <w:spacing w:val="-4"/>
          <w:sz w:val="24"/>
        </w:rPr>
        <w:t>Maroc</w:t>
      </w:r>
    </w:p>
    <w:p w:rsidR="00262E85" w:rsidRDefault="00C32C66">
      <w:pPr>
        <w:spacing w:line="174" w:lineRule="exact"/>
        <w:ind w:left="1219"/>
        <w:rPr>
          <w:rFonts w:ascii="Arial"/>
          <w:sz w:val="18"/>
        </w:rPr>
      </w:pPr>
      <w:r>
        <w:rPr>
          <w:rFonts w:ascii="Arial"/>
          <w:spacing w:val="-5"/>
          <w:sz w:val="18"/>
        </w:rPr>
        <w:t>6.5</w:t>
      </w:r>
    </w:p>
    <w:p w:rsidR="00262E85" w:rsidRDefault="00C32C66">
      <w:pPr>
        <w:rPr>
          <w:rFonts w:ascii="Arial"/>
          <w:sz w:val="17"/>
        </w:rPr>
      </w:pPr>
      <w:r>
        <w:br w:type="column"/>
      </w:r>
    </w:p>
    <w:p w:rsidR="00262E85" w:rsidRDefault="00262E85">
      <w:pPr>
        <w:pStyle w:val="Corpsdetexte"/>
        <w:rPr>
          <w:rFonts w:ascii="Arial"/>
          <w:sz w:val="17"/>
        </w:rPr>
      </w:pPr>
    </w:p>
    <w:p w:rsidR="00262E85" w:rsidRDefault="00262E85">
      <w:pPr>
        <w:pStyle w:val="Corpsdetexte"/>
        <w:spacing w:before="165"/>
        <w:rPr>
          <w:rFonts w:ascii="Arial"/>
          <w:sz w:val="17"/>
        </w:rPr>
      </w:pPr>
    </w:p>
    <w:p w:rsidR="00262E85" w:rsidRDefault="00C32C66">
      <w:pPr>
        <w:ind w:left="552"/>
        <w:rPr>
          <w:rFonts w:ascii="Arial"/>
          <w:b/>
          <w:sz w:val="17"/>
        </w:rPr>
      </w:pPr>
      <w:r>
        <w:rPr>
          <w:rFonts w:ascii="Arial"/>
          <w:b/>
          <w:color w:val="F08E00"/>
          <w:spacing w:val="-6"/>
          <w:sz w:val="17"/>
        </w:rPr>
        <w:t>300</w:t>
      </w:r>
    </w:p>
    <w:p w:rsidR="00262E85" w:rsidRDefault="00C32C66">
      <w:pPr>
        <w:pStyle w:val="Heading5"/>
        <w:spacing w:before="82" w:line="256" w:lineRule="auto"/>
        <w:ind w:left="340" w:hanging="208"/>
      </w:pPr>
      <w:r>
        <w:rPr>
          <w:b w:val="0"/>
        </w:rPr>
        <w:br w:type="column"/>
      </w:r>
      <w:r>
        <w:rPr>
          <w:spacing w:val="-4"/>
        </w:rPr>
        <w:lastRenderedPageBreak/>
        <w:t>Croissance</w:t>
      </w:r>
      <w:r>
        <w:rPr>
          <w:spacing w:val="-19"/>
        </w:rPr>
        <w:t xml:space="preserve"> </w:t>
      </w:r>
      <w:r>
        <w:rPr>
          <w:spacing w:val="-4"/>
        </w:rPr>
        <w:t>économique</w:t>
      </w:r>
      <w:r>
        <w:rPr>
          <w:spacing w:val="-14"/>
        </w:rPr>
        <w:t xml:space="preserve"> </w:t>
      </w:r>
      <w:r>
        <w:rPr>
          <w:spacing w:val="-4"/>
        </w:rPr>
        <w:t xml:space="preserve">et </w:t>
      </w:r>
      <w:r>
        <w:t>création nette d'emploi</w:t>
      </w:r>
    </w:p>
    <w:p w:rsidR="00262E85" w:rsidRDefault="00C32C66">
      <w:pPr>
        <w:rPr>
          <w:rFonts w:ascii="Arial"/>
          <w:b/>
          <w:sz w:val="17"/>
        </w:rPr>
      </w:pPr>
      <w:r>
        <w:br w:type="column"/>
      </w:r>
    </w:p>
    <w:p w:rsidR="00262E85" w:rsidRDefault="00262E85">
      <w:pPr>
        <w:pStyle w:val="Corpsdetexte"/>
        <w:rPr>
          <w:rFonts w:ascii="Arial"/>
          <w:b/>
          <w:sz w:val="17"/>
        </w:rPr>
      </w:pPr>
    </w:p>
    <w:p w:rsidR="00262E85" w:rsidRDefault="00262E85">
      <w:pPr>
        <w:pStyle w:val="Corpsdetexte"/>
        <w:spacing w:before="165"/>
        <w:rPr>
          <w:rFonts w:ascii="Arial"/>
          <w:b/>
          <w:sz w:val="17"/>
        </w:rPr>
      </w:pPr>
    </w:p>
    <w:p w:rsidR="00262E85" w:rsidRDefault="00C32C66">
      <w:pPr>
        <w:ind w:right="44"/>
        <w:jc w:val="center"/>
        <w:rPr>
          <w:rFonts w:ascii="Arial"/>
          <w:sz w:val="17"/>
        </w:rPr>
      </w:pPr>
      <w:r>
        <w:rPr>
          <w:rFonts w:ascii="Arial"/>
          <w:color w:val="7A003A"/>
          <w:spacing w:val="-5"/>
          <w:sz w:val="17"/>
        </w:rPr>
        <w:t>10%</w:t>
      </w:r>
    </w:p>
    <w:p w:rsidR="00262E85" w:rsidRDefault="00262E85">
      <w:pPr>
        <w:jc w:val="center"/>
        <w:rPr>
          <w:rFonts w:ascii="Arial"/>
          <w:sz w:val="17"/>
        </w:rPr>
        <w:sectPr w:rsidR="00262E85">
          <w:footerReference w:type="default" r:id="rId41"/>
          <w:pgSz w:w="11910" w:h="16840"/>
          <w:pgMar w:top="1500" w:right="566" w:bottom="280" w:left="566" w:header="0" w:footer="0" w:gutter="0"/>
          <w:cols w:num="4" w:space="720" w:equalWidth="0">
            <w:col w:w="4629" w:space="830"/>
            <w:col w:w="833" w:space="40"/>
            <w:col w:w="3211" w:space="39"/>
            <w:col w:w="1196"/>
          </w:cols>
        </w:sectPr>
      </w:pPr>
    </w:p>
    <w:p w:rsidR="00262E85" w:rsidRDefault="00C32C66">
      <w:pPr>
        <w:tabs>
          <w:tab w:val="left" w:pos="923"/>
        </w:tabs>
        <w:spacing w:before="45"/>
        <w:ind w:left="552"/>
        <w:rPr>
          <w:rFonts w:ascii="Arial"/>
          <w:sz w:val="18"/>
        </w:rPr>
      </w:pPr>
      <w:r>
        <w:rPr>
          <w:rFonts w:ascii="Arial"/>
          <w:spacing w:val="-10"/>
          <w:position w:val="9"/>
          <w:sz w:val="18"/>
        </w:rPr>
        <w:lastRenderedPageBreak/>
        <w:t>6</w:t>
      </w:r>
      <w:r>
        <w:rPr>
          <w:rFonts w:ascii="Arial"/>
          <w:position w:val="9"/>
          <w:sz w:val="18"/>
        </w:rPr>
        <w:tab/>
      </w:r>
      <w:r>
        <w:rPr>
          <w:rFonts w:ascii="Arial"/>
          <w:spacing w:val="-5"/>
          <w:sz w:val="18"/>
        </w:rPr>
        <w:t>4.7</w:t>
      </w:r>
    </w:p>
    <w:p w:rsidR="00262E85" w:rsidRDefault="00C32C66">
      <w:pPr>
        <w:spacing w:before="144"/>
        <w:ind w:left="31"/>
        <w:jc w:val="center"/>
        <w:rPr>
          <w:rFonts w:ascii="Arial"/>
          <w:sz w:val="18"/>
        </w:rPr>
      </w:pPr>
      <w:r>
        <w:rPr>
          <w:rFonts w:ascii="Arial"/>
          <w:spacing w:val="-10"/>
          <w:sz w:val="18"/>
        </w:rPr>
        <w:t>4</w:t>
      </w:r>
    </w:p>
    <w:p w:rsidR="00262E85" w:rsidRDefault="00262E85">
      <w:pPr>
        <w:pStyle w:val="Corpsdetexte"/>
        <w:spacing w:before="23"/>
        <w:rPr>
          <w:rFonts w:ascii="Arial"/>
          <w:sz w:val="18"/>
        </w:rPr>
      </w:pPr>
    </w:p>
    <w:p w:rsidR="00262E85" w:rsidRDefault="00C32C66">
      <w:pPr>
        <w:ind w:left="31"/>
        <w:jc w:val="center"/>
        <w:rPr>
          <w:rFonts w:ascii="Arial"/>
          <w:sz w:val="18"/>
        </w:rPr>
      </w:pPr>
      <w:r>
        <w:rPr>
          <w:rFonts w:ascii="Arial"/>
          <w:spacing w:val="-10"/>
          <w:sz w:val="18"/>
        </w:rPr>
        <w:t>2</w:t>
      </w:r>
    </w:p>
    <w:p w:rsidR="00262E85" w:rsidRDefault="00262E85">
      <w:pPr>
        <w:pStyle w:val="Corpsdetexte"/>
        <w:spacing w:before="24"/>
        <w:rPr>
          <w:rFonts w:ascii="Arial"/>
          <w:sz w:val="18"/>
        </w:rPr>
      </w:pPr>
    </w:p>
    <w:p w:rsidR="00262E85" w:rsidRDefault="00C32C66">
      <w:pPr>
        <w:ind w:left="31"/>
        <w:jc w:val="center"/>
        <w:rPr>
          <w:rFonts w:ascii="Arial"/>
          <w:sz w:val="18"/>
        </w:rPr>
      </w:pPr>
      <w:r>
        <w:rPr>
          <w:rFonts w:ascii="Arial"/>
          <w:spacing w:val="-10"/>
          <w:sz w:val="18"/>
        </w:rPr>
        <w:t>0</w:t>
      </w:r>
    </w:p>
    <w:p w:rsidR="00262E85" w:rsidRDefault="00C32C66">
      <w:pPr>
        <w:rPr>
          <w:rFonts w:ascii="Arial"/>
          <w:sz w:val="18"/>
        </w:rPr>
      </w:pPr>
      <w:r>
        <w:br w:type="column"/>
      </w:r>
    </w:p>
    <w:p w:rsidR="00262E85" w:rsidRDefault="00262E85">
      <w:pPr>
        <w:pStyle w:val="Corpsdetexte"/>
        <w:rPr>
          <w:rFonts w:ascii="Arial"/>
          <w:sz w:val="18"/>
        </w:rPr>
      </w:pPr>
    </w:p>
    <w:p w:rsidR="00262E85" w:rsidRDefault="00262E85">
      <w:pPr>
        <w:pStyle w:val="Corpsdetexte"/>
        <w:spacing w:before="184"/>
        <w:rPr>
          <w:rFonts w:ascii="Arial"/>
          <w:sz w:val="18"/>
        </w:rPr>
      </w:pPr>
    </w:p>
    <w:p w:rsidR="00262E85" w:rsidRDefault="00C32C66">
      <w:pPr>
        <w:spacing w:before="1"/>
        <w:ind w:left="300"/>
        <w:rPr>
          <w:rFonts w:ascii="Arial"/>
          <w:sz w:val="18"/>
        </w:rPr>
      </w:pPr>
      <w:r>
        <w:rPr>
          <w:rFonts w:ascii="Arial"/>
          <w:spacing w:val="-5"/>
          <w:sz w:val="18"/>
        </w:rPr>
        <w:t>1.7</w:t>
      </w:r>
    </w:p>
    <w:p w:rsidR="00262E85" w:rsidRDefault="00C32C66">
      <w:pPr>
        <w:rPr>
          <w:rFonts w:ascii="Arial"/>
          <w:sz w:val="18"/>
        </w:rPr>
      </w:pPr>
      <w:r>
        <w:br w:type="column"/>
      </w:r>
    </w:p>
    <w:p w:rsidR="00262E85" w:rsidRDefault="00262E85">
      <w:pPr>
        <w:pStyle w:val="Corpsdetexte"/>
        <w:spacing w:before="3"/>
        <w:rPr>
          <w:rFonts w:ascii="Arial"/>
          <w:sz w:val="18"/>
        </w:rPr>
      </w:pPr>
    </w:p>
    <w:p w:rsidR="00262E85" w:rsidRDefault="00C32C66">
      <w:pPr>
        <w:spacing w:before="1"/>
        <w:ind w:left="162"/>
        <w:rPr>
          <w:rFonts w:ascii="Arial"/>
          <w:position w:val="-3"/>
          <w:sz w:val="18"/>
        </w:rPr>
      </w:pPr>
      <w:r>
        <w:rPr>
          <w:rFonts w:ascii="Arial"/>
          <w:sz w:val="18"/>
        </w:rPr>
        <w:t>3.4</w:t>
      </w:r>
      <w:r>
        <w:rPr>
          <w:rFonts w:ascii="Arial"/>
          <w:spacing w:val="-6"/>
          <w:sz w:val="18"/>
        </w:rPr>
        <w:t xml:space="preserve"> </w:t>
      </w:r>
      <w:r>
        <w:rPr>
          <w:rFonts w:ascii="Arial"/>
          <w:spacing w:val="-5"/>
          <w:position w:val="-3"/>
          <w:sz w:val="18"/>
        </w:rPr>
        <w:t>3.3</w:t>
      </w:r>
    </w:p>
    <w:p w:rsidR="00262E85" w:rsidRDefault="00C32C66">
      <w:pPr>
        <w:rPr>
          <w:rFonts w:ascii="Arial"/>
          <w:sz w:val="18"/>
        </w:rPr>
      </w:pPr>
      <w:r>
        <w:br w:type="column"/>
      </w:r>
    </w:p>
    <w:p w:rsidR="00262E85" w:rsidRDefault="00262E85">
      <w:pPr>
        <w:pStyle w:val="Corpsdetexte"/>
        <w:spacing w:before="104"/>
        <w:rPr>
          <w:rFonts w:ascii="Arial"/>
          <w:sz w:val="18"/>
        </w:rPr>
      </w:pPr>
    </w:p>
    <w:p w:rsidR="00262E85" w:rsidRDefault="00C32C66">
      <w:pPr>
        <w:ind w:left="458"/>
        <w:rPr>
          <w:rFonts w:ascii="Arial"/>
          <w:position w:val="-4"/>
          <w:sz w:val="18"/>
        </w:rPr>
      </w:pPr>
      <w:r>
        <w:rPr>
          <w:rFonts w:ascii="Arial"/>
          <w:sz w:val="18"/>
        </w:rPr>
        <w:t>3.0</w:t>
      </w:r>
      <w:r>
        <w:rPr>
          <w:rFonts w:ascii="Arial"/>
          <w:spacing w:val="-6"/>
          <w:sz w:val="18"/>
        </w:rPr>
        <w:t xml:space="preserve"> </w:t>
      </w:r>
      <w:r>
        <w:rPr>
          <w:rFonts w:ascii="Arial"/>
          <w:spacing w:val="-5"/>
          <w:position w:val="-4"/>
          <w:sz w:val="18"/>
        </w:rPr>
        <w:t>2.7</w:t>
      </w:r>
    </w:p>
    <w:p w:rsidR="00262E85" w:rsidRDefault="00C32C66">
      <w:pPr>
        <w:tabs>
          <w:tab w:val="left" w:pos="1051"/>
        </w:tabs>
        <w:spacing w:before="199"/>
        <w:ind w:left="4"/>
        <w:rPr>
          <w:rFonts w:ascii="Arial"/>
          <w:position w:val="-3"/>
          <w:sz w:val="18"/>
        </w:rPr>
      </w:pPr>
      <w:r>
        <w:rPr>
          <w:rFonts w:ascii="Arial"/>
          <w:spacing w:val="-5"/>
          <w:sz w:val="18"/>
        </w:rPr>
        <w:t>0.9</w:t>
      </w:r>
      <w:r>
        <w:rPr>
          <w:rFonts w:ascii="Arial"/>
          <w:sz w:val="18"/>
        </w:rPr>
        <w:tab/>
      </w:r>
      <w:r>
        <w:rPr>
          <w:rFonts w:ascii="Arial"/>
          <w:spacing w:val="-5"/>
          <w:position w:val="-3"/>
          <w:sz w:val="18"/>
        </w:rPr>
        <w:t>0.7</w:t>
      </w:r>
    </w:p>
    <w:p w:rsidR="00262E85" w:rsidRDefault="00C32C66">
      <w:pPr>
        <w:spacing w:before="146"/>
        <w:ind w:left="162"/>
        <w:rPr>
          <w:rFonts w:ascii="Arial"/>
          <w:sz w:val="18"/>
        </w:rPr>
      </w:pPr>
      <w:r>
        <w:br w:type="column"/>
      </w:r>
      <w:r>
        <w:rPr>
          <w:rFonts w:ascii="Arial"/>
          <w:position w:val="-6"/>
          <w:sz w:val="18"/>
        </w:rPr>
        <w:lastRenderedPageBreak/>
        <w:t>4.4</w:t>
      </w:r>
      <w:r>
        <w:rPr>
          <w:rFonts w:ascii="Arial"/>
          <w:spacing w:val="-6"/>
          <w:position w:val="-6"/>
          <w:sz w:val="18"/>
        </w:rPr>
        <w:t xml:space="preserve"> </w:t>
      </w:r>
      <w:r>
        <w:rPr>
          <w:rFonts w:ascii="Arial"/>
          <w:spacing w:val="-5"/>
          <w:sz w:val="18"/>
        </w:rPr>
        <w:t>4.7</w:t>
      </w:r>
    </w:p>
    <w:p w:rsidR="00262E85" w:rsidRDefault="00C32C66">
      <w:pPr>
        <w:rPr>
          <w:rFonts w:ascii="Arial"/>
          <w:sz w:val="18"/>
        </w:rPr>
      </w:pPr>
      <w:r>
        <w:br w:type="column"/>
      </w:r>
    </w:p>
    <w:p w:rsidR="00262E85" w:rsidRDefault="00262E85">
      <w:pPr>
        <w:pStyle w:val="Corpsdetexte"/>
        <w:rPr>
          <w:rFonts w:ascii="Arial"/>
          <w:sz w:val="18"/>
        </w:rPr>
      </w:pPr>
    </w:p>
    <w:p w:rsidR="00262E85" w:rsidRDefault="00262E85">
      <w:pPr>
        <w:pStyle w:val="Corpsdetexte"/>
        <w:rPr>
          <w:rFonts w:ascii="Arial"/>
          <w:sz w:val="18"/>
        </w:rPr>
      </w:pPr>
    </w:p>
    <w:p w:rsidR="00262E85" w:rsidRDefault="00262E85">
      <w:pPr>
        <w:pStyle w:val="Corpsdetexte"/>
        <w:spacing w:before="78"/>
        <w:rPr>
          <w:rFonts w:ascii="Arial"/>
          <w:sz w:val="18"/>
        </w:rPr>
      </w:pPr>
    </w:p>
    <w:p w:rsidR="00262E85" w:rsidRDefault="00C32C66">
      <w:pPr>
        <w:ind w:left="4"/>
        <w:rPr>
          <w:rFonts w:ascii="Arial"/>
          <w:sz w:val="18"/>
        </w:rPr>
      </w:pPr>
      <w:r>
        <w:rPr>
          <w:rFonts w:ascii="Arial"/>
          <w:spacing w:val="-5"/>
          <w:sz w:val="18"/>
        </w:rPr>
        <w:t>1.2</w:t>
      </w:r>
    </w:p>
    <w:p w:rsidR="00262E85" w:rsidRDefault="00C32C66">
      <w:pPr>
        <w:tabs>
          <w:tab w:val="left" w:pos="3973"/>
        </w:tabs>
        <w:spacing w:before="123"/>
        <w:ind w:right="541"/>
        <w:jc w:val="right"/>
        <w:rPr>
          <w:rFonts w:ascii="Arial"/>
          <w:position w:val="4"/>
          <w:sz w:val="17"/>
        </w:rPr>
      </w:pPr>
      <w:r>
        <w:br w:type="column"/>
      </w:r>
      <w:r>
        <w:rPr>
          <w:rFonts w:ascii="Arial"/>
          <w:b/>
          <w:color w:val="F08E00"/>
          <w:spacing w:val="-5"/>
          <w:sz w:val="17"/>
        </w:rPr>
        <w:lastRenderedPageBreak/>
        <w:t>200</w:t>
      </w:r>
      <w:r>
        <w:rPr>
          <w:rFonts w:ascii="Arial"/>
          <w:b/>
          <w:color w:val="F08E00"/>
          <w:sz w:val="17"/>
        </w:rPr>
        <w:tab/>
      </w:r>
      <w:r>
        <w:rPr>
          <w:rFonts w:ascii="Arial"/>
          <w:color w:val="7A003A"/>
          <w:spacing w:val="-5"/>
          <w:position w:val="4"/>
          <w:sz w:val="17"/>
        </w:rPr>
        <w:t>8%</w:t>
      </w:r>
    </w:p>
    <w:p w:rsidR="00262E85" w:rsidRDefault="00262E85">
      <w:pPr>
        <w:tabs>
          <w:tab w:val="left" w:pos="3973"/>
        </w:tabs>
        <w:spacing w:before="84"/>
        <w:ind w:right="541"/>
        <w:jc w:val="right"/>
        <w:rPr>
          <w:rFonts w:ascii="Arial"/>
          <w:position w:val="8"/>
          <w:sz w:val="17"/>
        </w:rPr>
      </w:pPr>
      <w:r>
        <w:rPr>
          <w:rFonts w:ascii="Arial"/>
          <w:position w:val="8"/>
          <w:sz w:val="17"/>
        </w:rPr>
        <w:pict>
          <v:shape id="docshape258" o:spid="_x0000_s1100" type="#_x0000_t202" style="position:absolute;left:0;text-align:left;margin-left:311.5pt;margin-top:14.9pt;width:12.85pt;height:35.3pt;z-index:15763968;mso-position-horizontal-relative:page" filled="f" stroked="f">
            <v:textbox style="layout-flow:vertical;mso-layout-flow-alt:bottom-to-top" inset="0,0,0,0">
              <w:txbxContent>
                <w:p w:rsidR="00262E85" w:rsidRDefault="00C32C66">
                  <w:pPr>
                    <w:spacing w:before="17"/>
                    <w:ind w:left="20"/>
                    <w:rPr>
                      <w:rFonts w:ascii="Arial"/>
                      <w:b/>
                      <w:sz w:val="19"/>
                    </w:rPr>
                  </w:pPr>
                  <w:r>
                    <w:rPr>
                      <w:rFonts w:ascii="Arial"/>
                      <w:b/>
                      <w:color w:val="F08E00"/>
                      <w:spacing w:val="-2"/>
                      <w:sz w:val="19"/>
                    </w:rPr>
                    <w:t>Milliers</w:t>
                  </w:r>
                </w:p>
              </w:txbxContent>
            </v:textbox>
            <w10:wrap anchorx="page"/>
          </v:shape>
        </w:pict>
      </w:r>
      <w:r w:rsidR="00C32C66">
        <w:rPr>
          <w:rFonts w:ascii="Arial"/>
          <w:b/>
          <w:color w:val="F08E00"/>
          <w:spacing w:val="-5"/>
          <w:sz w:val="17"/>
        </w:rPr>
        <w:t>100</w:t>
      </w:r>
      <w:r w:rsidR="00C32C66">
        <w:rPr>
          <w:rFonts w:ascii="Arial"/>
          <w:b/>
          <w:color w:val="F08E00"/>
          <w:sz w:val="17"/>
        </w:rPr>
        <w:tab/>
      </w:r>
      <w:r w:rsidR="00C32C66">
        <w:rPr>
          <w:rFonts w:ascii="Arial"/>
          <w:color w:val="7A003A"/>
          <w:spacing w:val="-5"/>
          <w:position w:val="8"/>
          <w:sz w:val="17"/>
        </w:rPr>
        <w:t>6%</w:t>
      </w:r>
    </w:p>
    <w:p w:rsidR="00262E85" w:rsidRDefault="00C32C66">
      <w:pPr>
        <w:tabs>
          <w:tab w:val="left" w:pos="3786"/>
        </w:tabs>
        <w:spacing w:before="44"/>
        <w:ind w:right="541"/>
        <w:jc w:val="right"/>
        <w:rPr>
          <w:rFonts w:ascii="Arial"/>
          <w:sz w:val="17"/>
        </w:rPr>
      </w:pPr>
      <w:r>
        <w:rPr>
          <w:rFonts w:ascii="Arial"/>
          <w:b/>
          <w:color w:val="F08E00"/>
          <w:spacing w:val="-10"/>
          <w:position w:val="-11"/>
          <w:sz w:val="17"/>
        </w:rPr>
        <w:t>0</w:t>
      </w:r>
      <w:r>
        <w:rPr>
          <w:rFonts w:ascii="Arial"/>
          <w:b/>
          <w:color w:val="F08E00"/>
          <w:position w:val="-11"/>
          <w:sz w:val="17"/>
        </w:rPr>
        <w:tab/>
      </w:r>
      <w:r>
        <w:rPr>
          <w:rFonts w:ascii="Arial"/>
          <w:color w:val="7A003A"/>
          <w:spacing w:val="-5"/>
          <w:sz w:val="17"/>
        </w:rPr>
        <w:t>4%</w:t>
      </w:r>
    </w:p>
    <w:p w:rsidR="00262E85" w:rsidRDefault="00C32C66">
      <w:pPr>
        <w:spacing w:before="4" w:line="177" w:lineRule="exact"/>
        <w:ind w:left="4585"/>
        <w:rPr>
          <w:rFonts w:ascii="Arial"/>
          <w:sz w:val="17"/>
        </w:rPr>
      </w:pPr>
      <w:r>
        <w:rPr>
          <w:rFonts w:ascii="Arial"/>
          <w:color w:val="7A003A"/>
          <w:spacing w:val="-5"/>
          <w:sz w:val="17"/>
        </w:rPr>
        <w:t>2%</w:t>
      </w:r>
    </w:p>
    <w:p w:rsidR="00262E85" w:rsidRDefault="00C32C66">
      <w:pPr>
        <w:spacing w:line="160" w:lineRule="exact"/>
        <w:ind w:left="552"/>
        <w:rPr>
          <w:rFonts w:ascii="Arial"/>
          <w:b/>
          <w:sz w:val="17"/>
        </w:rPr>
      </w:pPr>
      <w:r>
        <w:rPr>
          <w:rFonts w:ascii="Arial"/>
          <w:b/>
          <w:color w:val="F08E00"/>
          <w:sz w:val="17"/>
        </w:rPr>
        <w:t>-</w:t>
      </w:r>
      <w:r>
        <w:rPr>
          <w:rFonts w:ascii="Arial"/>
          <w:b/>
          <w:color w:val="F08E00"/>
          <w:spacing w:val="-5"/>
          <w:sz w:val="17"/>
        </w:rPr>
        <w:t>100</w:t>
      </w:r>
    </w:p>
    <w:p w:rsidR="00262E85" w:rsidRDefault="00C32C66">
      <w:pPr>
        <w:spacing w:line="178" w:lineRule="exact"/>
        <w:ind w:left="4585"/>
        <w:rPr>
          <w:rFonts w:ascii="Arial"/>
          <w:sz w:val="17"/>
        </w:rPr>
      </w:pPr>
      <w:r>
        <w:rPr>
          <w:rFonts w:ascii="Arial"/>
          <w:color w:val="7A003A"/>
          <w:spacing w:val="-5"/>
          <w:sz w:val="17"/>
        </w:rPr>
        <w:t>0%</w:t>
      </w:r>
    </w:p>
    <w:p w:rsidR="00262E85" w:rsidRDefault="00262E85">
      <w:pPr>
        <w:spacing w:line="178" w:lineRule="exact"/>
        <w:rPr>
          <w:rFonts w:ascii="Arial"/>
          <w:sz w:val="17"/>
        </w:rPr>
        <w:sectPr w:rsidR="00262E85">
          <w:type w:val="continuous"/>
          <w:pgSz w:w="11910" w:h="16840"/>
          <w:pgMar w:top="820" w:right="566" w:bottom="0" w:left="566" w:header="0" w:footer="0" w:gutter="0"/>
          <w:cols w:num="7" w:space="720" w:equalWidth="0">
            <w:col w:w="1176" w:space="40"/>
            <w:col w:w="554" w:space="39"/>
            <w:col w:w="712" w:space="39"/>
            <w:col w:w="1305" w:space="40"/>
            <w:col w:w="712" w:space="39"/>
            <w:col w:w="297" w:space="447"/>
            <w:col w:w="5378"/>
          </w:cols>
        </w:sectPr>
      </w:pPr>
    </w:p>
    <w:p w:rsidR="00262E85" w:rsidRDefault="00C32C66">
      <w:pPr>
        <w:tabs>
          <w:tab w:val="left" w:pos="4081"/>
        </w:tabs>
        <w:spacing w:before="1"/>
        <w:ind w:left="937"/>
        <w:rPr>
          <w:rFonts w:ascii="Arial"/>
          <w:sz w:val="18"/>
        </w:rPr>
      </w:pPr>
      <w:r>
        <w:rPr>
          <w:rFonts w:ascii="Arial"/>
          <w:sz w:val="18"/>
        </w:rPr>
        <w:lastRenderedPageBreak/>
        <w:t>2000-2009</w:t>
      </w:r>
      <w:r>
        <w:rPr>
          <w:rFonts w:ascii="Arial"/>
          <w:spacing w:val="28"/>
          <w:sz w:val="18"/>
        </w:rPr>
        <w:t xml:space="preserve">  </w:t>
      </w:r>
      <w:r>
        <w:rPr>
          <w:rFonts w:ascii="Arial"/>
          <w:sz w:val="18"/>
        </w:rPr>
        <w:t>2010-2019</w:t>
      </w:r>
      <w:r>
        <w:rPr>
          <w:rFonts w:ascii="Arial"/>
          <w:spacing w:val="36"/>
          <w:sz w:val="18"/>
        </w:rPr>
        <w:t xml:space="preserve">  </w:t>
      </w:r>
      <w:r>
        <w:rPr>
          <w:rFonts w:ascii="Arial"/>
          <w:sz w:val="18"/>
        </w:rPr>
        <w:t>2010-</w:t>
      </w:r>
      <w:r>
        <w:rPr>
          <w:rFonts w:ascii="Arial"/>
          <w:spacing w:val="-4"/>
          <w:sz w:val="18"/>
        </w:rPr>
        <w:t>2024</w:t>
      </w:r>
      <w:r>
        <w:rPr>
          <w:rFonts w:ascii="Arial"/>
          <w:sz w:val="18"/>
        </w:rPr>
        <w:tab/>
      </w:r>
      <w:r>
        <w:rPr>
          <w:rFonts w:ascii="Arial"/>
          <w:spacing w:val="-2"/>
          <w:sz w:val="18"/>
        </w:rPr>
        <w:t>2021-</w:t>
      </w:r>
      <w:r>
        <w:rPr>
          <w:rFonts w:ascii="Arial"/>
          <w:spacing w:val="-4"/>
          <w:sz w:val="18"/>
        </w:rPr>
        <w:t>2024</w:t>
      </w:r>
    </w:p>
    <w:p w:rsidR="00262E85" w:rsidRDefault="00C32C66">
      <w:pPr>
        <w:spacing w:before="159" w:line="463" w:lineRule="auto"/>
        <w:ind w:left="899" w:right="697"/>
        <w:rPr>
          <w:rFonts w:ascii="Arial" w:hAnsi="Arial"/>
          <w:sz w:val="18"/>
        </w:rPr>
      </w:pPr>
      <w:r>
        <w:rPr>
          <w:rFonts w:ascii="Arial" w:hAnsi="Arial"/>
          <w:sz w:val="18"/>
        </w:rPr>
        <w:t>Taux</w:t>
      </w:r>
      <w:r>
        <w:rPr>
          <w:rFonts w:ascii="Arial" w:hAnsi="Arial"/>
          <w:spacing w:val="-24"/>
          <w:sz w:val="18"/>
        </w:rPr>
        <w:t xml:space="preserve"> </w:t>
      </w:r>
      <w:r>
        <w:rPr>
          <w:rFonts w:ascii="Arial" w:hAnsi="Arial"/>
          <w:sz w:val="18"/>
        </w:rPr>
        <w:t>de</w:t>
      </w:r>
      <w:r>
        <w:rPr>
          <w:rFonts w:ascii="Arial" w:hAnsi="Arial"/>
          <w:spacing w:val="-17"/>
          <w:sz w:val="18"/>
        </w:rPr>
        <w:t xml:space="preserve"> </w:t>
      </w:r>
      <w:r>
        <w:rPr>
          <w:rFonts w:ascii="Arial" w:hAnsi="Arial"/>
          <w:sz w:val="18"/>
        </w:rPr>
        <w:t>croissance</w:t>
      </w:r>
      <w:r>
        <w:rPr>
          <w:rFonts w:ascii="Arial" w:hAnsi="Arial"/>
          <w:spacing w:val="-17"/>
          <w:sz w:val="18"/>
        </w:rPr>
        <w:t xml:space="preserve"> </w:t>
      </w:r>
      <w:r>
        <w:rPr>
          <w:rFonts w:ascii="Arial" w:hAnsi="Arial"/>
          <w:sz w:val="18"/>
        </w:rPr>
        <w:t>économique</w:t>
      </w:r>
      <w:r>
        <w:rPr>
          <w:rFonts w:ascii="Arial" w:hAnsi="Arial"/>
          <w:spacing w:val="-19"/>
          <w:sz w:val="18"/>
        </w:rPr>
        <w:t xml:space="preserve"> </w:t>
      </w:r>
      <w:r>
        <w:rPr>
          <w:rFonts w:ascii="Arial" w:hAnsi="Arial"/>
          <w:sz w:val="18"/>
        </w:rPr>
        <w:t>moyen Taux</w:t>
      </w:r>
      <w:r>
        <w:rPr>
          <w:rFonts w:ascii="Arial" w:hAnsi="Arial"/>
          <w:spacing w:val="-11"/>
          <w:sz w:val="18"/>
        </w:rPr>
        <w:t xml:space="preserve"> </w:t>
      </w:r>
      <w:r>
        <w:rPr>
          <w:rFonts w:ascii="Arial" w:hAnsi="Arial"/>
          <w:sz w:val="18"/>
        </w:rPr>
        <w:t>de croissance moyen de la FBCF</w:t>
      </w:r>
    </w:p>
    <w:p w:rsidR="00262E85" w:rsidRDefault="00C32C66">
      <w:pPr>
        <w:spacing w:line="259" w:lineRule="auto"/>
        <w:ind w:left="899"/>
        <w:rPr>
          <w:rFonts w:ascii="Arial" w:hAnsi="Arial"/>
          <w:sz w:val="18"/>
        </w:rPr>
      </w:pPr>
      <w:r>
        <w:rPr>
          <w:rFonts w:ascii="Arial" w:hAnsi="Arial"/>
          <w:sz w:val="18"/>
        </w:rPr>
        <w:t>Contribution</w:t>
      </w:r>
      <w:r>
        <w:rPr>
          <w:rFonts w:ascii="Arial" w:hAnsi="Arial"/>
          <w:spacing w:val="-3"/>
          <w:sz w:val="18"/>
        </w:rPr>
        <w:t xml:space="preserve"> </w:t>
      </w:r>
      <w:r>
        <w:rPr>
          <w:rFonts w:ascii="Arial" w:hAnsi="Arial"/>
          <w:sz w:val="18"/>
        </w:rPr>
        <w:t>de</w:t>
      </w:r>
      <w:r>
        <w:rPr>
          <w:rFonts w:ascii="Arial" w:hAnsi="Arial"/>
          <w:spacing w:val="-10"/>
          <w:sz w:val="18"/>
        </w:rPr>
        <w:t xml:space="preserve"> </w:t>
      </w:r>
      <w:r>
        <w:rPr>
          <w:rFonts w:ascii="Arial" w:hAnsi="Arial"/>
          <w:sz w:val="18"/>
        </w:rPr>
        <w:t>la</w:t>
      </w:r>
      <w:r>
        <w:rPr>
          <w:rFonts w:ascii="Arial" w:hAnsi="Arial"/>
          <w:spacing w:val="-10"/>
          <w:sz w:val="18"/>
        </w:rPr>
        <w:t xml:space="preserve"> </w:t>
      </w:r>
      <w:r>
        <w:rPr>
          <w:rFonts w:ascii="Arial" w:hAnsi="Arial"/>
          <w:sz w:val="18"/>
        </w:rPr>
        <w:t>FBCF</w:t>
      </w:r>
      <w:r>
        <w:rPr>
          <w:rFonts w:ascii="Arial" w:hAnsi="Arial"/>
          <w:spacing w:val="-25"/>
          <w:sz w:val="18"/>
        </w:rPr>
        <w:t xml:space="preserve"> </w:t>
      </w:r>
      <w:r>
        <w:rPr>
          <w:rFonts w:ascii="Arial" w:hAnsi="Arial"/>
          <w:sz w:val="18"/>
        </w:rPr>
        <w:t>à</w:t>
      </w:r>
      <w:r>
        <w:rPr>
          <w:rFonts w:ascii="Arial" w:hAnsi="Arial"/>
          <w:spacing w:val="-6"/>
          <w:sz w:val="18"/>
        </w:rPr>
        <w:t xml:space="preserve"> </w:t>
      </w:r>
      <w:r>
        <w:rPr>
          <w:rFonts w:ascii="Arial" w:hAnsi="Arial"/>
          <w:sz w:val="18"/>
        </w:rPr>
        <w:t>la</w:t>
      </w:r>
      <w:r>
        <w:rPr>
          <w:rFonts w:ascii="Arial" w:hAnsi="Arial"/>
          <w:spacing w:val="-10"/>
          <w:sz w:val="18"/>
        </w:rPr>
        <w:t xml:space="preserve"> </w:t>
      </w:r>
      <w:r>
        <w:rPr>
          <w:rFonts w:ascii="Arial" w:hAnsi="Arial"/>
          <w:sz w:val="18"/>
        </w:rPr>
        <w:t>croissance</w:t>
      </w:r>
      <w:r>
        <w:rPr>
          <w:rFonts w:ascii="Arial" w:hAnsi="Arial"/>
          <w:spacing w:val="-10"/>
          <w:sz w:val="18"/>
        </w:rPr>
        <w:t xml:space="preserve"> </w:t>
      </w:r>
      <w:r>
        <w:rPr>
          <w:rFonts w:ascii="Arial" w:hAnsi="Arial"/>
          <w:sz w:val="18"/>
        </w:rPr>
        <w:t>économique du PIB</w:t>
      </w:r>
      <w:r>
        <w:rPr>
          <w:rFonts w:ascii="Arial" w:hAnsi="Arial"/>
          <w:spacing w:val="-7"/>
          <w:sz w:val="18"/>
        </w:rPr>
        <w:t xml:space="preserve"> </w:t>
      </w:r>
      <w:r>
        <w:rPr>
          <w:rFonts w:ascii="Arial" w:hAnsi="Arial"/>
          <w:sz w:val="18"/>
        </w:rPr>
        <w:t>(</w:t>
      </w:r>
      <w:r>
        <w:rPr>
          <w:rFonts w:ascii="Arial" w:hAnsi="Arial"/>
          <w:spacing w:val="-2"/>
          <w:sz w:val="18"/>
        </w:rPr>
        <w:t xml:space="preserve"> </w:t>
      </w:r>
      <w:r>
        <w:rPr>
          <w:rFonts w:ascii="Arial" w:hAnsi="Arial"/>
          <w:sz w:val="18"/>
        </w:rPr>
        <w:t>en points)</w:t>
      </w:r>
    </w:p>
    <w:p w:rsidR="00262E85" w:rsidRDefault="00C32C66">
      <w:pPr>
        <w:spacing w:before="3"/>
        <w:ind w:right="38"/>
        <w:jc w:val="right"/>
        <w:rPr>
          <w:rFonts w:ascii="Arial"/>
          <w:b/>
          <w:sz w:val="17"/>
        </w:rPr>
      </w:pPr>
      <w:r>
        <w:br w:type="column"/>
      </w:r>
      <w:r>
        <w:rPr>
          <w:rFonts w:ascii="Arial"/>
          <w:b/>
          <w:color w:val="F08E00"/>
          <w:sz w:val="17"/>
        </w:rPr>
        <w:lastRenderedPageBreak/>
        <w:t>-</w:t>
      </w:r>
      <w:r>
        <w:rPr>
          <w:rFonts w:ascii="Arial"/>
          <w:b/>
          <w:color w:val="F08E00"/>
          <w:spacing w:val="-5"/>
          <w:sz w:val="17"/>
        </w:rPr>
        <w:t>200</w:t>
      </w:r>
    </w:p>
    <w:p w:rsidR="00262E85" w:rsidRDefault="00C32C66">
      <w:pPr>
        <w:spacing w:before="164"/>
        <w:ind w:right="38"/>
        <w:jc w:val="right"/>
        <w:rPr>
          <w:rFonts w:ascii="Arial"/>
          <w:b/>
          <w:sz w:val="17"/>
        </w:rPr>
      </w:pPr>
      <w:r>
        <w:rPr>
          <w:rFonts w:ascii="Arial"/>
          <w:b/>
          <w:color w:val="F08E00"/>
          <w:sz w:val="17"/>
        </w:rPr>
        <w:t>-</w:t>
      </w:r>
      <w:r>
        <w:rPr>
          <w:rFonts w:ascii="Arial"/>
          <w:b/>
          <w:color w:val="F08E00"/>
          <w:spacing w:val="-5"/>
          <w:sz w:val="17"/>
        </w:rPr>
        <w:t>300</w:t>
      </w:r>
    </w:p>
    <w:p w:rsidR="00262E85" w:rsidRDefault="00C32C66">
      <w:pPr>
        <w:spacing w:before="163"/>
        <w:ind w:right="38"/>
        <w:jc w:val="right"/>
        <w:rPr>
          <w:rFonts w:ascii="Arial"/>
          <w:b/>
          <w:sz w:val="17"/>
        </w:rPr>
      </w:pPr>
      <w:r>
        <w:rPr>
          <w:rFonts w:ascii="Arial"/>
          <w:b/>
          <w:color w:val="F08E00"/>
          <w:sz w:val="17"/>
        </w:rPr>
        <w:t>-</w:t>
      </w:r>
      <w:r>
        <w:rPr>
          <w:rFonts w:ascii="Arial"/>
          <w:b/>
          <w:color w:val="F08E00"/>
          <w:spacing w:val="-5"/>
          <w:sz w:val="17"/>
        </w:rPr>
        <w:t>400</w:t>
      </w:r>
    </w:p>
    <w:p w:rsidR="00262E85" w:rsidRDefault="00C32C66">
      <w:pPr>
        <w:spacing w:before="163"/>
        <w:ind w:right="38"/>
        <w:jc w:val="right"/>
        <w:rPr>
          <w:rFonts w:ascii="Arial"/>
          <w:b/>
          <w:sz w:val="17"/>
        </w:rPr>
      </w:pPr>
      <w:r>
        <w:rPr>
          <w:rFonts w:ascii="Arial"/>
          <w:b/>
          <w:color w:val="F08E00"/>
          <w:sz w:val="17"/>
        </w:rPr>
        <w:t>-</w:t>
      </w:r>
      <w:r>
        <w:rPr>
          <w:rFonts w:ascii="Arial"/>
          <w:b/>
          <w:color w:val="F08E00"/>
          <w:spacing w:val="-5"/>
          <w:sz w:val="17"/>
        </w:rPr>
        <w:t>500</w:t>
      </w:r>
    </w:p>
    <w:p w:rsidR="00262E85" w:rsidRDefault="00C32C66">
      <w:pPr>
        <w:spacing w:before="123"/>
        <w:ind w:left="899"/>
        <w:rPr>
          <w:rFonts w:ascii="Arial"/>
          <w:sz w:val="17"/>
        </w:rPr>
      </w:pPr>
      <w:r>
        <w:br w:type="column"/>
      </w:r>
      <w:r>
        <w:rPr>
          <w:rFonts w:ascii="Arial"/>
          <w:color w:val="7A003A"/>
          <w:sz w:val="17"/>
        </w:rPr>
        <w:lastRenderedPageBreak/>
        <w:t>-</w:t>
      </w:r>
      <w:r>
        <w:rPr>
          <w:rFonts w:ascii="Arial"/>
          <w:color w:val="7A003A"/>
          <w:spacing w:val="-5"/>
          <w:sz w:val="17"/>
        </w:rPr>
        <w:t>2%</w:t>
      </w:r>
    </w:p>
    <w:p w:rsidR="00262E85" w:rsidRDefault="00C32C66">
      <w:pPr>
        <w:spacing w:before="124"/>
        <w:ind w:left="899"/>
        <w:rPr>
          <w:rFonts w:ascii="Arial"/>
          <w:sz w:val="17"/>
        </w:rPr>
      </w:pPr>
      <w:r>
        <w:rPr>
          <w:rFonts w:ascii="Arial"/>
          <w:color w:val="7A003A"/>
          <w:sz w:val="17"/>
        </w:rPr>
        <w:t>-</w:t>
      </w:r>
      <w:r>
        <w:rPr>
          <w:rFonts w:ascii="Arial"/>
          <w:color w:val="7A003A"/>
          <w:spacing w:val="-5"/>
          <w:sz w:val="17"/>
        </w:rPr>
        <w:t>4%</w:t>
      </w:r>
    </w:p>
    <w:p w:rsidR="00262E85" w:rsidRDefault="00C32C66">
      <w:pPr>
        <w:spacing w:before="123"/>
        <w:ind w:left="899"/>
        <w:rPr>
          <w:rFonts w:ascii="Arial"/>
          <w:sz w:val="17"/>
        </w:rPr>
      </w:pPr>
      <w:r>
        <w:rPr>
          <w:rFonts w:ascii="Arial"/>
          <w:color w:val="7A003A"/>
          <w:sz w:val="17"/>
        </w:rPr>
        <w:t>-</w:t>
      </w:r>
      <w:r>
        <w:rPr>
          <w:rFonts w:ascii="Arial"/>
          <w:color w:val="7A003A"/>
          <w:spacing w:val="-5"/>
          <w:sz w:val="17"/>
        </w:rPr>
        <w:t>6%</w:t>
      </w:r>
    </w:p>
    <w:p w:rsidR="00262E85" w:rsidRDefault="00C32C66">
      <w:pPr>
        <w:spacing w:before="124"/>
        <w:ind w:left="899"/>
        <w:rPr>
          <w:rFonts w:ascii="Arial"/>
          <w:sz w:val="17"/>
        </w:rPr>
      </w:pPr>
      <w:r>
        <w:rPr>
          <w:rFonts w:ascii="Arial"/>
          <w:color w:val="7A003A"/>
          <w:sz w:val="17"/>
        </w:rPr>
        <w:t>-</w:t>
      </w:r>
      <w:r>
        <w:rPr>
          <w:rFonts w:ascii="Arial"/>
          <w:color w:val="7A003A"/>
          <w:spacing w:val="-5"/>
          <w:sz w:val="17"/>
        </w:rPr>
        <w:t>8%</w:t>
      </w:r>
    </w:p>
    <w:p w:rsidR="00262E85" w:rsidRDefault="00262E85">
      <w:pPr>
        <w:rPr>
          <w:rFonts w:ascii="Arial"/>
          <w:sz w:val="17"/>
        </w:rPr>
        <w:sectPr w:rsidR="00262E85">
          <w:type w:val="continuous"/>
          <w:pgSz w:w="11910" w:h="16840"/>
          <w:pgMar w:top="820" w:right="566" w:bottom="0" w:left="566" w:header="0" w:footer="0" w:gutter="0"/>
          <w:cols w:num="3" w:space="720" w:equalWidth="0">
            <w:col w:w="5081" w:space="40"/>
            <w:col w:w="1213" w:space="2752"/>
            <w:col w:w="1692"/>
          </w:cols>
        </w:sectPr>
      </w:pPr>
    </w:p>
    <w:p w:rsidR="00262E85" w:rsidRDefault="00262E85">
      <w:pPr>
        <w:pStyle w:val="Corpsdetexte"/>
        <w:spacing w:before="67"/>
        <w:rPr>
          <w:rFonts w:ascii="Arial"/>
          <w:sz w:val="20"/>
        </w:rPr>
      </w:pPr>
    </w:p>
    <w:p w:rsidR="00262E85" w:rsidRDefault="00262E85">
      <w:pPr>
        <w:pStyle w:val="Corpsdetexte"/>
        <w:rPr>
          <w:rFonts w:ascii="Arial"/>
          <w:sz w:val="20"/>
        </w:rPr>
        <w:sectPr w:rsidR="00262E85">
          <w:type w:val="continuous"/>
          <w:pgSz w:w="11910" w:h="16840"/>
          <w:pgMar w:top="820" w:right="566" w:bottom="0" w:left="566" w:header="0" w:footer="0" w:gutter="0"/>
          <w:cols w:space="720"/>
        </w:sectPr>
      </w:pPr>
    </w:p>
    <w:p w:rsidR="00262E85" w:rsidRDefault="00262E85">
      <w:pPr>
        <w:pStyle w:val="Corpsdetexte"/>
        <w:rPr>
          <w:rFonts w:ascii="Arial"/>
          <w:sz w:val="20"/>
        </w:rPr>
      </w:pPr>
    </w:p>
    <w:p w:rsidR="00262E85" w:rsidRDefault="00262E85">
      <w:pPr>
        <w:pStyle w:val="Corpsdetexte"/>
        <w:rPr>
          <w:rFonts w:ascii="Arial"/>
          <w:sz w:val="20"/>
        </w:rPr>
      </w:pPr>
    </w:p>
    <w:p w:rsidR="00262E85" w:rsidRDefault="00262E85">
      <w:pPr>
        <w:pStyle w:val="Corpsdetexte"/>
        <w:spacing w:before="15"/>
        <w:rPr>
          <w:rFonts w:ascii="Arial"/>
          <w:sz w:val="20"/>
        </w:rPr>
      </w:pPr>
    </w:p>
    <w:p w:rsidR="00262E85" w:rsidRDefault="00C32C66">
      <w:pPr>
        <w:spacing w:line="367" w:lineRule="auto"/>
        <w:ind w:left="153" w:right="38"/>
        <w:rPr>
          <w:rFonts w:ascii="Lucida Sans" w:hAnsi="Lucida Sans"/>
          <w:i/>
          <w:sz w:val="20"/>
        </w:rPr>
      </w:pPr>
      <w:r>
        <w:rPr>
          <w:rFonts w:ascii="Lucida Sans" w:hAnsi="Lucida Sans"/>
          <w:i/>
          <w:spacing w:val="-4"/>
          <w:sz w:val="20"/>
        </w:rPr>
        <w:t>*</w:t>
      </w:r>
      <w:r>
        <w:rPr>
          <w:rFonts w:ascii="Lucida Sans" w:hAnsi="Lucida Sans"/>
          <w:i/>
          <w:spacing w:val="-19"/>
          <w:sz w:val="20"/>
        </w:rPr>
        <w:t xml:space="preserve"> </w:t>
      </w:r>
      <w:r>
        <w:rPr>
          <w:rFonts w:ascii="Lucida Sans" w:hAnsi="Lucida Sans"/>
          <w:i/>
          <w:spacing w:val="-4"/>
          <w:sz w:val="20"/>
        </w:rPr>
        <w:t>Moyenne</w:t>
      </w:r>
      <w:r>
        <w:rPr>
          <w:rFonts w:ascii="Lucida Sans" w:hAnsi="Lucida Sans"/>
          <w:i/>
          <w:spacing w:val="-17"/>
          <w:sz w:val="20"/>
        </w:rPr>
        <w:t xml:space="preserve"> </w:t>
      </w:r>
      <w:r>
        <w:rPr>
          <w:rFonts w:ascii="Lucida Sans" w:hAnsi="Lucida Sans"/>
          <w:i/>
          <w:spacing w:val="-4"/>
          <w:sz w:val="20"/>
        </w:rPr>
        <w:t>de</w:t>
      </w:r>
      <w:r>
        <w:rPr>
          <w:rFonts w:ascii="Lucida Sans" w:hAnsi="Lucida Sans"/>
          <w:i/>
          <w:spacing w:val="-17"/>
          <w:sz w:val="20"/>
        </w:rPr>
        <w:t xml:space="preserve"> </w:t>
      </w:r>
      <w:r>
        <w:rPr>
          <w:rFonts w:ascii="Lucida Sans" w:hAnsi="Lucida Sans"/>
          <w:i/>
          <w:spacing w:val="-4"/>
          <w:sz w:val="20"/>
        </w:rPr>
        <w:t>la</w:t>
      </w:r>
      <w:r>
        <w:rPr>
          <w:rFonts w:ascii="Lucida Sans" w:hAnsi="Lucida Sans"/>
          <w:i/>
          <w:spacing w:val="-17"/>
          <w:sz w:val="20"/>
        </w:rPr>
        <w:t xml:space="preserve"> </w:t>
      </w:r>
      <w:r>
        <w:rPr>
          <w:rFonts w:ascii="Lucida Sans" w:hAnsi="Lucida Sans"/>
          <w:i/>
          <w:spacing w:val="-4"/>
          <w:sz w:val="20"/>
        </w:rPr>
        <w:t xml:space="preserve">période </w:t>
      </w:r>
      <w:r>
        <w:rPr>
          <w:rFonts w:ascii="Lucida Sans" w:hAnsi="Lucida Sans"/>
          <w:i/>
          <w:color w:val="7A133D"/>
          <w:sz w:val="20"/>
        </w:rPr>
        <w:t>Source : HCP</w:t>
      </w:r>
    </w:p>
    <w:p w:rsidR="00262E85" w:rsidRDefault="00C32C66">
      <w:pPr>
        <w:spacing w:before="99" w:line="384" w:lineRule="auto"/>
        <w:ind w:left="153" w:right="1599"/>
        <w:rPr>
          <w:rFonts w:ascii="Arial" w:hAnsi="Arial"/>
          <w:sz w:val="17"/>
        </w:rPr>
      </w:pPr>
      <w:r>
        <w:br w:type="column"/>
      </w:r>
      <w:r>
        <w:rPr>
          <w:rFonts w:ascii="Arial" w:hAnsi="Arial"/>
          <w:sz w:val="17"/>
        </w:rPr>
        <w:lastRenderedPageBreak/>
        <w:t>Création</w:t>
      </w:r>
      <w:r>
        <w:rPr>
          <w:rFonts w:ascii="Arial" w:hAnsi="Arial"/>
          <w:spacing w:val="-2"/>
          <w:sz w:val="17"/>
        </w:rPr>
        <w:t xml:space="preserve"> </w:t>
      </w:r>
      <w:r>
        <w:rPr>
          <w:rFonts w:ascii="Arial" w:hAnsi="Arial"/>
          <w:sz w:val="17"/>
        </w:rPr>
        <w:t>nette</w:t>
      </w:r>
      <w:r>
        <w:rPr>
          <w:rFonts w:ascii="Arial" w:hAnsi="Arial"/>
          <w:spacing w:val="-6"/>
          <w:sz w:val="17"/>
        </w:rPr>
        <w:t xml:space="preserve"> </w:t>
      </w:r>
      <w:r>
        <w:rPr>
          <w:rFonts w:ascii="Arial" w:hAnsi="Arial"/>
          <w:sz w:val="17"/>
        </w:rPr>
        <w:t>moyenne Croissance</w:t>
      </w:r>
      <w:r>
        <w:rPr>
          <w:rFonts w:ascii="Arial" w:hAnsi="Arial"/>
          <w:spacing w:val="-12"/>
          <w:sz w:val="17"/>
        </w:rPr>
        <w:t xml:space="preserve"> </w:t>
      </w:r>
      <w:r>
        <w:rPr>
          <w:rFonts w:ascii="Arial" w:hAnsi="Arial"/>
          <w:spacing w:val="-2"/>
          <w:sz w:val="17"/>
        </w:rPr>
        <w:t>économique</w:t>
      </w:r>
    </w:p>
    <w:p w:rsidR="00262E85" w:rsidRDefault="00262E85">
      <w:pPr>
        <w:spacing w:line="384" w:lineRule="auto"/>
        <w:rPr>
          <w:rFonts w:ascii="Arial" w:hAnsi="Arial"/>
          <w:sz w:val="17"/>
        </w:rPr>
        <w:sectPr w:rsidR="00262E85">
          <w:type w:val="continuous"/>
          <w:pgSz w:w="11910" w:h="16840"/>
          <w:pgMar w:top="820" w:right="566" w:bottom="0" w:left="566" w:header="0" w:footer="0" w:gutter="0"/>
          <w:cols w:num="2" w:space="720" w:equalWidth="0">
            <w:col w:w="2393" w:space="4771"/>
            <w:col w:w="3614"/>
          </w:cols>
        </w:sectPr>
      </w:pPr>
    </w:p>
    <w:p w:rsidR="00262E85" w:rsidRDefault="00262E85">
      <w:pPr>
        <w:pStyle w:val="Corpsdetexte"/>
        <w:spacing w:before="88" w:line="309" w:lineRule="auto"/>
        <w:ind w:left="153" w:right="150"/>
        <w:jc w:val="both"/>
      </w:pPr>
      <w:r>
        <w:lastRenderedPageBreak/>
        <w:pict>
          <v:group id="docshapegroup259" o:spid="_x0000_s1074" style="position:absolute;left:0;text-align:left;margin-left:0;margin-top:-.05pt;width:595.3pt;height:841.95pt;z-index:-16895488;mso-position-horizontal-relative:page;mso-position-vertical-relative:page" coordorigin=",-1" coordsize="11906,16839">
            <v:rect id="docshape260" o:spid="_x0000_s1099" style="position:absolute;top:1070;width:11906;height:15768" fillcolor="#ffdfba" stroked="f"/>
            <v:rect id="docshape261" o:spid="_x0000_s1098" style="position:absolute;top:-1;width:11906;height:1072" fillcolor="#7b123d" stroked="f"/>
            <v:shape id="docshape262" o:spid="_x0000_s1097" style="position:absolute;left:-1;top:-1;width:11906;height:1072" coordorigin=",-1" coordsize="11906,1072" o:spt="100" adj="0,,0" path="m2830,-1r-268,l369,196,687,-1r-46,l394,152,541,-1r-33,l318,196,73,-1r-39,l304,216,,773r,50l312,250r185,820l521,1070,331,223,2830,-1xm2925,-1r-31,l2893,1,1999,1070r32,l2924,1r1,-2xm3745,1070l2957,-1r-30,l3715,1070r30,xm4905,-1r-26,l4878,1,4435,1070r25,l4904,1r1,-2xm7741,-1r-56,l7682,1,5458,1070r56,l7737,1r4,-2xm8057,225l7837,1r-2,-2l7802,-1r,l7778,-1r,2l7948,1070r25,l7803,1,7802,r1,1l8023,225r34,xm8887,1070l8057,225r-34,l8853,1070r34,xm10910,225r-3,l8057,225r,l10910,225xm11906,599r-3,-1l11213,233r,l11484,1r2,-2l11449,-1r-2,2l11197,216r,l11105,-1r-26,l11173,222,8369,-1r-302,l10907,225r267,l11174,225r-264,l11172,246r-497,824l10703,1070r474,-787l11133,1070r24,l11201,283r373,787l11600,1070,11228,283r-10,-20l11903,625r3,2l11906,599xe" fillcolor="#963463" stroked="f">
              <v:stroke joinstyle="round"/>
              <v:formulas/>
              <v:path arrowok="t" o:connecttype="segments"/>
            </v:shape>
            <v:shape id="docshape263" o:spid="_x0000_s1096" style="position:absolute;left:1502;top:2912;width:4736;height:13417" coordorigin="1502,2913" coordsize="4736,13417" o:spt="100" adj="0,,0" path="m1726,2913r-224,l1502,3946r224,l1726,2913xm2773,3195r-221,l2552,3946r221,l2773,3195xm3822,3295r-223,l3599,3946r223,l3822,3295xm4869,2993r-221,l4648,3946r221,l4869,2993xm6238,16044r-11,-76l6199,15900r-45,-57l6097,15798r-69,-29l5953,15759r-76,10l5809,15798r-58,45l5707,15900r-29,68l5668,16044r10,76l5707,16188r44,58l5809,16290r68,29l5953,16329r75,-10l6097,16290r57,-44l6199,16188r28,-68l6238,16044xe" fillcolor="#7a003a" stroked="f">
              <v:stroke joinstyle="round"/>
              <v:formulas/>
              <v:path arrowok="t" o:connecttype="segments"/>
            </v:shape>
            <v:shape id="docshape264" o:spid="_x0000_s1095" style="position:absolute;left:1799;top:2532;width:3368;height:1414" coordorigin="1800,2533" coordsize="3368,1414" o:spt="100" adj="0,,0" path="m2023,2533r-223,l1800,3946r223,l2023,2533xm3070,3234r-223,l2847,3946r223,l3070,3234xm4120,3346r-224,l3896,3946r224,l4120,3346xm5167,2925r-224,l4943,3946r224,l5167,2925xe" fillcolor="#f08e00" stroked="f">
              <v:stroke joinstyle="round"/>
              <v:formulas/>
              <v:path arrowok="t" o:connecttype="segments"/>
            </v:shape>
            <v:shape id="docshape265" o:spid="_x0000_s1094" style="position:absolute;left:2096;top:3582;width:3368;height:364" coordorigin="2097,3583" coordsize="3368,364" o:spt="100" adj="0,,0" path="m2318,3583r-221,l2097,3946r221,l2318,3583xm3368,3753r-224,l3144,3946r224,l3368,3753xm4415,3787r-224,l4191,3946r224,l4415,3787xm5464,3683r-224,l5240,3946r224,l5464,3683xe" fillcolor="#d61f25" stroked="f">
              <v:stroke joinstyle="round"/>
              <v:formulas/>
              <v:path arrowok="t" o:connecttype="segments"/>
            </v:shape>
            <v:shape id="docshape266" o:spid="_x0000_s1093" style="position:absolute;left:1386;top:2196;width:4193;height:1750" coordorigin="1387,2196" coordsize="4193,1750" o:spt="100" adj="0,,0" path="m1387,3946r,-1750m1387,3946r59,m1387,3507r59,m1387,3071r59,m1387,2633r59,m1387,2196r59,m1387,3946r4192,e" filled="f" strokeweight=".35967mm">
              <v:stroke joinstyle="round"/>
              <v:formulas/>
              <v:path arrowok="t" o:connecttype="segments"/>
            </v:shape>
            <v:shape id="docshape267" o:spid="_x0000_s1092" style="position:absolute;left:1386;top:3889;width:4193;height:57" coordorigin="1387,3890" coordsize="4193,57" o:spt="100" adj="0,,0" path="m1387,3890r,56m2436,3890r,56m3483,3890r,56m4530,3890r,56m5579,3890r,56e" filled="f" strokeweight=".35967mm">
              <v:stroke joinstyle="round"/>
              <v:formulas/>
              <v:path arrowok="t" o:connecttype="segments"/>
            </v:shape>
            <v:rect id="docshape268" o:spid="_x0000_s1091" style="position:absolute;left:1320;top:4498;width:104;height:100" fillcolor="#7a003a" stroked="f"/>
            <v:rect id="docshape269" o:spid="_x0000_s1090" style="position:absolute;left:1320;top:4895;width:104;height:103" fillcolor="#f08e00" stroked="f"/>
            <v:rect id="docshape270" o:spid="_x0000_s1089" style="position:absolute;left:1320;top:5295;width:104;height:100" fillcolor="#d61f25" stroked="f"/>
            <v:line id="_x0000_s1088" style="position:absolute" from="10391,5254" to="10391,2384" strokecolor="#7a003a" strokeweight=".25717mm"/>
            <v:shape id="docshape271" o:spid="_x0000_s1087" style="position:absolute;left:10334;top:2383;width:56;height:2871" coordorigin="10335,2384" coordsize="56,2871" o:spt="100" adj="0,,0" path="m10335,5254r56,m10335,4934r56,m10335,4617r56,m10335,4297r56,m10335,3977r56,m10335,3658r56,m10335,3340r56,m10335,3021r56,m10335,2701r56,m10335,2384r56,e" filled="f" strokecolor="#7a003a" strokeweight=".25717mm">
              <v:stroke joinstyle="round"/>
              <v:formulas/>
              <v:path arrowok="t" o:connecttype="segments"/>
            </v:shape>
            <v:shape id="docshape272" o:spid="_x0000_s1086" style="position:absolute;left:7021;top:2383;width:54;height:2871" coordorigin="7021,2384" coordsize="54,2871" o:spt="100" adj="0,,0" path="m7021,5254r,-2870m7021,5254r54,m7021,4894r54,m7021,4535r54,m7021,4178r54,m7021,3819r54,m7021,3459r54,m7021,3100r54,m7021,2741r54,m7021,2384r54,e" filled="f" strokecolor="#f08e00" strokeweight=".34289mm">
              <v:stroke joinstyle="round"/>
              <v:formulas/>
              <v:path arrowok="t" o:connecttype="segments"/>
            </v:shape>
            <v:line id="_x0000_s1085" style="position:absolute" from="7021,3459" to="10391,3459" strokeweight=".08572mm"/>
            <v:shape id="docshape273" o:spid="_x0000_s1084" style="position:absolute;left:7260;top:2634;width:2889;height:2378" coordorigin="7260,2634" coordsize="2889,2378" path="m7260,2942r481,269l8224,5012,8705,2634r481,911l9669,4023r480,-857e" filled="f" strokecolor="#ec7c30" strokeweight=".68617mm">
              <v:path arrowok="t"/>
            </v:shape>
            <v:shape id="docshape274" o:spid="_x0000_s1083" style="position:absolute;left:7260;top:2676;width:2889;height:2446" coordorigin="7260,2676" coordsize="2889,2446" path="m7260,3225r481,205l8224,5122,8705,2676r481,1013l9669,3395r480,-23e" filled="f" strokecolor="#7a003a" strokeweight=".68617mm">
              <v:path arrowok="t"/>
            </v:shape>
            <v:shape id="docshape275" o:spid="_x0000_s1082" type="#_x0000_t75" style="position:absolute;left:6613;top:5419;width:1114;height:682">
              <v:imagedata r:id="rId42" o:title=""/>
            </v:shape>
            <v:shape id="docshape276" o:spid="_x0000_s1081" type="#_x0000_t75" style="position:absolute;left:7939;top:5421;width:304;height:317">
              <v:imagedata r:id="rId43" o:title=""/>
            </v:shape>
            <v:shape id="docshape277" o:spid="_x0000_s1080" type="#_x0000_t75" style="position:absolute;left:8420;top:5423;width:301;height:315">
              <v:imagedata r:id="rId44" o:title=""/>
            </v:shape>
            <v:shape id="docshape278" o:spid="_x0000_s1079" type="#_x0000_t75" style="position:absolute;left:8902;top:5419;width:318;height:318">
              <v:imagedata r:id="rId45" o:title=""/>
            </v:shape>
            <v:shape id="docshape279" o:spid="_x0000_s1078" type="#_x0000_t75" style="position:absolute;left:9383;top:5419;width:307;height:319">
              <v:imagedata r:id="rId46" o:title=""/>
            </v:shape>
            <v:shape id="docshape280" o:spid="_x0000_s1077" type="#_x0000_t75" style="position:absolute;left:9864;top:5414;width:310;height:324">
              <v:imagedata r:id="rId47" o:title=""/>
            </v:shape>
            <v:line id="_x0000_s1076" style="position:absolute" from="7470,6184" to="7844,6184" strokecolor="#ec7c30" strokeweight=".68617mm"/>
            <v:line id="_x0000_s1075" style="position:absolute" from="7470,6496" to="7844,6496" strokecolor="#7a003a" strokeweight=".68617mm"/>
            <w10:wrap anchorx="page" anchory="page"/>
          </v:group>
        </w:pict>
      </w:r>
      <w:r w:rsidR="00C32C66">
        <w:rPr>
          <w:spacing w:val="-2"/>
        </w:rPr>
        <w:t>Par</w:t>
      </w:r>
      <w:r w:rsidR="00C32C66">
        <w:rPr>
          <w:spacing w:val="-8"/>
        </w:rPr>
        <w:t xml:space="preserve"> </w:t>
      </w:r>
      <w:r w:rsidR="00C32C66">
        <w:rPr>
          <w:spacing w:val="-2"/>
        </w:rPr>
        <w:t>ailleurs,</w:t>
      </w:r>
      <w:r w:rsidR="00C32C66">
        <w:rPr>
          <w:spacing w:val="-8"/>
        </w:rPr>
        <w:t xml:space="preserve"> </w:t>
      </w:r>
      <w:r w:rsidR="00C32C66">
        <w:rPr>
          <w:spacing w:val="-2"/>
        </w:rPr>
        <w:t>malgré</w:t>
      </w:r>
      <w:r w:rsidR="00C32C66">
        <w:rPr>
          <w:spacing w:val="-8"/>
        </w:rPr>
        <w:t xml:space="preserve"> </w:t>
      </w:r>
      <w:r w:rsidR="00C32C66">
        <w:rPr>
          <w:spacing w:val="-2"/>
        </w:rPr>
        <w:t>le</w:t>
      </w:r>
      <w:r w:rsidR="00C32C66">
        <w:rPr>
          <w:spacing w:val="-8"/>
        </w:rPr>
        <w:t xml:space="preserve"> </w:t>
      </w:r>
      <w:r w:rsidR="00C32C66">
        <w:rPr>
          <w:spacing w:val="-2"/>
        </w:rPr>
        <w:t>niveau</w:t>
      </w:r>
      <w:r w:rsidR="00C32C66">
        <w:rPr>
          <w:spacing w:val="-8"/>
        </w:rPr>
        <w:t xml:space="preserve"> </w:t>
      </w:r>
      <w:r w:rsidR="00C32C66">
        <w:rPr>
          <w:spacing w:val="-2"/>
        </w:rPr>
        <w:t>élevé</w:t>
      </w:r>
      <w:r w:rsidR="00C32C66">
        <w:rPr>
          <w:spacing w:val="-8"/>
        </w:rPr>
        <w:t xml:space="preserve"> </w:t>
      </w:r>
      <w:r w:rsidR="00C32C66">
        <w:rPr>
          <w:spacing w:val="-2"/>
        </w:rPr>
        <w:t>du</w:t>
      </w:r>
      <w:r w:rsidR="00C32C66">
        <w:rPr>
          <w:spacing w:val="-8"/>
        </w:rPr>
        <w:t xml:space="preserve"> </w:t>
      </w:r>
      <w:r w:rsidR="00C32C66">
        <w:rPr>
          <w:spacing w:val="-2"/>
        </w:rPr>
        <w:t>taux</w:t>
      </w:r>
      <w:r w:rsidR="00C32C66">
        <w:rPr>
          <w:spacing w:val="-8"/>
        </w:rPr>
        <w:t xml:space="preserve"> </w:t>
      </w:r>
      <w:r w:rsidR="00C32C66">
        <w:rPr>
          <w:spacing w:val="-2"/>
        </w:rPr>
        <w:t>d’investissement</w:t>
      </w:r>
      <w:r w:rsidR="00C32C66">
        <w:rPr>
          <w:spacing w:val="-8"/>
        </w:rPr>
        <w:t xml:space="preserve"> </w:t>
      </w:r>
      <w:r w:rsidR="00C32C66">
        <w:rPr>
          <w:spacing w:val="-2"/>
        </w:rPr>
        <w:t>qui</w:t>
      </w:r>
      <w:r w:rsidR="00C32C66">
        <w:rPr>
          <w:spacing w:val="-8"/>
        </w:rPr>
        <w:t xml:space="preserve"> </w:t>
      </w:r>
      <w:r w:rsidR="00C32C66">
        <w:rPr>
          <w:spacing w:val="-2"/>
        </w:rPr>
        <w:t>caractérise</w:t>
      </w:r>
      <w:r w:rsidR="00C32C66">
        <w:rPr>
          <w:spacing w:val="-8"/>
        </w:rPr>
        <w:t xml:space="preserve"> </w:t>
      </w:r>
      <w:r w:rsidR="00C32C66">
        <w:rPr>
          <w:spacing w:val="-2"/>
        </w:rPr>
        <w:t>l’économie</w:t>
      </w:r>
      <w:r w:rsidR="00C32C66">
        <w:rPr>
          <w:spacing w:val="-8"/>
        </w:rPr>
        <w:t xml:space="preserve"> </w:t>
      </w:r>
      <w:r w:rsidR="00C32C66">
        <w:rPr>
          <w:spacing w:val="-2"/>
        </w:rPr>
        <w:t xml:space="preserve">nationale, </w:t>
      </w:r>
      <w:r w:rsidR="00C32C66">
        <w:t>le</w:t>
      </w:r>
      <w:r w:rsidR="00C32C66">
        <w:rPr>
          <w:spacing w:val="-3"/>
        </w:rPr>
        <w:t xml:space="preserve"> </w:t>
      </w:r>
      <w:r w:rsidR="00C32C66">
        <w:t>contenu</w:t>
      </w:r>
      <w:r w:rsidR="00C32C66">
        <w:rPr>
          <w:spacing w:val="-3"/>
        </w:rPr>
        <w:t xml:space="preserve"> </w:t>
      </w:r>
      <w:r w:rsidR="00C32C66">
        <w:t>en</w:t>
      </w:r>
      <w:r w:rsidR="00C32C66">
        <w:rPr>
          <w:spacing w:val="-3"/>
        </w:rPr>
        <w:t xml:space="preserve"> </w:t>
      </w:r>
      <w:r w:rsidR="00C32C66">
        <w:t>emploi</w:t>
      </w:r>
      <w:r w:rsidR="00C32C66">
        <w:rPr>
          <w:spacing w:val="-3"/>
        </w:rPr>
        <w:t xml:space="preserve"> </w:t>
      </w:r>
      <w:r w:rsidR="00C32C66">
        <w:t>de</w:t>
      </w:r>
      <w:r w:rsidR="00C32C66">
        <w:rPr>
          <w:spacing w:val="-3"/>
        </w:rPr>
        <w:t xml:space="preserve"> </w:t>
      </w:r>
      <w:r w:rsidR="00C32C66">
        <w:t>la</w:t>
      </w:r>
      <w:r w:rsidR="00C32C66">
        <w:rPr>
          <w:spacing w:val="-3"/>
        </w:rPr>
        <w:t xml:space="preserve"> </w:t>
      </w:r>
      <w:r w:rsidR="00C32C66">
        <w:t>croissance</w:t>
      </w:r>
      <w:r w:rsidR="00C32C66">
        <w:rPr>
          <w:spacing w:val="-3"/>
        </w:rPr>
        <w:t xml:space="preserve"> </w:t>
      </w:r>
      <w:r w:rsidR="00C32C66">
        <w:t>économique</w:t>
      </w:r>
      <w:r w:rsidR="00C32C66">
        <w:rPr>
          <w:spacing w:val="-3"/>
        </w:rPr>
        <w:t xml:space="preserve"> </w:t>
      </w:r>
      <w:r w:rsidR="00C32C66">
        <w:t>s’est</w:t>
      </w:r>
      <w:r w:rsidR="00C32C66">
        <w:rPr>
          <w:spacing w:val="-3"/>
        </w:rPr>
        <w:t xml:space="preserve"> </w:t>
      </w:r>
      <w:r w:rsidR="00C32C66">
        <w:t>sensiblement</w:t>
      </w:r>
      <w:r w:rsidR="00C32C66">
        <w:rPr>
          <w:spacing w:val="-3"/>
        </w:rPr>
        <w:t xml:space="preserve"> </w:t>
      </w:r>
      <w:r w:rsidR="00C32C66">
        <w:t>affaibli</w:t>
      </w:r>
      <w:r w:rsidR="00C32C66">
        <w:rPr>
          <w:spacing w:val="-3"/>
        </w:rPr>
        <w:t xml:space="preserve"> </w:t>
      </w:r>
      <w:r w:rsidR="00C32C66">
        <w:t>au</w:t>
      </w:r>
      <w:r w:rsidR="00C32C66">
        <w:rPr>
          <w:spacing w:val="-3"/>
        </w:rPr>
        <w:t xml:space="preserve"> </w:t>
      </w:r>
      <w:r w:rsidR="00C32C66">
        <w:t>fil</w:t>
      </w:r>
      <w:r w:rsidR="00C32C66">
        <w:rPr>
          <w:spacing w:val="-3"/>
        </w:rPr>
        <w:t xml:space="preserve"> </w:t>
      </w:r>
      <w:r w:rsidR="00C32C66">
        <w:t>du</w:t>
      </w:r>
      <w:r w:rsidR="00C32C66">
        <w:rPr>
          <w:spacing w:val="-3"/>
        </w:rPr>
        <w:t xml:space="preserve"> </w:t>
      </w:r>
      <w:r w:rsidR="00C32C66">
        <w:t>temps.</w:t>
      </w:r>
      <w:r w:rsidR="00C32C66">
        <w:rPr>
          <w:spacing w:val="-3"/>
        </w:rPr>
        <w:t xml:space="preserve"> </w:t>
      </w:r>
      <w:r w:rsidR="00C32C66">
        <w:t>En effet, durant la période 2000-2009, les créations nettes d’emploi se sont établies en moyenne à environ 143 mille postes, soit près de 30 mille emplois générés pour chaque point de crois</w:t>
      </w:r>
      <w:r w:rsidR="00C32C66">
        <w:t>sance. Cependant, cette dynamique s’est dégradée entre 2010 et 2019, le contenu en emploi de la croissance</w:t>
      </w:r>
      <w:r w:rsidR="00C32C66">
        <w:rPr>
          <w:spacing w:val="-19"/>
        </w:rPr>
        <w:t xml:space="preserve"> </w:t>
      </w:r>
      <w:r w:rsidR="00C32C66">
        <w:t>a</w:t>
      </w:r>
      <w:r w:rsidR="00C32C66">
        <w:rPr>
          <w:spacing w:val="-18"/>
        </w:rPr>
        <w:t xml:space="preserve"> </w:t>
      </w:r>
      <w:r w:rsidR="00C32C66">
        <w:t>chuté</w:t>
      </w:r>
      <w:r w:rsidR="00C32C66">
        <w:rPr>
          <w:spacing w:val="-18"/>
        </w:rPr>
        <w:t xml:space="preserve"> </w:t>
      </w:r>
      <w:r w:rsidR="00C32C66">
        <w:t>à</w:t>
      </w:r>
      <w:r w:rsidR="00C32C66">
        <w:rPr>
          <w:spacing w:val="-18"/>
        </w:rPr>
        <w:t xml:space="preserve"> </w:t>
      </w:r>
      <w:r w:rsidR="00C32C66">
        <w:t>environ</w:t>
      </w:r>
      <w:r w:rsidR="00C32C66">
        <w:rPr>
          <w:spacing w:val="-18"/>
        </w:rPr>
        <w:t xml:space="preserve"> </w:t>
      </w:r>
      <w:r w:rsidR="00C32C66">
        <w:t>20</w:t>
      </w:r>
      <w:r w:rsidR="00C32C66">
        <w:rPr>
          <w:spacing w:val="-18"/>
        </w:rPr>
        <w:t xml:space="preserve"> </w:t>
      </w:r>
      <w:r w:rsidR="00C32C66">
        <w:t>mille</w:t>
      </w:r>
      <w:r w:rsidR="00C32C66">
        <w:rPr>
          <w:spacing w:val="-18"/>
        </w:rPr>
        <w:t xml:space="preserve"> </w:t>
      </w:r>
      <w:r w:rsidR="00C32C66">
        <w:t>emplois</w:t>
      </w:r>
      <w:r w:rsidR="00C32C66">
        <w:rPr>
          <w:spacing w:val="-18"/>
        </w:rPr>
        <w:t xml:space="preserve"> </w:t>
      </w:r>
      <w:r w:rsidR="00C32C66">
        <w:t>par</w:t>
      </w:r>
      <w:r w:rsidR="00C32C66">
        <w:rPr>
          <w:spacing w:val="-18"/>
        </w:rPr>
        <w:t xml:space="preserve"> </w:t>
      </w:r>
      <w:r w:rsidR="00C32C66">
        <w:t>point</w:t>
      </w:r>
      <w:r w:rsidR="00C32C66">
        <w:rPr>
          <w:spacing w:val="-18"/>
        </w:rPr>
        <w:t xml:space="preserve"> </w:t>
      </w:r>
      <w:r w:rsidR="00C32C66">
        <w:t>de</w:t>
      </w:r>
      <w:r w:rsidR="00C32C66">
        <w:rPr>
          <w:spacing w:val="-18"/>
        </w:rPr>
        <w:t xml:space="preserve"> </w:t>
      </w:r>
      <w:r w:rsidR="00C32C66">
        <w:t>croissance,</w:t>
      </w:r>
      <w:r w:rsidR="00C32C66">
        <w:rPr>
          <w:spacing w:val="-18"/>
        </w:rPr>
        <w:t xml:space="preserve"> </w:t>
      </w:r>
      <w:r w:rsidR="00C32C66">
        <w:t>traduisant</w:t>
      </w:r>
      <w:r w:rsidR="00C32C66">
        <w:rPr>
          <w:spacing w:val="-18"/>
        </w:rPr>
        <w:t xml:space="preserve"> </w:t>
      </w:r>
      <w:r w:rsidR="00C32C66">
        <w:t>ainsi</w:t>
      </w:r>
      <w:r w:rsidR="00C32C66">
        <w:rPr>
          <w:spacing w:val="-19"/>
        </w:rPr>
        <w:t xml:space="preserve"> </w:t>
      </w:r>
      <w:r w:rsidR="00C32C66">
        <w:t>une</w:t>
      </w:r>
      <w:r w:rsidR="00C32C66">
        <w:rPr>
          <w:spacing w:val="-18"/>
        </w:rPr>
        <w:t xml:space="preserve"> </w:t>
      </w:r>
      <w:r w:rsidR="00C32C66">
        <w:t>moindre capacité de l’économie à transformer la croissance en opport</w:t>
      </w:r>
      <w:r w:rsidR="00C32C66">
        <w:t xml:space="preserve">unités d’emploi. De surcroît, en dépit de la reprise économique amorcée entre 2021 et 2024 </w:t>
      </w:r>
      <w:r w:rsidR="00C32C66">
        <w:rPr>
          <w:w w:val="120"/>
        </w:rPr>
        <w:t xml:space="preserve">— </w:t>
      </w:r>
      <w:r w:rsidR="00C32C66">
        <w:t xml:space="preserve">période durant laquelle le taux de croissance moyen a atteint 4,4 % </w:t>
      </w:r>
      <w:r w:rsidR="00C32C66">
        <w:rPr>
          <w:w w:val="120"/>
        </w:rPr>
        <w:t>—</w:t>
      </w:r>
      <w:r w:rsidR="00C32C66">
        <w:rPr>
          <w:spacing w:val="-6"/>
          <w:w w:val="120"/>
        </w:rPr>
        <w:t xml:space="preserve"> </w:t>
      </w:r>
      <w:r w:rsidR="00C32C66">
        <w:t>les créations nettes d’emploi sont restées inférieures au niveau</w:t>
      </w:r>
      <w:r w:rsidR="00C32C66">
        <w:rPr>
          <w:spacing w:val="-2"/>
        </w:rPr>
        <w:t xml:space="preserve"> </w:t>
      </w:r>
      <w:r w:rsidR="00C32C66">
        <w:t>des</w:t>
      </w:r>
      <w:r w:rsidR="00C32C66">
        <w:rPr>
          <w:spacing w:val="-2"/>
        </w:rPr>
        <w:t xml:space="preserve"> </w:t>
      </w:r>
      <w:r w:rsidR="00C32C66">
        <w:t>pertes</w:t>
      </w:r>
      <w:r w:rsidR="00C32C66">
        <w:rPr>
          <w:spacing w:val="-2"/>
        </w:rPr>
        <w:t xml:space="preserve"> </w:t>
      </w:r>
      <w:r w:rsidR="00C32C66">
        <w:t>enregistrées</w:t>
      </w:r>
      <w:r w:rsidR="00C32C66">
        <w:rPr>
          <w:spacing w:val="-2"/>
        </w:rPr>
        <w:t xml:space="preserve"> </w:t>
      </w:r>
      <w:r w:rsidR="00C32C66">
        <w:t>lors</w:t>
      </w:r>
      <w:r w:rsidR="00C32C66">
        <w:rPr>
          <w:spacing w:val="-2"/>
        </w:rPr>
        <w:t xml:space="preserve"> </w:t>
      </w:r>
      <w:r w:rsidR="00C32C66">
        <w:t>de</w:t>
      </w:r>
      <w:r w:rsidR="00C32C66">
        <w:rPr>
          <w:spacing w:val="-2"/>
        </w:rPr>
        <w:t xml:space="preserve"> </w:t>
      </w:r>
      <w:r w:rsidR="00C32C66">
        <w:t>la</w:t>
      </w:r>
      <w:r w:rsidR="00C32C66">
        <w:rPr>
          <w:spacing w:val="-2"/>
        </w:rPr>
        <w:t xml:space="preserve"> </w:t>
      </w:r>
      <w:r w:rsidR="00C32C66">
        <w:t>crise</w:t>
      </w:r>
      <w:r w:rsidR="00C32C66">
        <w:rPr>
          <w:spacing w:val="-2"/>
        </w:rPr>
        <w:t xml:space="preserve"> </w:t>
      </w:r>
      <w:r w:rsidR="00C32C66">
        <w:t>sanitaire</w:t>
      </w:r>
      <w:r w:rsidR="00C32C66">
        <w:rPr>
          <w:spacing w:val="-2"/>
        </w:rPr>
        <w:t xml:space="preserve"> </w:t>
      </w:r>
      <w:r w:rsidR="00C32C66">
        <w:t>de</w:t>
      </w:r>
      <w:r w:rsidR="00C32C66">
        <w:rPr>
          <w:spacing w:val="-2"/>
        </w:rPr>
        <w:t xml:space="preserve"> </w:t>
      </w:r>
      <w:r w:rsidR="00C32C66">
        <w:t>2020,</w:t>
      </w:r>
      <w:r w:rsidR="00C32C66">
        <w:rPr>
          <w:spacing w:val="-2"/>
        </w:rPr>
        <w:t xml:space="preserve"> </w:t>
      </w:r>
      <w:r w:rsidR="00C32C66">
        <w:t>au</w:t>
      </w:r>
      <w:r w:rsidR="00C32C66">
        <w:rPr>
          <w:spacing w:val="-2"/>
        </w:rPr>
        <w:t xml:space="preserve"> </w:t>
      </w:r>
      <w:r w:rsidR="00C32C66">
        <w:t>cours</w:t>
      </w:r>
      <w:r w:rsidR="00C32C66">
        <w:rPr>
          <w:spacing w:val="-2"/>
        </w:rPr>
        <w:t xml:space="preserve"> </w:t>
      </w:r>
      <w:r w:rsidR="00C32C66">
        <w:t>de</w:t>
      </w:r>
      <w:r w:rsidR="00C32C66">
        <w:rPr>
          <w:spacing w:val="-2"/>
        </w:rPr>
        <w:t xml:space="preserve"> </w:t>
      </w:r>
      <w:r w:rsidR="00C32C66">
        <w:t>laquelle</w:t>
      </w:r>
      <w:r w:rsidR="00C32C66">
        <w:rPr>
          <w:spacing w:val="-2"/>
        </w:rPr>
        <w:t xml:space="preserve"> </w:t>
      </w:r>
      <w:r w:rsidR="00C32C66">
        <w:t>l’économie marocaine a perdu plus de 432 mille emplois.</w:t>
      </w:r>
    </w:p>
    <w:p w:rsidR="00262E85" w:rsidRDefault="00262E85">
      <w:pPr>
        <w:pStyle w:val="Corpsdetexte"/>
        <w:rPr>
          <w:sz w:val="16"/>
        </w:rPr>
      </w:pPr>
    </w:p>
    <w:p w:rsidR="00262E85" w:rsidRDefault="00262E85">
      <w:pPr>
        <w:pStyle w:val="Corpsdetexte"/>
        <w:rPr>
          <w:sz w:val="16"/>
        </w:rPr>
      </w:pPr>
    </w:p>
    <w:p w:rsidR="00262E85" w:rsidRDefault="00262E85">
      <w:pPr>
        <w:pStyle w:val="Corpsdetexte"/>
        <w:rPr>
          <w:sz w:val="16"/>
        </w:rPr>
      </w:pPr>
    </w:p>
    <w:p w:rsidR="00262E85" w:rsidRDefault="00262E85">
      <w:pPr>
        <w:pStyle w:val="Corpsdetexte"/>
        <w:rPr>
          <w:sz w:val="16"/>
        </w:rPr>
      </w:pPr>
    </w:p>
    <w:p w:rsidR="00262E85" w:rsidRDefault="00262E85">
      <w:pPr>
        <w:pStyle w:val="Corpsdetexte"/>
        <w:rPr>
          <w:sz w:val="16"/>
        </w:rPr>
      </w:pPr>
    </w:p>
    <w:p w:rsidR="00262E85" w:rsidRDefault="00262E85">
      <w:pPr>
        <w:pStyle w:val="Corpsdetexte"/>
        <w:rPr>
          <w:sz w:val="16"/>
        </w:rPr>
      </w:pPr>
    </w:p>
    <w:p w:rsidR="00262E85" w:rsidRDefault="00262E85">
      <w:pPr>
        <w:pStyle w:val="Corpsdetexte"/>
        <w:rPr>
          <w:sz w:val="16"/>
        </w:rPr>
      </w:pPr>
    </w:p>
    <w:p w:rsidR="00262E85" w:rsidRDefault="00262E85">
      <w:pPr>
        <w:pStyle w:val="Corpsdetexte"/>
        <w:rPr>
          <w:sz w:val="16"/>
        </w:rPr>
      </w:pPr>
    </w:p>
    <w:p w:rsidR="00262E85" w:rsidRDefault="00262E85">
      <w:pPr>
        <w:pStyle w:val="Corpsdetexte"/>
        <w:rPr>
          <w:sz w:val="16"/>
        </w:rPr>
      </w:pPr>
    </w:p>
    <w:p w:rsidR="00262E85" w:rsidRDefault="00262E85">
      <w:pPr>
        <w:pStyle w:val="Corpsdetexte"/>
        <w:rPr>
          <w:sz w:val="16"/>
        </w:rPr>
      </w:pPr>
    </w:p>
    <w:p w:rsidR="00262E85" w:rsidRDefault="00262E85">
      <w:pPr>
        <w:pStyle w:val="Corpsdetexte"/>
        <w:rPr>
          <w:sz w:val="16"/>
        </w:rPr>
      </w:pPr>
    </w:p>
    <w:p w:rsidR="00262E85" w:rsidRDefault="00262E85">
      <w:pPr>
        <w:pStyle w:val="Corpsdetexte"/>
        <w:rPr>
          <w:sz w:val="16"/>
        </w:rPr>
      </w:pPr>
    </w:p>
    <w:p w:rsidR="00262E85" w:rsidRDefault="00262E85">
      <w:pPr>
        <w:pStyle w:val="Corpsdetexte"/>
        <w:rPr>
          <w:sz w:val="16"/>
        </w:rPr>
      </w:pPr>
    </w:p>
    <w:p w:rsidR="00262E85" w:rsidRDefault="00262E85">
      <w:pPr>
        <w:pStyle w:val="Corpsdetexte"/>
        <w:rPr>
          <w:sz w:val="16"/>
        </w:rPr>
      </w:pPr>
    </w:p>
    <w:p w:rsidR="00262E85" w:rsidRDefault="00262E85">
      <w:pPr>
        <w:pStyle w:val="Corpsdetexte"/>
        <w:rPr>
          <w:sz w:val="16"/>
        </w:rPr>
      </w:pPr>
    </w:p>
    <w:p w:rsidR="00262E85" w:rsidRDefault="00262E85">
      <w:pPr>
        <w:pStyle w:val="Corpsdetexte"/>
        <w:rPr>
          <w:sz w:val="16"/>
        </w:rPr>
      </w:pPr>
    </w:p>
    <w:p w:rsidR="00262E85" w:rsidRDefault="00262E85">
      <w:pPr>
        <w:pStyle w:val="Corpsdetexte"/>
        <w:rPr>
          <w:sz w:val="16"/>
        </w:rPr>
      </w:pPr>
    </w:p>
    <w:p w:rsidR="00262E85" w:rsidRDefault="00262E85">
      <w:pPr>
        <w:pStyle w:val="Corpsdetexte"/>
        <w:rPr>
          <w:sz w:val="16"/>
        </w:rPr>
      </w:pPr>
    </w:p>
    <w:p w:rsidR="00262E85" w:rsidRDefault="00262E85">
      <w:pPr>
        <w:pStyle w:val="Corpsdetexte"/>
        <w:rPr>
          <w:sz w:val="16"/>
        </w:rPr>
      </w:pPr>
    </w:p>
    <w:p w:rsidR="00262E85" w:rsidRDefault="00262E85">
      <w:pPr>
        <w:pStyle w:val="Corpsdetexte"/>
        <w:rPr>
          <w:sz w:val="16"/>
        </w:rPr>
      </w:pPr>
    </w:p>
    <w:p w:rsidR="00262E85" w:rsidRDefault="00262E85">
      <w:pPr>
        <w:pStyle w:val="Corpsdetexte"/>
        <w:rPr>
          <w:sz w:val="16"/>
        </w:rPr>
      </w:pPr>
    </w:p>
    <w:p w:rsidR="00262E85" w:rsidRDefault="00262E85">
      <w:pPr>
        <w:pStyle w:val="Corpsdetexte"/>
        <w:rPr>
          <w:sz w:val="16"/>
        </w:rPr>
      </w:pPr>
    </w:p>
    <w:p w:rsidR="00262E85" w:rsidRDefault="00262E85">
      <w:pPr>
        <w:pStyle w:val="Corpsdetexte"/>
        <w:spacing w:before="185"/>
        <w:rPr>
          <w:sz w:val="16"/>
        </w:rPr>
      </w:pPr>
    </w:p>
    <w:p w:rsidR="00262E85" w:rsidRDefault="00C32C66">
      <w:pPr>
        <w:tabs>
          <w:tab w:val="left" w:pos="7190"/>
        </w:tabs>
        <w:ind w:left="5268"/>
        <w:rPr>
          <w:b/>
          <w:position w:val="2"/>
          <w:sz w:val="16"/>
        </w:rPr>
      </w:pPr>
      <w:r>
        <w:rPr>
          <w:color w:val="FFFFFF"/>
          <w:spacing w:val="-5"/>
          <w:w w:val="105"/>
          <w:sz w:val="24"/>
        </w:rPr>
        <w:t>19</w:t>
      </w:r>
      <w:r>
        <w:rPr>
          <w:color w:val="FFFFFF"/>
          <w:sz w:val="24"/>
        </w:rPr>
        <w:tab/>
      </w:r>
      <w:r>
        <w:rPr>
          <w:b/>
          <w:color w:val="7A123D"/>
          <w:w w:val="105"/>
          <w:position w:val="2"/>
          <w:sz w:val="16"/>
        </w:rPr>
        <w:t>BUDGET</w:t>
      </w:r>
      <w:r>
        <w:rPr>
          <w:b/>
          <w:color w:val="7A123D"/>
          <w:spacing w:val="3"/>
          <w:w w:val="105"/>
          <w:position w:val="2"/>
          <w:sz w:val="16"/>
        </w:rPr>
        <w:t xml:space="preserve"> </w:t>
      </w:r>
      <w:r>
        <w:rPr>
          <w:b/>
          <w:color w:val="7A123D"/>
          <w:w w:val="105"/>
          <w:position w:val="2"/>
          <w:sz w:val="16"/>
        </w:rPr>
        <w:t>ÉCONOMIQUE</w:t>
      </w:r>
      <w:r>
        <w:rPr>
          <w:b/>
          <w:color w:val="7A123D"/>
          <w:spacing w:val="3"/>
          <w:w w:val="105"/>
          <w:position w:val="2"/>
          <w:sz w:val="16"/>
        </w:rPr>
        <w:t xml:space="preserve"> </w:t>
      </w:r>
      <w:r>
        <w:rPr>
          <w:b/>
          <w:color w:val="7A123D"/>
          <w:w w:val="105"/>
          <w:position w:val="2"/>
          <w:sz w:val="16"/>
        </w:rPr>
        <w:t>EXPLORATOIRE</w:t>
      </w:r>
      <w:r>
        <w:rPr>
          <w:b/>
          <w:color w:val="7A123D"/>
          <w:spacing w:val="3"/>
          <w:w w:val="105"/>
          <w:position w:val="2"/>
          <w:sz w:val="16"/>
        </w:rPr>
        <w:t xml:space="preserve"> </w:t>
      </w:r>
      <w:r>
        <w:rPr>
          <w:b/>
          <w:color w:val="7A123D"/>
          <w:spacing w:val="-4"/>
          <w:w w:val="105"/>
          <w:position w:val="2"/>
          <w:sz w:val="16"/>
        </w:rPr>
        <w:t>2026</w:t>
      </w:r>
    </w:p>
    <w:p w:rsidR="00262E85" w:rsidRDefault="00262E85">
      <w:pPr>
        <w:rPr>
          <w:b/>
          <w:position w:val="2"/>
          <w:sz w:val="16"/>
        </w:rPr>
        <w:sectPr w:rsidR="00262E85">
          <w:type w:val="continuous"/>
          <w:pgSz w:w="11910" w:h="16840"/>
          <w:pgMar w:top="820" w:right="566" w:bottom="0" w:left="566" w:header="0" w:footer="0" w:gutter="0"/>
          <w:cols w:space="720"/>
        </w:sectPr>
      </w:pPr>
    </w:p>
    <w:p w:rsidR="00262E85" w:rsidRDefault="00262E85">
      <w:pPr>
        <w:pStyle w:val="Corpsdetexte"/>
        <w:rPr>
          <w:b/>
          <w:sz w:val="40"/>
        </w:rPr>
      </w:pPr>
    </w:p>
    <w:p w:rsidR="00262E85" w:rsidRDefault="00262E85">
      <w:pPr>
        <w:pStyle w:val="Corpsdetexte"/>
        <w:spacing w:before="4"/>
        <w:rPr>
          <w:b/>
          <w:sz w:val="40"/>
        </w:rPr>
      </w:pPr>
    </w:p>
    <w:p w:rsidR="00262E85" w:rsidRDefault="00C32C66">
      <w:pPr>
        <w:pStyle w:val="Heading1"/>
      </w:pPr>
      <w:r>
        <w:rPr>
          <w:color w:val="FFFFFF"/>
          <w:w w:val="110"/>
        </w:rPr>
        <w:t>DEMANDE</w:t>
      </w:r>
      <w:r>
        <w:rPr>
          <w:color w:val="FFFFFF"/>
          <w:spacing w:val="-45"/>
          <w:w w:val="110"/>
        </w:rPr>
        <w:t xml:space="preserve"> </w:t>
      </w:r>
      <w:r>
        <w:rPr>
          <w:color w:val="FFFFFF"/>
          <w:spacing w:val="-2"/>
          <w:w w:val="110"/>
        </w:rPr>
        <w:t>EXTÉRIEURE</w:t>
      </w:r>
    </w:p>
    <w:p w:rsidR="00262E85" w:rsidRDefault="00262E85">
      <w:pPr>
        <w:pStyle w:val="Corpsdetexte"/>
        <w:rPr>
          <w:b/>
          <w:sz w:val="20"/>
        </w:rPr>
      </w:pPr>
    </w:p>
    <w:p w:rsidR="00262E85" w:rsidRDefault="00262E85">
      <w:pPr>
        <w:pStyle w:val="Corpsdetexte"/>
        <w:rPr>
          <w:b/>
          <w:sz w:val="20"/>
        </w:rPr>
      </w:pPr>
    </w:p>
    <w:p w:rsidR="00262E85" w:rsidRDefault="00262E85">
      <w:pPr>
        <w:pStyle w:val="Corpsdetexte"/>
        <w:spacing w:before="216"/>
        <w:rPr>
          <w:b/>
          <w:sz w:val="20"/>
        </w:rPr>
      </w:pPr>
    </w:p>
    <w:p w:rsidR="00262E85" w:rsidRDefault="00262E85">
      <w:pPr>
        <w:pStyle w:val="Corpsdetexte"/>
        <w:rPr>
          <w:b/>
          <w:sz w:val="20"/>
        </w:rPr>
        <w:sectPr w:rsidR="00262E85">
          <w:footerReference w:type="even" r:id="rId48"/>
          <w:footerReference w:type="default" r:id="rId49"/>
          <w:pgSz w:w="11910" w:h="16840"/>
          <w:pgMar w:top="0" w:right="566" w:bottom="1060" w:left="566" w:header="0" w:footer="876" w:gutter="0"/>
          <w:pgNumType w:start="20"/>
          <w:cols w:space="720"/>
        </w:sectPr>
      </w:pPr>
    </w:p>
    <w:p w:rsidR="00262E85" w:rsidRDefault="00262E85">
      <w:pPr>
        <w:pStyle w:val="Heading3"/>
        <w:spacing w:line="266" w:lineRule="auto"/>
      </w:pPr>
      <w:r>
        <w:lastRenderedPageBreak/>
        <w:pict>
          <v:group id="docshapegroup287" o:spid="_x0000_s1071" style="position:absolute;left:0;text-align:left;margin-left:0;margin-top:0;width:595.3pt;height:90.8pt;z-index:-16894464;mso-position-horizontal-relative:page;mso-position-vertical-relative:page" coordsize="11906,1816">
            <v:rect id="docshape288" o:spid="_x0000_s1073" style="position:absolute;top:-1;width:11906;height:1816" fillcolor="#973664" stroked="f"/>
            <v:shape id="docshape289" o:spid="_x0000_s1072" style="position:absolute;top:-1;width:11906;height:1816" coordsize="11906,1816" o:spt="100" adj="0,,0" path="m680,269l,629,,1706,680,269xm686,238l407,,,,,601,686,238xm784,1815l698,290,,1764r,51l784,1815xm796,l446,,703,220,796,xm1642,1815l723,290r86,1525l1642,1815xm3581,l824,,727,227,3581,xm4073,l3897,,729,251r942,1564l2292,1815,4073,xm4102,6l2327,1815r1487,l4102,6xm7685,1698l4155,r-27,l3839,1815r3342,l7685,1698xm7696,1721r-404,94l7637,1815r59,-94xm7698,1676l7003,,4212,,7698,1676xm8958,l7030,r695,1677l8958,xm10499,1815l8986,3,7733,1708r-67,107l10499,1815xm11520,155l11371,r-102,l11520,155xm11546,200l11222,,9312,r2234,200xm11582,229l9031,r-15,l10532,1815r694,l11582,229xm11849,r-444,l11599,201,11849,xm11906,1742r-77,73l11906,1815r,-73xm11906,809l11602,253r-351,1562l11792,1815r114,-107l11906,809xm11906,r-17,l11613,221r293,536l11906,xe" fillcolor="#7b123d" stroked="f">
              <v:stroke joinstyle="round"/>
              <v:formulas/>
              <v:path arrowok="t" o:connecttype="segments"/>
            </v:shape>
            <w10:wrap anchorx="page" anchory="page"/>
          </v:group>
        </w:pict>
      </w:r>
      <w:r w:rsidR="00C32C66">
        <w:rPr>
          <w:color w:val="7A133E"/>
        </w:rPr>
        <w:t>Contribution négative de la demande extérieure à la croissance</w:t>
      </w:r>
    </w:p>
    <w:p w:rsidR="00262E85" w:rsidRDefault="00262E85">
      <w:pPr>
        <w:pStyle w:val="Corpsdetexte"/>
        <w:spacing w:before="71"/>
        <w:rPr>
          <w:b/>
          <w:sz w:val="28"/>
        </w:rPr>
      </w:pPr>
    </w:p>
    <w:p w:rsidR="00262E85" w:rsidRDefault="00C32C66">
      <w:pPr>
        <w:spacing w:line="309" w:lineRule="auto"/>
        <w:ind w:left="153" w:right="38"/>
        <w:jc w:val="both"/>
        <w:rPr>
          <w:i/>
          <w:sz w:val="24"/>
        </w:rPr>
      </w:pPr>
      <w:r>
        <w:rPr>
          <w:i/>
          <w:color w:val="231F20"/>
          <w:sz w:val="24"/>
        </w:rPr>
        <w:t>La persistance des incertitudes géopolitiques</w:t>
      </w:r>
      <w:r>
        <w:rPr>
          <w:i/>
          <w:color w:val="231F20"/>
          <w:sz w:val="24"/>
        </w:rPr>
        <w:t xml:space="preserve"> et le ralentissement prévu de la croissance économique de l’Union européenne devraient </w:t>
      </w:r>
      <w:r>
        <w:rPr>
          <w:i/>
          <w:color w:val="231F20"/>
          <w:spacing w:val="-4"/>
          <w:sz w:val="24"/>
        </w:rPr>
        <w:t>limiter</w:t>
      </w:r>
      <w:r>
        <w:rPr>
          <w:i/>
          <w:color w:val="231F20"/>
          <w:spacing w:val="-15"/>
          <w:sz w:val="24"/>
        </w:rPr>
        <w:t xml:space="preserve"> </w:t>
      </w:r>
      <w:r>
        <w:rPr>
          <w:i/>
          <w:color w:val="231F20"/>
          <w:spacing w:val="-4"/>
          <w:sz w:val="24"/>
        </w:rPr>
        <w:t>l’expansion</w:t>
      </w:r>
      <w:r>
        <w:rPr>
          <w:i/>
          <w:color w:val="231F20"/>
          <w:spacing w:val="-14"/>
          <w:sz w:val="24"/>
        </w:rPr>
        <w:t xml:space="preserve"> </w:t>
      </w:r>
      <w:r>
        <w:rPr>
          <w:i/>
          <w:color w:val="231F20"/>
          <w:spacing w:val="-4"/>
          <w:sz w:val="24"/>
        </w:rPr>
        <w:t>des</w:t>
      </w:r>
      <w:r>
        <w:rPr>
          <w:i/>
          <w:color w:val="231F20"/>
          <w:spacing w:val="-14"/>
          <w:sz w:val="24"/>
        </w:rPr>
        <w:t xml:space="preserve"> </w:t>
      </w:r>
      <w:r>
        <w:rPr>
          <w:i/>
          <w:color w:val="231F20"/>
          <w:spacing w:val="-4"/>
          <w:sz w:val="24"/>
        </w:rPr>
        <w:t>exportations</w:t>
      </w:r>
      <w:r>
        <w:rPr>
          <w:i/>
          <w:color w:val="231F20"/>
          <w:spacing w:val="-14"/>
          <w:sz w:val="24"/>
        </w:rPr>
        <w:t xml:space="preserve"> </w:t>
      </w:r>
      <w:r>
        <w:rPr>
          <w:i/>
          <w:color w:val="231F20"/>
          <w:spacing w:val="-4"/>
          <w:sz w:val="24"/>
        </w:rPr>
        <w:t xml:space="preserve">nationales. </w:t>
      </w:r>
      <w:r>
        <w:rPr>
          <w:i/>
          <w:color w:val="231F20"/>
          <w:sz w:val="24"/>
        </w:rPr>
        <w:t>Parallèlement, la vigueur de la demande intérieure devrait stimuler la progression des importations,</w:t>
      </w:r>
      <w:r>
        <w:rPr>
          <w:i/>
          <w:color w:val="231F20"/>
          <w:spacing w:val="-18"/>
          <w:sz w:val="24"/>
        </w:rPr>
        <w:t xml:space="preserve"> </w:t>
      </w:r>
      <w:r>
        <w:rPr>
          <w:i/>
          <w:color w:val="231F20"/>
          <w:sz w:val="24"/>
        </w:rPr>
        <w:t>accentuant</w:t>
      </w:r>
      <w:r>
        <w:rPr>
          <w:i/>
          <w:color w:val="231F20"/>
          <w:spacing w:val="-18"/>
          <w:sz w:val="24"/>
        </w:rPr>
        <w:t xml:space="preserve"> </w:t>
      </w:r>
      <w:r>
        <w:rPr>
          <w:i/>
          <w:color w:val="231F20"/>
          <w:sz w:val="24"/>
        </w:rPr>
        <w:t>le</w:t>
      </w:r>
      <w:r>
        <w:rPr>
          <w:i/>
          <w:color w:val="231F20"/>
          <w:spacing w:val="-18"/>
          <w:sz w:val="24"/>
        </w:rPr>
        <w:t xml:space="preserve"> </w:t>
      </w:r>
      <w:r>
        <w:rPr>
          <w:i/>
          <w:color w:val="231F20"/>
          <w:sz w:val="24"/>
        </w:rPr>
        <w:t>désé</w:t>
      </w:r>
      <w:r>
        <w:rPr>
          <w:i/>
          <w:color w:val="231F20"/>
          <w:sz w:val="24"/>
        </w:rPr>
        <w:t>quilibre</w:t>
      </w:r>
      <w:r>
        <w:rPr>
          <w:i/>
          <w:color w:val="231F20"/>
          <w:spacing w:val="-18"/>
          <w:sz w:val="24"/>
        </w:rPr>
        <w:t xml:space="preserve"> </w:t>
      </w:r>
      <w:r>
        <w:rPr>
          <w:i/>
          <w:color w:val="231F20"/>
          <w:sz w:val="24"/>
        </w:rPr>
        <w:t>de</w:t>
      </w:r>
      <w:r>
        <w:rPr>
          <w:i/>
          <w:color w:val="231F20"/>
          <w:spacing w:val="-18"/>
          <w:sz w:val="24"/>
        </w:rPr>
        <w:t xml:space="preserve"> </w:t>
      </w:r>
      <w:r>
        <w:rPr>
          <w:i/>
          <w:color w:val="231F20"/>
          <w:sz w:val="24"/>
        </w:rPr>
        <w:t>la balance</w:t>
      </w:r>
      <w:r>
        <w:rPr>
          <w:i/>
          <w:color w:val="231F20"/>
          <w:spacing w:val="80"/>
          <w:sz w:val="24"/>
        </w:rPr>
        <w:t xml:space="preserve"> </w:t>
      </w:r>
      <w:r>
        <w:rPr>
          <w:i/>
          <w:color w:val="231F20"/>
          <w:sz w:val="24"/>
        </w:rPr>
        <w:t>commerciale.</w:t>
      </w:r>
    </w:p>
    <w:p w:rsidR="00262E85" w:rsidRDefault="00262E85">
      <w:pPr>
        <w:pStyle w:val="Corpsdetexte"/>
        <w:spacing w:before="85"/>
        <w:rPr>
          <w:i/>
        </w:rPr>
      </w:pPr>
    </w:p>
    <w:p w:rsidR="00262E85" w:rsidRDefault="00C32C66">
      <w:pPr>
        <w:pStyle w:val="Corpsdetexte"/>
        <w:spacing w:line="309" w:lineRule="auto"/>
        <w:ind w:left="153" w:right="38"/>
        <w:jc w:val="both"/>
      </w:pPr>
      <w:r>
        <w:rPr>
          <w:color w:val="231F20"/>
        </w:rPr>
        <w:t xml:space="preserve">Les </w:t>
      </w:r>
      <w:r>
        <w:rPr>
          <w:b/>
          <w:color w:val="231F20"/>
        </w:rPr>
        <w:t xml:space="preserve">exportations de phosphates et de leurs dérivés </w:t>
      </w:r>
      <w:r>
        <w:rPr>
          <w:color w:val="231F20"/>
        </w:rPr>
        <w:t>devraient maintenir leur tendance haussière</w:t>
      </w:r>
      <w:r>
        <w:rPr>
          <w:color w:val="231F20"/>
          <w:spacing w:val="-3"/>
        </w:rPr>
        <w:t xml:space="preserve"> </w:t>
      </w:r>
      <w:r>
        <w:rPr>
          <w:color w:val="231F20"/>
        </w:rPr>
        <w:t>en</w:t>
      </w:r>
      <w:r>
        <w:rPr>
          <w:color w:val="231F20"/>
          <w:spacing w:val="-2"/>
        </w:rPr>
        <w:t xml:space="preserve"> </w:t>
      </w:r>
      <w:r>
        <w:rPr>
          <w:color w:val="231F20"/>
        </w:rPr>
        <w:t>2025</w:t>
      </w:r>
      <w:r>
        <w:rPr>
          <w:color w:val="231F20"/>
          <w:spacing w:val="-3"/>
        </w:rPr>
        <w:t xml:space="preserve"> </w:t>
      </w:r>
      <w:r>
        <w:rPr>
          <w:color w:val="231F20"/>
        </w:rPr>
        <w:t>et</w:t>
      </w:r>
      <w:r>
        <w:rPr>
          <w:color w:val="231F20"/>
          <w:spacing w:val="-3"/>
        </w:rPr>
        <w:t xml:space="preserve"> </w:t>
      </w:r>
      <w:r>
        <w:rPr>
          <w:color w:val="231F20"/>
        </w:rPr>
        <w:t>en</w:t>
      </w:r>
      <w:r>
        <w:rPr>
          <w:color w:val="231F20"/>
          <w:spacing w:val="-2"/>
        </w:rPr>
        <w:t xml:space="preserve"> </w:t>
      </w:r>
      <w:r>
        <w:rPr>
          <w:color w:val="231F20"/>
        </w:rPr>
        <w:t>2026,</w:t>
      </w:r>
      <w:r>
        <w:rPr>
          <w:color w:val="231F20"/>
          <w:spacing w:val="-3"/>
        </w:rPr>
        <w:t xml:space="preserve"> </w:t>
      </w:r>
      <w:r>
        <w:rPr>
          <w:color w:val="231F20"/>
        </w:rPr>
        <w:t>portées</w:t>
      </w:r>
      <w:r>
        <w:rPr>
          <w:color w:val="231F20"/>
          <w:spacing w:val="-3"/>
        </w:rPr>
        <w:t xml:space="preserve"> </w:t>
      </w:r>
      <w:r>
        <w:rPr>
          <w:color w:val="231F20"/>
        </w:rPr>
        <w:t>par</w:t>
      </w:r>
      <w:r>
        <w:rPr>
          <w:color w:val="231F20"/>
          <w:spacing w:val="-2"/>
        </w:rPr>
        <w:t xml:space="preserve"> </w:t>
      </w:r>
      <w:r>
        <w:rPr>
          <w:color w:val="231F20"/>
        </w:rPr>
        <w:t xml:space="preserve">une demande mondiale soutenue, notamment en </w:t>
      </w:r>
      <w:r>
        <w:rPr>
          <w:color w:val="231F20"/>
          <w:spacing w:val="-4"/>
        </w:rPr>
        <w:t>Amérique</w:t>
      </w:r>
      <w:r>
        <w:rPr>
          <w:color w:val="231F20"/>
          <w:spacing w:val="-14"/>
        </w:rPr>
        <w:t xml:space="preserve"> </w:t>
      </w:r>
      <w:r>
        <w:rPr>
          <w:color w:val="231F20"/>
          <w:spacing w:val="-4"/>
        </w:rPr>
        <w:t>latine,</w:t>
      </w:r>
      <w:r>
        <w:rPr>
          <w:color w:val="231F20"/>
          <w:spacing w:val="-14"/>
        </w:rPr>
        <w:t xml:space="preserve"> </w:t>
      </w:r>
      <w:r>
        <w:rPr>
          <w:color w:val="231F20"/>
          <w:spacing w:val="-4"/>
        </w:rPr>
        <w:t>en</w:t>
      </w:r>
      <w:r>
        <w:rPr>
          <w:color w:val="231F20"/>
          <w:spacing w:val="-14"/>
        </w:rPr>
        <w:t xml:space="preserve"> </w:t>
      </w:r>
      <w:r>
        <w:rPr>
          <w:color w:val="231F20"/>
          <w:spacing w:val="-4"/>
        </w:rPr>
        <w:t>Europe</w:t>
      </w:r>
      <w:r>
        <w:rPr>
          <w:color w:val="231F20"/>
          <w:spacing w:val="-14"/>
        </w:rPr>
        <w:t xml:space="preserve"> </w:t>
      </w:r>
      <w:r>
        <w:rPr>
          <w:color w:val="231F20"/>
          <w:spacing w:val="-4"/>
        </w:rPr>
        <w:t>et</w:t>
      </w:r>
      <w:r>
        <w:rPr>
          <w:color w:val="231F20"/>
          <w:spacing w:val="-14"/>
        </w:rPr>
        <w:t xml:space="preserve"> </w:t>
      </w:r>
      <w:r>
        <w:rPr>
          <w:color w:val="231F20"/>
          <w:spacing w:val="-4"/>
        </w:rPr>
        <w:t>en</w:t>
      </w:r>
      <w:r>
        <w:rPr>
          <w:color w:val="231F20"/>
          <w:spacing w:val="-14"/>
        </w:rPr>
        <w:t xml:space="preserve"> </w:t>
      </w:r>
      <w:r>
        <w:rPr>
          <w:color w:val="231F20"/>
          <w:spacing w:val="-4"/>
        </w:rPr>
        <w:t>Asie,</w:t>
      </w:r>
      <w:r>
        <w:rPr>
          <w:color w:val="231F20"/>
          <w:spacing w:val="-14"/>
        </w:rPr>
        <w:t xml:space="preserve"> </w:t>
      </w:r>
      <w:r>
        <w:rPr>
          <w:color w:val="231F20"/>
          <w:spacing w:val="-4"/>
        </w:rPr>
        <w:t xml:space="preserve">profitant </w:t>
      </w:r>
      <w:r>
        <w:rPr>
          <w:color w:val="231F20"/>
        </w:rPr>
        <w:t xml:space="preserve">des restrictions sur les exportations chinoises et du maintien des sanctions sur le phosphate russe. De plus, l’alignement sur les nouvelles normes écologiques européennes devrait renforcer l’accès aux marchés européens. Par </w:t>
      </w:r>
      <w:r>
        <w:rPr>
          <w:color w:val="231F20"/>
          <w:spacing w:val="-4"/>
        </w:rPr>
        <w:t>ailleurs,</w:t>
      </w:r>
      <w:r>
        <w:rPr>
          <w:color w:val="231F20"/>
          <w:spacing w:val="-5"/>
        </w:rPr>
        <w:t xml:space="preserve"> </w:t>
      </w:r>
      <w:r>
        <w:rPr>
          <w:color w:val="231F20"/>
          <w:spacing w:val="-4"/>
        </w:rPr>
        <w:t>les</w:t>
      </w:r>
      <w:r>
        <w:rPr>
          <w:color w:val="231F20"/>
          <w:spacing w:val="-5"/>
        </w:rPr>
        <w:t xml:space="preserve"> </w:t>
      </w:r>
      <w:r>
        <w:rPr>
          <w:color w:val="231F20"/>
          <w:spacing w:val="-4"/>
        </w:rPr>
        <w:t>exporta</w:t>
      </w:r>
      <w:r>
        <w:rPr>
          <w:color w:val="231F20"/>
          <w:spacing w:val="-4"/>
        </w:rPr>
        <w:t>tions</w:t>
      </w:r>
      <w:r>
        <w:rPr>
          <w:color w:val="231F20"/>
          <w:spacing w:val="-5"/>
        </w:rPr>
        <w:t xml:space="preserve"> </w:t>
      </w:r>
      <w:r>
        <w:rPr>
          <w:color w:val="231F20"/>
          <w:spacing w:val="-4"/>
        </w:rPr>
        <w:t>des</w:t>
      </w:r>
      <w:r>
        <w:rPr>
          <w:color w:val="231F20"/>
          <w:spacing w:val="-5"/>
        </w:rPr>
        <w:t xml:space="preserve"> </w:t>
      </w:r>
      <w:r>
        <w:rPr>
          <w:b/>
          <w:color w:val="231F20"/>
          <w:spacing w:val="-4"/>
        </w:rPr>
        <w:t>produits</w:t>
      </w:r>
      <w:r>
        <w:rPr>
          <w:b/>
          <w:color w:val="231F20"/>
          <w:spacing w:val="-7"/>
        </w:rPr>
        <w:t xml:space="preserve"> </w:t>
      </w:r>
      <w:r>
        <w:rPr>
          <w:b/>
          <w:color w:val="231F20"/>
          <w:spacing w:val="-4"/>
        </w:rPr>
        <w:t xml:space="preserve">agricoles </w:t>
      </w:r>
      <w:r>
        <w:rPr>
          <w:color w:val="231F20"/>
        </w:rPr>
        <w:t>et agroalimentaires devraient connaître une amélioration, soutenue par les retombées positives de l’amont agricole et devraient garder la même tendance en 2026.</w:t>
      </w:r>
    </w:p>
    <w:p w:rsidR="00262E85" w:rsidRDefault="00262E85">
      <w:pPr>
        <w:pStyle w:val="Corpsdetexte"/>
        <w:spacing w:before="89"/>
      </w:pPr>
    </w:p>
    <w:p w:rsidR="00262E85" w:rsidRDefault="00C32C66">
      <w:pPr>
        <w:pStyle w:val="Corpsdetexte"/>
        <w:spacing w:line="309" w:lineRule="auto"/>
        <w:ind w:left="153" w:right="38"/>
        <w:jc w:val="both"/>
      </w:pPr>
      <w:r>
        <w:rPr>
          <w:color w:val="231F20"/>
        </w:rPr>
        <w:t>En</w:t>
      </w:r>
      <w:r>
        <w:rPr>
          <w:color w:val="231F20"/>
          <w:spacing w:val="40"/>
        </w:rPr>
        <w:t xml:space="preserve"> </w:t>
      </w:r>
      <w:r>
        <w:rPr>
          <w:color w:val="231F20"/>
        </w:rPr>
        <w:t>ce</w:t>
      </w:r>
      <w:r>
        <w:rPr>
          <w:color w:val="231F20"/>
          <w:spacing w:val="40"/>
        </w:rPr>
        <w:t xml:space="preserve"> </w:t>
      </w:r>
      <w:r>
        <w:rPr>
          <w:color w:val="231F20"/>
        </w:rPr>
        <w:t>qui</w:t>
      </w:r>
      <w:r>
        <w:rPr>
          <w:color w:val="231F20"/>
          <w:spacing w:val="40"/>
        </w:rPr>
        <w:t xml:space="preserve"> </w:t>
      </w:r>
      <w:r>
        <w:rPr>
          <w:color w:val="231F20"/>
        </w:rPr>
        <w:t>concerne</w:t>
      </w:r>
      <w:r>
        <w:rPr>
          <w:color w:val="231F20"/>
          <w:spacing w:val="40"/>
        </w:rPr>
        <w:t xml:space="preserve"> </w:t>
      </w:r>
      <w:r>
        <w:rPr>
          <w:color w:val="231F20"/>
        </w:rPr>
        <w:t>le</w:t>
      </w:r>
      <w:r>
        <w:rPr>
          <w:color w:val="231F20"/>
          <w:spacing w:val="40"/>
        </w:rPr>
        <w:t xml:space="preserve"> </w:t>
      </w:r>
      <w:r>
        <w:rPr>
          <w:b/>
          <w:color w:val="231F20"/>
        </w:rPr>
        <w:t>secteur</w:t>
      </w:r>
      <w:r>
        <w:rPr>
          <w:b/>
          <w:color w:val="231F20"/>
          <w:spacing w:val="40"/>
        </w:rPr>
        <w:t xml:space="preserve"> </w:t>
      </w:r>
      <w:r>
        <w:rPr>
          <w:b/>
          <w:color w:val="231F20"/>
        </w:rPr>
        <w:t>du</w:t>
      </w:r>
      <w:r>
        <w:rPr>
          <w:b/>
          <w:color w:val="231F20"/>
          <w:spacing w:val="40"/>
        </w:rPr>
        <w:t xml:space="preserve"> </w:t>
      </w:r>
      <w:r>
        <w:rPr>
          <w:b/>
          <w:color w:val="231F20"/>
        </w:rPr>
        <w:t>textile</w:t>
      </w:r>
      <w:r>
        <w:rPr>
          <w:color w:val="231F20"/>
        </w:rPr>
        <w:t>, ses exportations devrai</w:t>
      </w:r>
      <w:r>
        <w:rPr>
          <w:color w:val="231F20"/>
        </w:rPr>
        <w:t xml:space="preserve">ent connaître une évolution modérée en 2025 et 2026, sur fond d’une demande modeste sur les marchés </w:t>
      </w:r>
      <w:r>
        <w:rPr>
          <w:color w:val="231F20"/>
          <w:spacing w:val="-6"/>
        </w:rPr>
        <w:t xml:space="preserve">internationaux, notamment en Europe, principal </w:t>
      </w:r>
      <w:r>
        <w:rPr>
          <w:color w:val="231F20"/>
        </w:rPr>
        <w:t>débouché</w:t>
      </w:r>
      <w:r>
        <w:rPr>
          <w:color w:val="231F20"/>
          <w:spacing w:val="-17"/>
        </w:rPr>
        <w:t xml:space="preserve"> </w:t>
      </w:r>
      <w:r>
        <w:rPr>
          <w:color w:val="231F20"/>
        </w:rPr>
        <w:t>du</w:t>
      </w:r>
      <w:r>
        <w:rPr>
          <w:color w:val="231F20"/>
          <w:spacing w:val="-17"/>
        </w:rPr>
        <w:t xml:space="preserve"> </w:t>
      </w:r>
      <w:r>
        <w:rPr>
          <w:color w:val="231F20"/>
        </w:rPr>
        <w:t>textile</w:t>
      </w:r>
      <w:r>
        <w:rPr>
          <w:color w:val="231F20"/>
          <w:spacing w:val="-17"/>
        </w:rPr>
        <w:t xml:space="preserve"> </w:t>
      </w:r>
      <w:r>
        <w:rPr>
          <w:color w:val="231F20"/>
        </w:rPr>
        <w:t>marocain.</w:t>
      </w:r>
      <w:r>
        <w:rPr>
          <w:color w:val="231F20"/>
          <w:spacing w:val="-17"/>
        </w:rPr>
        <w:t xml:space="preserve"> </w:t>
      </w:r>
      <w:r>
        <w:rPr>
          <w:color w:val="231F20"/>
        </w:rPr>
        <w:t>Cette</w:t>
      </w:r>
      <w:r>
        <w:rPr>
          <w:color w:val="231F20"/>
          <w:spacing w:val="-17"/>
        </w:rPr>
        <w:t xml:space="preserve"> </w:t>
      </w:r>
      <w:r>
        <w:rPr>
          <w:color w:val="231F20"/>
        </w:rPr>
        <w:t>tendance s’explique</w:t>
      </w:r>
      <w:r>
        <w:rPr>
          <w:color w:val="231F20"/>
          <w:spacing w:val="-4"/>
        </w:rPr>
        <w:t xml:space="preserve"> </w:t>
      </w:r>
      <w:r>
        <w:rPr>
          <w:color w:val="231F20"/>
        </w:rPr>
        <w:t>aussi</w:t>
      </w:r>
      <w:r>
        <w:rPr>
          <w:color w:val="231F20"/>
          <w:spacing w:val="-4"/>
        </w:rPr>
        <w:t xml:space="preserve"> </w:t>
      </w:r>
      <w:r>
        <w:rPr>
          <w:color w:val="231F20"/>
        </w:rPr>
        <w:t>bien</w:t>
      </w:r>
      <w:r>
        <w:rPr>
          <w:color w:val="231F20"/>
          <w:spacing w:val="-4"/>
        </w:rPr>
        <w:t xml:space="preserve"> </w:t>
      </w:r>
      <w:r>
        <w:rPr>
          <w:color w:val="231F20"/>
        </w:rPr>
        <w:t>par</w:t>
      </w:r>
      <w:r>
        <w:rPr>
          <w:color w:val="231F20"/>
          <w:spacing w:val="-4"/>
        </w:rPr>
        <w:t xml:space="preserve"> </w:t>
      </w:r>
      <w:r>
        <w:rPr>
          <w:color w:val="231F20"/>
        </w:rPr>
        <w:t>la</w:t>
      </w:r>
      <w:r>
        <w:rPr>
          <w:color w:val="231F20"/>
          <w:spacing w:val="-4"/>
        </w:rPr>
        <w:t xml:space="preserve"> </w:t>
      </w:r>
      <w:r>
        <w:rPr>
          <w:color w:val="231F20"/>
        </w:rPr>
        <w:t>concurrence</w:t>
      </w:r>
      <w:r>
        <w:rPr>
          <w:color w:val="231F20"/>
          <w:spacing w:val="-4"/>
        </w:rPr>
        <w:t xml:space="preserve"> </w:t>
      </w:r>
      <w:r>
        <w:rPr>
          <w:color w:val="231F20"/>
        </w:rPr>
        <w:t>sur</w:t>
      </w:r>
      <w:r>
        <w:rPr>
          <w:color w:val="231F20"/>
          <w:spacing w:val="-4"/>
        </w:rPr>
        <w:t xml:space="preserve"> </w:t>
      </w:r>
      <w:r>
        <w:rPr>
          <w:color w:val="231F20"/>
        </w:rPr>
        <w:t>le marché</w:t>
      </w:r>
      <w:r>
        <w:rPr>
          <w:color w:val="231F20"/>
          <w:spacing w:val="48"/>
        </w:rPr>
        <w:t xml:space="preserve"> </w:t>
      </w:r>
      <w:r>
        <w:rPr>
          <w:color w:val="231F20"/>
        </w:rPr>
        <w:t>internati</w:t>
      </w:r>
      <w:r>
        <w:rPr>
          <w:color w:val="231F20"/>
        </w:rPr>
        <w:t>onal</w:t>
      </w:r>
      <w:r>
        <w:rPr>
          <w:color w:val="231F20"/>
          <w:spacing w:val="49"/>
        </w:rPr>
        <w:t xml:space="preserve"> </w:t>
      </w:r>
      <w:r>
        <w:rPr>
          <w:color w:val="231F20"/>
        </w:rPr>
        <w:t>que</w:t>
      </w:r>
      <w:r>
        <w:rPr>
          <w:color w:val="231F20"/>
          <w:spacing w:val="49"/>
        </w:rPr>
        <w:t xml:space="preserve"> </w:t>
      </w:r>
      <w:r>
        <w:rPr>
          <w:color w:val="231F20"/>
        </w:rPr>
        <w:t>par</w:t>
      </w:r>
      <w:r>
        <w:rPr>
          <w:color w:val="231F20"/>
          <w:spacing w:val="49"/>
        </w:rPr>
        <w:t xml:space="preserve"> </w:t>
      </w:r>
      <w:r>
        <w:rPr>
          <w:color w:val="231F20"/>
        </w:rPr>
        <w:t>la</w:t>
      </w:r>
      <w:r>
        <w:rPr>
          <w:color w:val="231F20"/>
          <w:spacing w:val="48"/>
        </w:rPr>
        <w:t xml:space="preserve"> </w:t>
      </w:r>
      <w:r>
        <w:rPr>
          <w:color w:val="231F20"/>
          <w:spacing w:val="-2"/>
        </w:rPr>
        <w:t>persistance</w:t>
      </w:r>
    </w:p>
    <w:p w:rsidR="00262E85" w:rsidRDefault="00C32C66">
      <w:pPr>
        <w:pStyle w:val="Corpsdetexte"/>
        <w:spacing w:before="103" w:line="309" w:lineRule="auto"/>
        <w:ind w:left="153" w:right="151"/>
        <w:jc w:val="both"/>
      </w:pPr>
      <w:r>
        <w:br w:type="column"/>
      </w:r>
      <w:r>
        <w:rPr>
          <w:color w:val="231F20"/>
        </w:rPr>
        <w:lastRenderedPageBreak/>
        <w:t>d’un contexte économique incertain dans plusieurs</w:t>
      </w:r>
      <w:r>
        <w:rPr>
          <w:color w:val="231F20"/>
          <w:spacing w:val="80"/>
        </w:rPr>
        <w:t xml:space="preserve"> </w:t>
      </w:r>
      <w:r>
        <w:rPr>
          <w:color w:val="231F20"/>
        </w:rPr>
        <w:t>pays</w:t>
      </w:r>
      <w:r>
        <w:rPr>
          <w:color w:val="231F20"/>
          <w:spacing w:val="80"/>
        </w:rPr>
        <w:t xml:space="preserve"> </w:t>
      </w:r>
      <w:r>
        <w:rPr>
          <w:color w:val="231F20"/>
        </w:rPr>
        <w:t>importateurs.</w:t>
      </w:r>
    </w:p>
    <w:p w:rsidR="00262E85" w:rsidRDefault="00262E85">
      <w:pPr>
        <w:pStyle w:val="Corpsdetexte"/>
        <w:spacing w:before="82"/>
      </w:pPr>
    </w:p>
    <w:p w:rsidR="00262E85" w:rsidRDefault="00C32C66">
      <w:pPr>
        <w:pStyle w:val="Corpsdetexte"/>
        <w:spacing w:line="309" w:lineRule="auto"/>
        <w:ind w:left="153" w:right="151"/>
        <w:jc w:val="both"/>
      </w:pPr>
      <w:r>
        <w:rPr>
          <w:color w:val="231F20"/>
        </w:rPr>
        <w:t xml:space="preserve">Par ailleurs, l’évolution des </w:t>
      </w:r>
      <w:r>
        <w:rPr>
          <w:b/>
          <w:color w:val="231F20"/>
        </w:rPr>
        <w:t xml:space="preserve">exportations du </w:t>
      </w:r>
      <w:r>
        <w:rPr>
          <w:b/>
          <w:color w:val="231F20"/>
          <w:spacing w:val="-4"/>
        </w:rPr>
        <w:t>secteur</w:t>
      </w:r>
      <w:r>
        <w:rPr>
          <w:b/>
          <w:color w:val="231F20"/>
          <w:spacing w:val="-15"/>
        </w:rPr>
        <w:t xml:space="preserve"> </w:t>
      </w:r>
      <w:r>
        <w:rPr>
          <w:b/>
          <w:color w:val="231F20"/>
          <w:spacing w:val="-4"/>
        </w:rPr>
        <w:t>automobile</w:t>
      </w:r>
      <w:r>
        <w:rPr>
          <w:b/>
          <w:color w:val="231F20"/>
          <w:spacing w:val="-14"/>
        </w:rPr>
        <w:t xml:space="preserve"> </w:t>
      </w:r>
      <w:r>
        <w:rPr>
          <w:color w:val="231F20"/>
          <w:spacing w:val="-4"/>
        </w:rPr>
        <w:t>devrait</w:t>
      </w:r>
      <w:r>
        <w:rPr>
          <w:color w:val="231F20"/>
          <w:spacing w:val="-14"/>
        </w:rPr>
        <w:t xml:space="preserve"> </w:t>
      </w:r>
      <w:r>
        <w:rPr>
          <w:color w:val="231F20"/>
          <w:spacing w:val="-4"/>
        </w:rPr>
        <w:t>pâtir</w:t>
      </w:r>
      <w:r>
        <w:rPr>
          <w:color w:val="231F20"/>
          <w:spacing w:val="-14"/>
        </w:rPr>
        <w:t xml:space="preserve"> </w:t>
      </w:r>
      <w:r>
        <w:rPr>
          <w:color w:val="231F20"/>
          <w:spacing w:val="-4"/>
        </w:rPr>
        <w:t>des</w:t>
      </w:r>
      <w:r>
        <w:rPr>
          <w:color w:val="231F20"/>
          <w:spacing w:val="-14"/>
        </w:rPr>
        <w:t xml:space="preserve"> </w:t>
      </w:r>
      <w:r>
        <w:rPr>
          <w:color w:val="231F20"/>
          <w:spacing w:val="-4"/>
        </w:rPr>
        <w:t xml:space="preserve">problèmes </w:t>
      </w:r>
      <w:r>
        <w:rPr>
          <w:color w:val="231F20"/>
        </w:rPr>
        <w:t>techniques</w:t>
      </w:r>
      <w:r>
        <w:rPr>
          <w:color w:val="231F20"/>
          <w:spacing w:val="80"/>
          <w:w w:val="150"/>
        </w:rPr>
        <w:t xml:space="preserve"> </w:t>
      </w:r>
      <w:r>
        <w:rPr>
          <w:color w:val="231F20"/>
        </w:rPr>
        <w:t>et</w:t>
      </w:r>
      <w:r>
        <w:rPr>
          <w:color w:val="231F20"/>
          <w:spacing w:val="80"/>
          <w:w w:val="150"/>
        </w:rPr>
        <w:t xml:space="preserve"> </w:t>
      </w:r>
      <w:r>
        <w:rPr>
          <w:color w:val="231F20"/>
        </w:rPr>
        <w:t>commerciaux</w:t>
      </w:r>
      <w:r>
        <w:rPr>
          <w:color w:val="231F20"/>
          <w:spacing w:val="80"/>
          <w:w w:val="150"/>
        </w:rPr>
        <w:t xml:space="preserve"> </w:t>
      </w:r>
      <w:r>
        <w:rPr>
          <w:color w:val="231F20"/>
        </w:rPr>
        <w:t>temporaires</w:t>
      </w:r>
      <w:r>
        <w:rPr>
          <w:color w:val="231F20"/>
          <w:spacing w:val="80"/>
        </w:rPr>
        <w:t xml:space="preserve"> </w:t>
      </w:r>
      <w:r>
        <w:rPr>
          <w:color w:val="231F20"/>
        </w:rPr>
        <w:t>et de la tendance baissière de la demande</w:t>
      </w:r>
      <w:r>
        <w:rPr>
          <w:color w:val="231F20"/>
          <w:spacing w:val="40"/>
        </w:rPr>
        <w:t xml:space="preserve"> </w:t>
      </w:r>
      <w:r>
        <w:rPr>
          <w:color w:val="231F20"/>
        </w:rPr>
        <w:t xml:space="preserve">des voitures thermiques sur les marchés </w:t>
      </w:r>
      <w:r>
        <w:rPr>
          <w:color w:val="231F20"/>
          <w:spacing w:val="-4"/>
        </w:rPr>
        <w:t>européens.</w:t>
      </w:r>
      <w:r>
        <w:rPr>
          <w:color w:val="231F20"/>
          <w:spacing w:val="-15"/>
        </w:rPr>
        <w:t xml:space="preserve"> </w:t>
      </w:r>
      <w:r>
        <w:rPr>
          <w:color w:val="231F20"/>
          <w:spacing w:val="-4"/>
        </w:rPr>
        <w:t>En</w:t>
      </w:r>
      <w:r>
        <w:rPr>
          <w:color w:val="231F20"/>
          <w:spacing w:val="-14"/>
        </w:rPr>
        <w:t xml:space="preserve"> </w:t>
      </w:r>
      <w:r>
        <w:rPr>
          <w:color w:val="231F20"/>
          <w:spacing w:val="-4"/>
        </w:rPr>
        <w:t>effet,</w:t>
      </w:r>
      <w:r>
        <w:rPr>
          <w:color w:val="231F20"/>
          <w:spacing w:val="-14"/>
        </w:rPr>
        <w:t xml:space="preserve"> </w:t>
      </w:r>
      <w:r>
        <w:rPr>
          <w:color w:val="231F20"/>
          <w:spacing w:val="-4"/>
        </w:rPr>
        <w:t>la</w:t>
      </w:r>
      <w:r>
        <w:rPr>
          <w:color w:val="231F20"/>
          <w:spacing w:val="-14"/>
        </w:rPr>
        <w:t xml:space="preserve"> </w:t>
      </w:r>
      <w:r>
        <w:rPr>
          <w:color w:val="231F20"/>
          <w:spacing w:val="-4"/>
        </w:rPr>
        <w:t>transition</w:t>
      </w:r>
      <w:r>
        <w:rPr>
          <w:color w:val="231F20"/>
          <w:spacing w:val="-14"/>
        </w:rPr>
        <w:t xml:space="preserve"> </w:t>
      </w:r>
      <w:r>
        <w:rPr>
          <w:color w:val="231F20"/>
          <w:spacing w:val="-4"/>
        </w:rPr>
        <w:t>accélérée</w:t>
      </w:r>
      <w:r>
        <w:rPr>
          <w:color w:val="231F20"/>
          <w:spacing w:val="-14"/>
        </w:rPr>
        <w:t xml:space="preserve"> </w:t>
      </w:r>
      <w:r>
        <w:rPr>
          <w:color w:val="231F20"/>
          <w:spacing w:val="-4"/>
        </w:rPr>
        <w:t xml:space="preserve">vers </w:t>
      </w:r>
      <w:r>
        <w:rPr>
          <w:color w:val="231F20"/>
        </w:rPr>
        <w:t>les</w:t>
      </w:r>
      <w:r>
        <w:rPr>
          <w:color w:val="231F20"/>
          <w:spacing w:val="-17"/>
        </w:rPr>
        <w:t xml:space="preserve"> </w:t>
      </w:r>
      <w:r>
        <w:rPr>
          <w:color w:val="231F20"/>
        </w:rPr>
        <w:t>véhicules</w:t>
      </w:r>
      <w:r>
        <w:rPr>
          <w:color w:val="231F20"/>
          <w:spacing w:val="-17"/>
        </w:rPr>
        <w:t xml:space="preserve"> </w:t>
      </w:r>
      <w:r>
        <w:rPr>
          <w:color w:val="231F20"/>
        </w:rPr>
        <w:t>électriques</w:t>
      </w:r>
      <w:r>
        <w:rPr>
          <w:color w:val="231F20"/>
          <w:spacing w:val="-17"/>
        </w:rPr>
        <w:t xml:space="preserve"> </w:t>
      </w:r>
      <w:r>
        <w:rPr>
          <w:color w:val="231F20"/>
        </w:rPr>
        <w:t>et</w:t>
      </w:r>
      <w:r>
        <w:rPr>
          <w:color w:val="231F20"/>
          <w:spacing w:val="-17"/>
        </w:rPr>
        <w:t xml:space="preserve"> </w:t>
      </w:r>
      <w:r>
        <w:rPr>
          <w:color w:val="231F20"/>
        </w:rPr>
        <w:t>hybrides</w:t>
      </w:r>
      <w:r>
        <w:rPr>
          <w:color w:val="231F20"/>
          <w:spacing w:val="-17"/>
        </w:rPr>
        <w:t xml:space="preserve"> </w:t>
      </w:r>
      <w:r>
        <w:rPr>
          <w:color w:val="231F20"/>
        </w:rPr>
        <w:t>en</w:t>
      </w:r>
      <w:r>
        <w:rPr>
          <w:color w:val="231F20"/>
          <w:spacing w:val="-17"/>
        </w:rPr>
        <w:t xml:space="preserve"> </w:t>
      </w:r>
      <w:r>
        <w:rPr>
          <w:color w:val="231F20"/>
        </w:rPr>
        <w:t xml:space="preserve">Europe </w:t>
      </w:r>
      <w:r>
        <w:rPr>
          <w:color w:val="231F20"/>
          <w:spacing w:val="-2"/>
        </w:rPr>
        <w:t>devrait</w:t>
      </w:r>
      <w:r>
        <w:rPr>
          <w:color w:val="231F20"/>
          <w:spacing w:val="-13"/>
        </w:rPr>
        <w:t xml:space="preserve"> </w:t>
      </w:r>
      <w:r>
        <w:rPr>
          <w:color w:val="231F20"/>
          <w:spacing w:val="-2"/>
        </w:rPr>
        <w:t>renforcer</w:t>
      </w:r>
      <w:r>
        <w:rPr>
          <w:color w:val="231F20"/>
          <w:spacing w:val="-13"/>
        </w:rPr>
        <w:t xml:space="preserve"> </w:t>
      </w:r>
      <w:r>
        <w:rPr>
          <w:color w:val="231F20"/>
          <w:spacing w:val="-2"/>
        </w:rPr>
        <w:t>l’alignement</w:t>
      </w:r>
      <w:r>
        <w:rPr>
          <w:color w:val="231F20"/>
          <w:spacing w:val="-13"/>
        </w:rPr>
        <w:t xml:space="preserve"> </w:t>
      </w:r>
      <w:r>
        <w:rPr>
          <w:color w:val="231F20"/>
          <w:spacing w:val="-2"/>
        </w:rPr>
        <w:t>de</w:t>
      </w:r>
      <w:r>
        <w:rPr>
          <w:color w:val="231F20"/>
          <w:spacing w:val="-13"/>
        </w:rPr>
        <w:t xml:space="preserve"> </w:t>
      </w:r>
      <w:r>
        <w:rPr>
          <w:color w:val="231F20"/>
          <w:spacing w:val="-2"/>
        </w:rPr>
        <w:t>la</w:t>
      </w:r>
      <w:r>
        <w:rPr>
          <w:color w:val="231F20"/>
          <w:spacing w:val="-13"/>
        </w:rPr>
        <w:t xml:space="preserve"> </w:t>
      </w:r>
      <w:r>
        <w:rPr>
          <w:color w:val="231F20"/>
          <w:spacing w:val="-2"/>
        </w:rPr>
        <w:t>production nationale</w:t>
      </w:r>
      <w:r>
        <w:rPr>
          <w:color w:val="231F20"/>
          <w:spacing w:val="-23"/>
        </w:rPr>
        <w:t xml:space="preserve"> </w:t>
      </w:r>
      <w:r>
        <w:rPr>
          <w:color w:val="231F20"/>
          <w:spacing w:val="-2"/>
        </w:rPr>
        <w:t>aux</w:t>
      </w:r>
      <w:r>
        <w:rPr>
          <w:color w:val="231F20"/>
          <w:spacing w:val="-22"/>
        </w:rPr>
        <w:t xml:space="preserve"> </w:t>
      </w:r>
      <w:r>
        <w:rPr>
          <w:color w:val="231F20"/>
          <w:spacing w:val="-2"/>
        </w:rPr>
        <w:t>nouvelles</w:t>
      </w:r>
      <w:r>
        <w:rPr>
          <w:color w:val="231F20"/>
          <w:spacing w:val="-22"/>
        </w:rPr>
        <w:t xml:space="preserve"> </w:t>
      </w:r>
      <w:r>
        <w:rPr>
          <w:color w:val="231F20"/>
          <w:spacing w:val="-2"/>
        </w:rPr>
        <w:t>orientations</w:t>
      </w:r>
      <w:r>
        <w:rPr>
          <w:color w:val="231F20"/>
          <w:spacing w:val="-23"/>
        </w:rPr>
        <w:t xml:space="preserve"> </w:t>
      </w:r>
      <w:r>
        <w:rPr>
          <w:color w:val="231F20"/>
          <w:spacing w:val="-2"/>
        </w:rPr>
        <w:t>du</w:t>
      </w:r>
      <w:r>
        <w:rPr>
          <w:color w:val="231F20"/>
          <w:spacing w:val="-22"/>
        </w:rPr>
        <w:t xml:space="preserve"> </w:t>
      </w:r>
      <w:r>
        <w:rPr>
          <w:color w:val="231F20"/>
          <w:spacing w:val="-4"/>
        </w:rPr>
        <w:t>marché.</w:t>
      </w:r>
    </w:p>
    <w:p w:rsidR="00262E85" w:rsidRDefault="00262E85">
      <w:pPr>
        <w:pStyle w:val="Corpsdetexte"/>
        <w:spacing w:before="86"/>
      </w:pPr>
    </w:p>
    <w:p w:rsidR="00262E85" w:rsidRDefault="00C32C66">
      <w:pPr>
        <w:spacing w:line="309" w:lineRule="auto"/>
        <w:ind w:left="153" w:right="151"/>
        <w:jc w:val="both"/>
        <w:rPr>
          <w:sz w:val="24"/>
        </w:rPr>
      </w:pPr>
      <w:r>
        <w:rPr>
          <w:color w:val="231F20"/>
          <w:sz w:val="24"/>
        </w:rPr>
        <w:t>Dans</w:t>
      </w:r>
      <w:r>
        <w:rPr>
          <w:color w:val="231F20"/>
          <w:spacing w:val="-12"/>
          <w:sz w:val="24"/>
        </w:rPr>
        <w:t xml:space="preserve"> </w:t>
      </w:r>
      <w:r>
        <w:rPr>
          <w:color w:val="231F20"/>
          <w:sz w:val="24"/>
        </w:rPr>
        <w:t>ce</w:t>
      </w:r>
      <w:r>
        <w:rPr>
          <w:color w:val="231F20"/>
          <w:spacing w:val="-12"/>
          <w:sz w:val="24"/>
        </w:rPr>
        <w:t xml:space="preserve"> </w:t>
      </w:r>
      <w:r>
        <w:rPr>
          <w:color w:val="231F20"/>
          <w:sz w:val="24"/>
        </w:rPr>
        <w:t>contexte,</w:t>
      </w:r>
      <w:r>
        <w:rPr>
          <w:color w:val="231F20"/>
          <w:spacing w:val="-12"/>
          <w:sz w:val="24"/>
        </w:rPr>
        <w:t xml:space="preserve"> </w:t>
      </w:r>
      <w:r>
        <w:rPr>
          <w:color w:val="231F20"/>
          <w:sz w:val="24"/>
        </w:rPr>
        <w:t>le</w:t>
      </w:r>
      <w:r>
        <w:rPr>
          <w:color w:val="231F20"/>
          <w:spacing w:val="-12"/>
          <w:sz w:val="24"/>
        </w:rPr>
        <w:t xml:space="preserve"> </w:t>
      </w:r>
      <w:r>
        <w:rPr>
          <w:b/>
          <w:color w:val="231F20"/>
          <w:sz w:val="24"/>
        </w:rPr>
        <w:t>volume</w:t>
      </w:r>
      <w:r>
        <w:rPr>
          <w:b/>
          <w:color w:val="231F20"/>
          <w:spacing w:val="-13"/>
          <w:sz w:val="24"/>
        </w:rPr>
        <w:t xml:space="preserve"> </w:t>
      </w:r>
      <w:r>
        <w:rPr>
          <w:b/>
          <w:color w:val="231F20"/>
          <w:sz w:val="24"/>
        </w:rPr>
        <w:t>des</w:t>
      </w:r>
      <w:r>
        <w:rPr>
          <w:b/>
          <w:color w:val="231F20"/>
          <w:spacing w:val="-13"/>
          <w:sz w:val="24"/>
        </w:rPr>
        <w:t xml:space="preserve"> </w:t>
      </w:r>
      <w:r>
        <w:rPr>
          <w:b/>
          <w:color w:val="231F20"/>
          <w:sz w:val="24"/>
        </w:rPr>
        <w:t xml:space="preserve">exportations des biens </w:t>
      </w:r>
      <w:r>
        <w:rPr>
          <w:color w:val="231F20"/>
          <w:sz w:val="24"/>
        </w:rPr>
        <w:t>devrait enregistrer une hausse de 5,8 %</w:t>
      </w:r>
      <w:r>
        <w:rPr>
          <w:color w:val="231F20"/>
          <w:spacing w:val="40"/>
          <w:sz w:val="24"/>
        </w:rPr>
        <w:t xml:space="preserve"> </w:t>
      </w:r>
      <w:r>
        <w:rPr>
          <w:color w:val="231F20"/>
          <w:sz w:val="24"/>
        </w:rPr>
        <w:t>en</w:t>
      </w:r>
      <w:r>
        <w:rPr>
          <w:color w:val="231F20"/>
          <w:spacing w:val="40"/>
          <w:sz w:val="24"/>
        </w:rPr>
        <w:t xml:space="preserve"> </w:t>
      </w:r>
      <w:r>
        <w:rPr>
          <w:color w:val="231F20"/>
          <w:sz w:val="24"/>
        </w:rPr>
        <w:t>2025</w:t>
      </w:r>
      <w:r>
        <w:rPr>
          <w:color w:val="231F20"/>
          <w:spacing w:val="40"/>
          <w:sz w:val="24"/>
        </w:rPr>
        <w:t xml:space="preserve"> </w:t>
      </w:r>
      <w:r>
        <w:rPr>
          <w:color w:val="231F20"/>
          <w:sz w:val="24"/>
        </w:rPr>
        <w:t>et</w:t>
      </w:r>
      <w:r>
        <w:rPr>
          <w:color w:val="231F20"/>
          <w:spacing w:val="40"/>
          <w:sz w:val="24"/>
        </w:rPr>
        <w:t xml:space="preserve"> </w:t>
      </w:r>
      <w:r>
        <w:rPr>
          <w:color w:val="231F20"/>
          <w:sz w:val="24"/>
        </w:rPr>
        <w:t>6,3 %</w:t>
      </w:r>
      <w:r>
        <w:rPr>
          <w:color w:val="231F20"/>
          <w:spacing w:val="40"/>
          <w:sz w:val="24"/>
        </w:rPr>
        <w:t xml:space="preserve"> </w:t>
      </w:r>
      <w:r>
        <w:rPr>
          <w:color w:val="231F20"/>
          <w:sz w:val="24"/>
        </w:rPr>
        <w:t>en</w:t>
      </w:r>
      <w:r>
        <w:rPr>
          <w:color w:val="231F20"/>
          <w:spacing w:val="40"/>
          <w:sz w:val="24"/>
        </w:rPr>
        <w:t xml:space="preserve"> </w:t>
      </w:r>
      <w:r>
        <w:rPr>
          <w:color w:val="231F20"/>
          <w:sz w:val="24"/>
        </w:rPr>
        <w:t>2026.</w:t>
      </w:r>
    </w:p>
    <w:p w:rsidR="00262E85" w:rsidRDefault="00C32C66">
      <w:pPr>
        <w:pStyle w:val="Heading5"/>
        <w:spacing w:before="59" w:line="259" w:lineRule="auto"/>
        <w:ind w:left="946" w:right="589" w:hanging="1"/>
        <w:jc w:val="center"/>
      </w:pPr>
      <w:r>
        <w:t>Contribution</w:t>
      </w:r>
      <w:r>
        <w:rPr>
          <w:spacing w:val="-1"/>
        </w:rPr>
        <w:t xml:space="preserve"> </w:t>
      </w:r>
      <w:r>
        <w:t>de la demande intérieure</w:t>
      </w:r>
      <w:r>
        <w:rPr>
          <w:spacing w:val="-23"/>
        </w:rPr>
        <w:t xml:space="preserve"> </w:t>
      </w:r>
      <w:r>
        <w:t>et</w:t>
      </w:r>
      <w:r>
        <w:rPr>
          <w:spacing w:val="-15"/>
        </w:rPr>
        <w:t xml:space="preserve"> </w:t>
      </w:r>
      <w:r>
        <w:t>extérieure</w:t>
      </w:r>
      <w:r>
        <w:rPr>
          <w:spacing w:val="-21"/>
        </w:rPr>
        <w:t xml:space="preserve"> </w:t>
      </w:r>
      <w:r>
        <w:t>nette</w:t>
      </w:r>
      <w:r>
        <w:rPr>
          <w:spacing w:val="-21"/>
        </w:rPr>
        <w:t xml:space="preserve"> </w:t>
      </w:r>
      <w:r>
        <w:t>à</w:t>
      </w:r>
      <w:r>
        <w:rPr>
          <w:spacing w:val="-26"/>
        </w:rPr>
        <w:t xml:space="preserve"> </w:t>
      </w:r>
      <w:r>
        <w:t>la croissance (en</w:t>
      </w:r>
      <w:r>
        <w:rPr>
          <w:spacing w:val="-4"/>
        </w:rPr>
        <w:t xml:space="preserve"> </w:t>
      </w:r>
      <w:r>
        <w:t>points)</w:t>
      </w:r>
    </w:p>
    <w:p w:rsidR="00262E85" w:rsidRDefault="00262E85">
      <w:pPr>
        <w:spacing w:line="172" w:lineRule="exact"/>
        <w:ind w:left="295"/>
        <w:rPr>
          <w:rFonts w:ascii="Arial"/>
          <w:sz w:val="19"/>
        </w:rPr>
      </w:pPr>
      <w:r>
        <w:rPr>
          <w:rFonts w:ascii="Arial"/>
          <w:sz w:val="19"/>
        </w:rPr>
        <w:pict>
          <v:group id="docshapegroup290" o:spid="_x0000_s1065" style="position:absolute;left:0;text-align:left;margin-left:334.55pt;margin-top:3.5pt;width:213.75pt;height:119.4pt;z-index:15764992;mso-position-horizontal-relative:page" coordorigin="6691,70" coordsize="4275,2388">
            <v:shape id="docshape291" o:spid="_x0000_s1070" style="position:absolute;left:6885;top:1131;width:3887;height:663" coordorigin="6885,1131" coordsize="3887,663" o:spt="100" adj="0,,0" path="m7051,1404r-166,l6885,1501r166,l7051,1404xm7581,1501r-165,l7416,1516r165,l7581,1501xm8114,1501r-168,l7946,1679r168,l8114,1501xm8645,1131r-166,l8479,1501r166,l8645,1131xm9178,1501r-169,l9009,1712r169,l9178,1501xm9708,1501r-166,l9542,1794r166,l9708,1501xm10241,1501r-168,l10073,1672r168,l10241,1501xm10771,1501r-165,l10606,1610r165,l10771,1501xe" fillcolor="#600355" stroked="f">
              <v:stroke joinstyle="round"/>
              <v:formulas/>
              <v:path arrowok="t" o:connecttype="segments"/>
            </v:shape>
            <v:shape id="docshape292" o:spid="_x0000_s1069" style="position:absolute;left:6885;top:355;width:3887;height:1995" coordorigin="6885,356" coordsize="3887,1995" o:spt="100" adj="0,,0" path="m7051,1159r-166,l6885,1404r166,l7051,1159xm7581,1516r-165,l7416,2350r165,l7581,1516xm8114,356r-168,l7946,1501r168,l8114,356xm8645,1501r-166,l8479,1656r166,l8645,1501xm9178,856r-169,l9009,1501r169,l9178,856xm9708,756r-166,l9542,1501r166,l9708,756xm10241,815r-168,l10073,1501r168,l10241,815xm10771,914r-165,l10606,1501r165,l10771,914xe" fillcolor="#db8006" stroked="f">
              <v:stroke joinstyle="round"/>
              <v:formulas/>
              <v:path arrowok="t" o:connecttype="segments"/>
            </v:shape>
            <v:shape id="docshape293" o:spid="_x0000_s1068" style="position:absolute;left:6701;top:80;width:59;height:2367" coordorigin="6702,80" coordsize="59,2367" o:spt="100" adj="0,,0" path="m6702,2447r,-2367m6702,2447r58,m6702,1975r58,m6702,1501r58,m6702,1026r58,m6702,552r58,m6702,80r58,e" filled="f" strokeweight=".375mm">
              <v:stroke joinstyle="round"/>
              <v:formulas/>
              <v:path arrowok="t" o:connecttype="segments"/>
            </v:shape>
            <v:line id="_x0000_s1067" style="position:absolute" from="6702,1501" to="10955,1501" strokeweight=".375mm"/>
            <v:shape id="docshape294" o:spid="_x0000_s1066" style="position:absolute;left:6701;top:1439;width:4254;height:62" coordorigin="6702,1440" coordsize="4254,62" o:spt="100" adj="0,,0" path="m6702,1440r,61m7232,1440r,61m7765,1440r,61m8295,1440r,61m8828,1440r,61m9359,1440r,61m9892,1440r,61m10422,1440r,61m10955,1440r,61e" filled="f" strokeweight=".375mm">
              <v:stroke joinstyle="round"/>
              <v:formulas/>
              <v:path arrowok="t" o:connecttype="segments"/>
            </v:shape>
            <w10:wrap anchorx="page"/>
          </v:group>
        </w:pict>
      </w:r>
      <w:r w:rsidR="00C32C66">
        <w:rPr>
          <w:rFonts w:ascii="Arial"/>
          <w:spacing w:val="-5"/>
          <w:sz w:val="19"/>
        </w:rPr>
        <w:t>12</w:t>
      </w:r>
    </w:p>
    <w:p w:rsidR="00262E85" w:rsidRDefault="00262E85">
      <w:pPr>
        <w:pStyle w:val="Corpsdetexte"/>
        <w:spacing w:before="36"/>
        <w:rPr>
          <w:rFonts w:ascii="Arial"/>
          <w:sz w:val="19"/>
        </w:rPr>
      </w:pPr>
    </w:p>
    <w:p w:rsidR="00262E85" w:rsidRDefault="00C32C66">
      <w:pPr>
        <w:ind w:left="397"/>
        <w:rPr>
          <w:rFonts w:ascii="Arial"/>
          <w:sz w:val="19"/>
        </w:rPr>
      </w:pPr>
      <w:r>
        <w:rPr>
          <w:rFonts w:ascii="Arial"/>
          <w:spacing w:val="-10"/>
          <w:sz w:val="19"/>
        </w:rPr>
        <w:t>8</w:t>
      </w:r>
    </w:p>
    <w:p w:rsidR="00262E85" w:rsidRDefault="00262E85">
      <w:pPr>
        <w:pStyle w:val="Corpsdetexte"/>
        <w:spacing w:before="36"/>
        <w:rPr>
          <w:rFonts w:ascii="Arial"/>
          <w:sz w:val="19"/>
        </w:rPr>
      </w:pPr>
    </w:p>
    <w:p w:rsidR="00262E85" w:rsidRDefault="00C32C66">
      <w:pPr>
        <w:spacing w:before="1"/>
        <w:ind w:left="397"/>
        <w:rPr>
          <w:rFonts w:ascii="Arial"/>
          <w:sz w:val="19"/>
        </w:rPr>
      </w:pPr>
      <w:r>
        <w:rPr>
          <w:rFonts w:ascii="Arial"/>
          <w:spacing w:val="-10"/>
          <w:sz w:val="19"/>
        </w:rPr>
        <w:t>4</w:t>
      </w:r>
    </w:p>
    <w:p w:rsidR="00262E85" w:rsidRDefault="00262E85">
      <w:pPr>
        <w:pStyle w:val="Corpsdetexte"/>
        <w:spacing w:before="36"/>
        <w:rPr>
          <w:rFonts w:ascii="Arial"/>
          <w:sz w:val="19"/>
        </w:rPr>
      </w:pPr>
    </w:p>
    <w:p w:rsidR="00262E85" w:rsidRDefault="00C32C66">
      <w:pPr>
        <w:ind w:left="397"/>
        <w:rPr>
          <w:rFonts w:ascii="Arial"/>
          <w:sz w:val="19"/>
        </w:rPr>
      </w:pPr>
      <w:r>
        <w:rPr>
          <w:rFonts w:ascii="Arial"/>
          <w:spacing w:val="-10"/>
          <w:sz w:val="19"/>
        </w:rPr>
        <w:t>0</w:t>
      </w:r>
    </w:p>
    <w:p w:rsidR="00262E85" w:rsidRDefault="00262E85">
      <w:pPr>
        <w:pStyle w:val="Corpsdetexte"/>
        <w:spacing w:before="37"/>
        <w:rPr>
          <w:rFonts w:ascii="Arial"/>
          <w:sz w:val="19"/>
        </w:rPr>
      </w:pPr>
    </w:p>
    <w:p w:rsidR="00262E85" w:rsidRDefault="00C32C66">
      <w:pPr>
        <w:ind w:left="332"/>
        <w:rPr>
          <w:rFonts w:ascii="Arial"/>
          <w:sz w:val="19"/>
        </w:rPr>
      </w:pPr>
      <w:r>
        <w:rPr>
          <w:rFonts w:ascii="Arial"/>
          <w:sz w:val="19"/>
        </w:rPr>
        <w:t>-</w:t>
      </w:r>
      <w:r>
        <w:rPr>
          <w:rFonts w:ascii="Arial"/>
          <w:spacing w:val="-10"/>
          <w:sz w:val="19"/>
        </w:rPr>
        <w:t>4</w:t>
      </w:r>
    </w:p>
    <w:p w:rsidR="00262E85" w:rsidRDefault="00262E85">
      <w:pPr>
        <w:pStyle w:val="Corpsdetexte"/>
        <w:spacing w:before="36"/>
        <w:rPr>
          <w:rFonts w:ascii="Arial"/>
          <w:sz w:val="19"/>
        </w:rPr>
      </w:pPr>
    </w:p>
    <w:p w:rsidR="00262E85" w:rsidRDefault="00C32C66">
      <w:pPr>
        <w:ind w:left="332"/>
        <w:rPr>
          <w:rFonts w:ascii="Arial"/>
          <w:sz w:val="19"/>
        </w:rPr>
      </w:pPr>
      <w:r>
        <w:rPr>
          <w:rFonts w:ascii="Arial"/>
          <w:sz w:val="19"/>
        </w:rPr>
        <w:t>-</w:t>
      </w:r>
      <w:r>
        <w:rPr>
          <w:rFonts w:ascii="Arial"/>
          <w:spacing w:val="-10"/>
          <w:sz w:val="19"/>
        </w:rPr>
        <w:t>8</w:t>
      </w:r>
    </w:p>
    <w:p w:rsidR="00262E85" w:rsidRDefault="00C32C66">
      <w:pPr>
        <w:spacing w:before="29"/>
        <w:ind w:left="324" w:right="9"/>
        <w:jc w:val="center"/>
        <w:rPr>
          <w:rFonts w:ascii="Arial"/>
          <w:sz w:val="19"/>
        </w:rPr>
      </w:pPr>
      <w:r>
        <w:rPr>
          <w:rFonts w:ascii="Arial"/>
          <w:sz w:val="19"/>
        </w:rPr>
        <w:t>2019</w:t>
      </w:r>
      <w:r>
        <w:rPr>
          <w:rFonts w:ascii="Arial"/>
          <w:spacing w:val="46"/>
          <w:sz w:val="19"/>
        </w:rPr>
        <w:t xml:space="preserve"> </w:t>
      </w:r>
      <w:r>
        <w:rPr>
          <w:rFonts w:ascii="Arial"/>
          <w:sz w:val="19"/>
        </w:rPr>
        <w:t>2020</w:t>
      </w:r>
      <w:r>
        <w:rPr>
          <w:rFonts w:ascii="Arial"/>
          <w:spacing w:val="47"/>
          <w:sz w:val="19"/>
        </w:rPr>
        <w:t xml:space="preserve"> </w:t>
      </w:r>
      <w:r>
        <w:rPr>
          <w:rFonts w:ascii="Arial"/>
          <w:sz w:val="19"/>
        </w:rPr>
        <w:t>2021</w:t>
      </w:r>
      <w:r>
        <w:rPr>
          <w:rFonts w:ascii="Arial"/>
          <w:spacing w:val="47"/>
          <w:sz w:val="19"/>
        </w:rPr>
        <w:t xml:space="preserve"> </w:t>
      </w:r>
      <w:r>
        <w:rPr>
          <w:rFonts w:ascii="Arial"/>
          <w:sz w:val="19"/>
        </w:rPr>
        <w:t>2022</w:t>
      </w:r>
      <w:r>
        <w:rPr>
          <w:rFonts w:ascii="Arial"/>
          <w:spacing w:val="47"/>
          <w:sz w:val="19"/>
        </w:rPr>
        <w:t xml:space="preserve"> </w:t>
      </w:r>
      <w:r>
        <w:rPr>
          <w:rFonts w:ascii="Arial"/>
          <w:sz w:val="19"/>
        </w:rPr>
        <w:t>2023</w:t>
      </w:r>
      <w:r>
        <w:rPr>
          <w:rFonts w:ascii="Arial"/>
          <w:spacing w:val="47"/>
          <w:sz w:val="19"/>
        </w:rPr>
        <w:t xml:space="preserve"> </w:t>
      </w:r>
      <w:r>
        <w:rPr>
          <w:rFonts w:ascii="Arial"/>
          <w:sz w:val="19"/>
        </w:rPr>
        <w:t>2024</w:t>
      </w:r>
      <w:r>
        <w:rPr>
          <w:rFonts w:ascii="Arial"/>
          <w:spacing w:val="10"/>
          <w:sz w:val="19"/>
        </w:rPr>
        <w:t xml:space="preserve"> </w:t>
      </w:r>
      <w:r>
        <w:rPr>
          <w:rFonts w:ascii="Arial"/>
          <w:sz w:val="19"/>
        </w:rPr>
        <w:t>2025*</w:t>
      </w:r>
      <w:r>
        <w:rPr>
          <w:rFonts w:ascii="Arial"/>
          <w:spacing w:val="-11"/>
          <w:sz w:val="19"/>
        </w:rPr>
        <w:t xml:space="preserve"> </w:t>
      </w:r>
      <w:r>
        <w:rPr>
          <w:rFonts w:ascii="Arial"/>
          <w:spacing w:val="-2"/>
          <w:sz w:val="19"/>
        </w:rPr>
        <w:t>2026*</w:t>
      </w:r>
    </w:p>
    <w:p w:rsidR="00262E85" w:rsidRDefault="00C32C66">
      <w:pPr>
        <w:spacing w:before="191"/>
        <w:ind w:left="558"/>
        <w:rPr>
          <w:rFonts w:ascii="Arial" w:hAnsi="Arial"/>
          <w:sz w:val="19"/>
        </w:rPr>
      </w:pPr>
      <w:r>
        <w:rPr>
          <w:noProof/>
          <w:lang w:eastAsia="fr-FR"/>
        </w:rPr>
        <w:drawing>
          <wp:inline distT="0" distB="0" distL="0" distR="0">
            <wp:extent cx="68008" cy="66382"/>
            <wp:effectExtent l="0" t="0" r="0" b="0"/>
            <wp:docPr id="350" name="Image 3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0" name="Image 350"/>
                    <pic:cNvPicPr/>
                  </pic:nvPicPr>
                  <pic:blipFill>
                    <a:blip r:embed="rId50" cstate="print"/>
                    <a:stretch>
                      <a:fillRect/>
                    </a:stretch>
                  </pic:blipFill>
                  <pic:spPr>
                    <a:xfrm>
                      <a:off x="0" y="0"/>
                      <a:ext cx="68008" cy="66382"/>
                    </a:xfrm>
                    <a:prstGeom prst="rect">
                      <a:avLst/>
                    </a:prstGeom>
                  </pic:spPr>
                </pic:pic>
              </a:graphicData>
            </a:graphic>
          </wp:inline>
        </w:drawing>
      </w:r>
      <w:r>
        <w:rPr>
          <w:rFonts w:ascii="Times New Roman" w:hAnsi="Times New Roman"/>
          <w:spacing w:val="-13"/>
          <w:sz w:val="20"/>
        </w:rPr>
        <w:t xml:space="preserve"> </w:t>
      </w:r>
      <w:r>
        <w:rPr>
          <w:rFonts w:ascii="Arial" w:hAnsi="Arial"/>
          <w:sz w:val="19"/>
        </w:rPr>
        <w:t>Demande</w:t>
      </w:r>
      <w:r>
        <w:rPr>
          <w:rFonts w:ascii="Arial" w:hAnsi="Arial"/>
          <w:spacing w:val="-19"/>
          <w:sz w:val="19"/>
        </w:rPr>
        <w:t xml:space="preserve"> </w:t>
      </w:r>
      <w:r>
        <w:rPr>
          <w:rFonts w:ascii="Arial" w:hAnsi="Arial"/>
          <w:sz w:val="19"/>
        </w:rPr>
        <w:t>extérieure</w:t>
      </w:r>
      <w:r>
        <w:rPr>
          <w:rFonts w:ascii="Arial" w:hAnsi="Arial"/>
          <w:spacing w:val="-19"/>
          <w:sz w:val="19"/>
        </w:rPr>
        <w:t xml:space="preserve"> </w:t>
      </w:r>
      <w:r>
        <w:rPr>
          <w:rFonts w:ascii="Arial" w:hAnsi="Arial"/>
          <w:sz w:val="19"/>
        </w:rPr>
        <w:t>nette</w:t>
      </w:r>
      <w:r>
        <w:rPr>
          <w:rFonts w:ascii="Arial" w:hAnsi="Arial"/>
          <w:spacing w:val="63"/>
          <w:w w:val="150"/>
          <w:sz w:val="19"/>
        </w:rPr>
        <w:t xml:space="preserve"> </w:t>
      </w:r>
      <w:r>
        <w:rPr>
          <w:rFonts w:ascii="Arial" w:hAnsi="Arial"/>
          <w:noProof/>
          <w:spacing w:val="20"/>
          <w:sz w:val="19"/>
          <w:lang w:eastAsia="fr-FR"/>
        </w:rPr>
        <w:drawing>
          <wp:inline distT="0" distB="0" distL="0" distR="0">
            <wp:extent cx="66382" cy="66382"/>
            <wp:effectExtent l="0" t="0" r="0" b="0"/>
            <wp:docPr id="351" name="Image 3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1" name="Image 351"/>
                    <pic:cNvPicPr/>
                  </pic:nvPicPr>
                  <pic:blipFill>
                    <a:blip r:embed="rId51" cstate="print"/>
                    <a:stretch>
                      <a:fillRect/>
                    </a:stretch>
                  </pic:blipFill>
                  <pic:spPr>
                    <a:xfrm>
                      <a:off x="0" y="0"/>
                      <a:ext cx="66382" cy="66382"/>
                    </a:xfrm>
                    <a:prstGeom prst="rect">
                      <a:avLst/>
                    </a:prstGeom>
                  </pic:spPr>
                </pic:pic>
              </a:graphicData>
            </a:graphic>
          </wp:inline>
        </w:drawing>
      </w:r>
      <w:r>
        <w:rPr>
          <w:rFonts w:ascii="Times New Roman" w:hAnsi="Times New Roman"/>
          <w:spacing w:val="-24"/>
          <w:sz w:val="19"/>
        </w:rPr>
        <w:t xml:space="preserve"> </w:t>
      </w:r>
      <w:r>
        <w:rPr>
          <w:rFonts w:ascii="Arial" w:hAnsi="Arial"/>
          <w:sz w:val="19"/>
        </w:rPr>
        <w:t>Demande</w:t>
      </w:r>
      <w:r>
        <w:rPr>
          <w:rFonts w:ascii="Arial" w:hAnsi="Arial"/>
          <w:spacing w:val="-19"/>
          <w:sz w:val="19"/>
        </w:rPr>
        <w:t xml:space="preserve"> </w:t>
      </w:r>
      <w:r>
        <w:rPr>
          <w:rFonts w:ascii="Arial" w:hAnsi="Arial"/>
          <w:sz w:val="19"/>
        </w:rPr>
        <w:t>intérieure</w:t>
      </w:r>
    </w:p>
    <w:p w:rsidR="00262E85" w:rsidRDefault="00262E85">
      <w:pPr>
        <w:pStyle w:val="Corpsdetexte"/>
        <w:spacing w:before="162"/>
        <w:rPr>
          <w:rFonts w:ascii="Arial"/>
          <w:sz w:val="19"/>
        </w:rPr>
      </w:pPr>
    </w:p>
    <w:p w:rsidR="00262E85" w:rsidRDefault="00C32C66">
      <w:pPr>
        <w:ind w:left="153"/>
        <w:jc w:val="both"/>
        <w:rPr>
          <w:rFonts w:ascii="Lucida Sans"/>
          <w:i/>
          <w:sz w:val="20"/>
        </w:rPr>
      </w:pPr>
      <w:r>
        <w:rPr>
          <w:rFonts w:ascii="Lucida Sans"/>
          <w:i/>
          <w:color w:val="7A133D"/>
          <w:spacing w:val="-4"/>
          <w:sz w:val="20"/>
        </w:rPr>
        <w:t>Source</w:t>
      </w:r>
      <w:r>
        <w:rPr>
          <w:rFonts w:ascii="Lucida Sans"/>
          <w:i/>
          <w:color w:val="7A133D"/>
          <w:spacing w:val="-15"/>
          <w:sz w:val="20"/>
        </w:rPr>
        <w:t xml:space="preserve"> </w:t>
      </w:r>
      <w:r>
        <w:rPr>
          <w:rFonts w:ascii="Lucida Sans"/>
          <w:i/>
          <w:color w:val="7A133D"/>
          <w:spacing w:val="-4"/>
          <w:sz w:val="20"/>
        </w:rPr>
        <w:t>:</w:t>
      </w:r>
      <w:r>
        <w:rPr>
          <w:rFonts w:ascii="Lucida Sans"/>
          <w:i/>
          <w:color w:val="7A133D"/>
          <w:spacing w:val="-15"/>
          <w:sz w:val="20"/>
        </w:rPr>
        <w:t xml:space="preserve"> </w:t>
      </w:r>
      <w:r>
        <w:rPr>
          <w:rFonts w:ascii="Lucida Sans"/>
          <w:i/>
          <w:color w:val="7A133D"/>
          <w:spacing w:val="-5"/>
          <w:sz w:val="20"/>
        </w:rPr>
        <w:t>HCP</w:t>
      </w:r>
    </w:p>
    <w:p w:rsidR="00262E85" w:rsidRDefault="00C32C66">
      <w:pPr>
        <w:pStyle w:val="Corpsdetexte"/>
        <w:spacing w:before="213" w:line="309" w:lineRule="auto"/>
        <w:ind w:left="153" w:right="151"/>
        <w:jc w:val="both"/>
      </w:pPr>
      <w:r>
        <w:rPr>
          <w:color w:val="231F20"/>
        </w:rPr>
        <w:t>Par</w:t>
      </w:r>
      <w:r>
        <w:rPr>
          <w:color w:val="231F20"/>
          <w:spacing w:val="40"/>
        </w:rPr>
        <w:t xml:space="preserve"> </w:t>
      </w:r>
      <w:r>
        <w:rPr>
          <w:color w:val="231F20"/>
        </w:rPr>
        <w:t>ailleurs,</w:t>
      </w:r>
      <w:r>
        <w:rPr>
          <w:color w:val="231F20"/>
          <w:spacing w:val="40"/>
        </w:rPr>
        <w:t xml:space="preserve"> </w:t>
      </w:r>
      <w:r>
        <w:rPr>
          <w:color w:val="231F20"/>
        </w:rPr>
        <w:t>le</w:t>
      </w:r>
      <w:r>
        <w:rPr>
          <w:color w:val="231F20"/>
          <w:spacing w:val="40"/>
        </w:rPr>
        <w:t xml:space="preserve"> </w:t>
      </w:r>
      <w:r>
        <w:rPr>
          <w:b/>
          <w:color w:val="231F20"/>
        </w:rPr>
        <w:t>volume</w:t>
      </w:r>
      <w:r>
        <w:rPr>
          <w:b/>
          <w:color w:val="231F20"/>
          <w:spacing w:val="40"/>
        </w:rPr>
        <w:t xml:space="preserve"> </w:t>
      </w:r>
      <w:r>
        <w:rPr>
          <w:b/>
          <w:color w:val="231F20"/>
        </w:rPr>
        <w:t>des</w:t>
      </w:r>
      <w:r>
        <w:rPr>
          <w:b/>
          <w:color w:val="231F20"/>
          <w:spacing w:val="40"/>
        </w:rPr>
        <w:t xml:space="preserve"> </w:t>
      </w:r>
      <w:r>
        <w:rPr>
          <w:b/>
          <w:color w:val="231F20"/>
        </w:rPr>
        <w:t>importations des</w:t>
      </w:r>
      <w:r>
        <w:rPr>
          <w:b/>
          <w:color w:val="231F20"/>
          <w:spacing w:val="40"/>
        </w:rPr>
        <w:t xml:space="preserve"> </w:t>
      </w:r>
      <w:r>
        <w:rPr>
          <w:b/>
          <w:color w:val="231F20"/>
        </w:rPr>
        <w:t>biens</w:t>
      </w:r>
      <w:r>
        <w:rPr>
          <w:b/>
          <w:color w:val="231F20"/>
          <w:spacing w:val="40"/>
        </w:rPr>
        <w:t xml:space="preserve"> </w:t>
      </w:r>
      <w:r>
        <w:rPr>
          <w:color w:val="231F20"/>
        </w:rPr>
        <w:t>devrait</w:t>
      </w:r>
      <w:r>
        <w:rPr>
          <w:color w:val="231F20"/>
          <w:spacing w:val="40"/>
        </w:rPr>
        <w:t xml:space="preserve"> </w:t>
      </w:r>
      <w:r>
        <w:rPr>
          <w:color w:val="231F20"/>
        </w:rPr>
        <w:t>croître</w:t>
      </w:r>
      <w:r>
        <w:rPr>
          <w:color w:val="231F20"/>
          <w:spacing w:val="40"/>
        </w:rPr>
        <w:t xml:space="preserve"> </w:t>
      </w:r>
      <w:r>
        <w:rPr>
          <w:color w:val="231F20"/>
        </w:rPr>
        <w:t>de</w:t>
      </w:r>
      <w:r>
        <w:rPr>
          <w:color w:val="231F20"/>
          <w:spacing w:val="40"/>
        </w:rPr>
        <w:t xml:space="preserve"> </w:t>
      </w:r>
      <w:r>
        <w:rPr>
          <w:color w:val="231F20"/>
        </w:rPr>
        <w:t>8,8</w:t>
      </w:r>
      <w:r>
        <w:rPr>
          <w:color w:val="231F20"/>
          <w:spacing w:val="-11"/>
        </w:rPr>
        <w:t xml:space="preserve"> </w:t>
      </w:r>
      <w:r>
        <w:rPr>
          <w:color w:val="231F20"/>
        </w:rPr>
        <w:t>%</w:t>
      </w:r>
      <w:r>
        <w:rPr>
          <w:color w:val="231F20"/>
          <w:spacing w:val="40"/>
        </w:rPr>
        <w:t xml:space="preserve"> </w:t>
      </w:r>
      <w:r>
        <w:rPr>
          <w:color w:val="231F20"/>
        </w:rPr>
        <w:t>en</w:t>
      </w:r>
      <w:r>
        <w:rPr>
          <w:color w:val="231F20"/>
          <w:spacing w:val="40"/>
        </w:rPr>
        <w:t xml:space="preserve"> </w:t>
      </w:r>
      <w:r>
        <w:rPr>
          <w:color w:val="231F20"/>
        </w:rPr>
        <w:t>2025 et en 7,9</w:t>
      </w:r>
      <w:r>
        <w:rPr>
          <w:color w:val="231F20"/>
          <w:spacing w:val="-12"/>
        </w:rPr>
        <w:t xml:space="preserve"> </w:t>
      </w:r>
      <w:r>
        <w:rPr>
          <w:color w:val="231F20"/>
        </w:rPr>
        <w:t>% 2026.</w:t>
      </w:r>
      <w:r>
        <w:rPr>
          <w:color w:val="231F20"/>
          <w:spacing w:val="40"/>
        </w:rPr>
        <w:t xml:space="preserve"> </w:t>
      </w:r>
      <w:r>
        <w:rPr>
          <w:color w:val="231F20"/>
        </w:rPr>
        <w:t>Les importations des produits</w:t>
      </w:r>
      <w:r>
        <w:rPr>
          <w:color w:val="231F20"/>
          <w:spacing w:val="40"/>
        </w:rPr>
        <w:t xml:space="preserve"> </w:t>
      </w:r>
      <w:r>
        <w:rPr>
          <w:color w:val="231F20"/>
        </w:rPr>
        <w:t>d’équipement,</w:t>
      </w:r>
      <w:r>
        <w:rPr>
          <w:color w:val="231F20"/>
          <w:spacing w:val="40"/>
        </w:rPr>
        <w:t xml:space="preserve"> </w:t>
      </w:r>
      <w:r>
        <w:rPr>
          <w:color w:val="231F20"/>
        </w:rPr>
        <w:t>des</w:t>
      </w:r>
      <w:r>
        <w:rPr>
          <w:color w:val="231F20"/>
          <w:spacing w:val="40"/>
        </w:rPr>
        <w:t xml:space="preserve"> </w:t>
      </w:r>
      <w:r>
        <w:rPr>
          <w:color w:val="231F20"/>
        </w:rPr>
        <w:t>demi-produits</w:t>
      </w:r>
      <w:r>
        <w:rPr>
          <w:color w:val="231F20"/>
          <w:spacing w:val="80"/>
        </w:rPr>
        <w:t xml:space="preserve"> </w:t>
      </w:r>
      <w:r>
        <w:rPr>
          <w:color w:val="231F20"/>
        </w:rPr>
        <w:t>et</w:t>
      </w:r>
      <w:r>
        <w:rPr>
          <w:color w:val="231F20"/>
          <w:spacing w:val="40"/>
        </w:rPr>
        <w:t xml:space="preserve"> </w:t>
      </w:r>
      <w:r>
        <w:rPr>
          <w:color w:val="231F20"/>
        </w:rPr>
        <w:t>des</w:t>
      </w:r>
      <w:r>
        <w:rPr>
          <w:color w:val="231F20"/>
          <w:spacing w:val="40"/>
        </w:rPr>
        <w:t xml:space="preserve"> </w:t>
      </w:r>
      <w:r>
        <w:rPr>
          <w:color w:val="231F20"/>
        </w:rPr>
        <w:t>produits</w:t>
      </w:r>
      <w:r>
        <w:rPr>
          <w:color w:val="231F20"/>
          <w:spacing w:val="40"/>
        </w:rPr>
        <w:t xml:space="preserve"> </w:t>
      </w:r>
      <w:r>
        <w:rPr>
          <w:color w:val="231F20"/>
        </w:rPr>
        <w:t>finis</w:t>
      </w:r>
      <w:r>
        <w:rPr>
          <w:color w:val="231F20"/>
          <w:spacing w:val="40"/>
        </w:rPr>
        <w:t xml:space="preserve"> </w:t>
      </w:r>
      <w:r>
        <w:rPr>
          <w:color w:val="231F20"/>
        </w:rPr>
        <w:t>devraient</w:t>
      </w:r>
      <w:r>
        <w:rPr>
          <w:color w:val="231F20"/>
          <w:spacing w:val="40"/>
        </w:rPr>
        <w:t xml:space="preserve"> </w:t>
      </w:r>
      <w:r>
        <w:rPr>
          <w:color w:val="231F20"/>
        </w:rPr>
        <w:t>enregistrer une</w:t>
      </w:r>
      <w:r>
        <w:rPr>
          <w:color w:val="231F20"/>
          <w:spacing w:val="29"/>
        </w:rPr>
        <w:t xml:space="preserve"> </w:t>
      </w:r>
      <w:r>
        <w:rPr>
          <w:color w:val="231F20"/>
        </w:rPr>
        <w:t>hausse</w:t>
      </w:r>
      <w:r>
        <w:rPr>
          <w:color w:val="231F20"/>
          <w:spacing w:val="30"/>
        </w:rPr>
        <w:t xml:space="preserve"> </w:t>
      </w:r>
      <w:r>
        <w:rPr>
          <w:color w:val="231F20"/>
        </w:rPr>
        <w:t>significative</w:t>
      </w:r>
      <w:r>
        <w:rPr>
          <w:color w:val="231F20"/>
          <w:spacing w:val="29"/>
        </w:rPr>
        <w:t xml:space="preserve"> </w:t>
      </w:r>
      <w:r>
        <w:rPr>
          <w:color w:val="231F20"/>
        </w:rPr>
        <w:t>en</w:t>
      </w:r>
      <w:r>
        <w:rPr>
          <w:color w:val="231F20"/>
          <w:spacing w:val="30"/>
        </w:rPr>
        <w:t xml:space="preserve"> </w:t>
      </w:r>
      <w:r>
        <w:rPr>
          <w:color w:val="231F20"/>
        </w:rPr>
        <w:t>2025</w:t>
      </w:r>
      <w:r>
        <w:rPr>
          <w:color w:val="231F20"/>
          <w:spacing w:val="29"/>
        </w:rPr>
        <w:t xml:space="preserve"> </w:t>
      </w:r>
      <w:r>
        <w:rPr>
          <w:color w:val="231F20"/>
        </w:rPr>
        <w:t>et</w:t>
      </w:r>
      <w:r>
        <w:rPr>
          <w:color w:val="231F20"/>
          <w:spacing w:val="30"/>
        </w:rPr>
        <w:t xml:space="preserve"> </w:t>
      </w:r>
      <w:r>
        <w:rPr>
          <w:color w:val="231F20"/>
        </w:rPr>
        <w:t>en</w:t>
      </w:r>
      <w:r>
        <w:rPr>
          <w:color w:val="231F20"/>
          <w:spacing w:val="29"/>
        </w:rPr>
        <w:t xml:space="preserve"> </w:t>
      </w:r>
      <w:r>
        <w:rPr>
          <w:color w:val="231F20"/>
          <w:spacing w:val="-2"/>
        </w:rPr>
        <w:t>2026,</w:t>
      </w:r>
    </w:p>
    <w:p w:rsidR="00262E85" w:rsidRDefault="00262E85">
      <w:pPr>
        <w:pStyle w:val="Corpsdetexte"/>
        <w:spacing w:line="309" w:lineRule="auto"/>
        <w:jc w:val="both"/>
        <w:sectPr w:rsidR="00262E85">
          <w:type w:val="continuous"/>
          <w:pgSz w:w="11910" w:h="16840"/>
          <w:pgMar w:top="820" w:right="566" w:bottom="0" w:left="566" w:header="0" w:footer="876" w:gutter="0"/>
          <w:cols w:num="2" w:space="720" w:equalWidth="0">
            <w:col w:w="5201" w:space="258"/>
            <w:col w:w="5319"/>
          </w:cols>
        </w:sectPr>
      </w:pPr>
    </w:p>
    <w:p w:rsidR="00262E85" w:rsidRDefault="00262E85">
      <w:pPr>
        <w:pStyle w:val="Corpsdetexte"/>
        <w:rPr>
          <w:sz w:val="20"/>
        </w:rPr>
      </w:pPr>
    </w:p>
    <w:p w:rsidR="00262E85" w:rsidRDefault="00262E85">
      <w:pPr>
        <w:pStyle w:val="Corpsdetexte"/>
        <w:rPr>
          <w:sz w:val="20"/>
        </w:rPr>
      </w:pPr>
    </w:p>
    <w:p w:rsidR="00262E85" w:rsidRDefault="00262E85">
      <w:pPr>
        <w:pStyle w:val="Corpsdetexte"/>
        <w:rPr>
          <w:sz w:val="20"/>
        </w:rPr>
      </w:pPr>
    </w:p>
    <w:p w:rsidR="00262E85" w:rsidRDefault="00262E85">
      <w:pPr>
        <w:pStyle w:val="Corpsdetexte"/>
        <w:rPr>
          <w:sz w:val="20"/>
        </w:rPr>
      </w:pPr>
    </w:p>
    <w:p w:rsidR="00262E85" w:rsidRDefault="00262E85">
      <w:pPr>
        <w:pStyle w:val="Corpsdetexte"/>
        <w:spacing w:before="209"/>
        <w:rPr>
          <w:sz w:val="20"/>
        </w:rPr>
      </w:pPr>
    </w:p>
    <w:p w:rsidR="00262E85" w:rsidRDefault="00262E85">
      <w:pPr>
        <w:pStyle w:val="Corpsdetexte"/>
        <w:rPr>
          <w:sz w:val="20"/>
        </w:rPr>
        <w:sectPr w:rsidR="00262E85">
          <w:pgSz w:w="11910" w:h="16840"/>
          <w:pgMar w:top="0" w:right="566" w:bottom="1060" w:left="566" w:header="0" w:footer="878" w:gutter="0"/>
          <w:cols w:space="720"/>
        </w:sectPr>
      </w:pPr>
    </w:p>
    <w:p w:rsidR="00262E85" w:rsidRDefault="00C32C66">
      <w:pPr>
        <w:pStyle w:val="Corpsdetexte"/>
        <w:spacing w:before="103" w:line="309" w:lineRule="auto"/>
        <w:ind w:left="153" w:right="38"/>
        <w:jc w:val="both"/>
      </w:pPr>
      <w:r>
        <w:rPr>
          <w:color w:val="231F20"/>
        </w:rPr>
        <w:lastRenderedPageBreak/>
        <w:t xml:space="preserve">stimulée principalement par l’accélération des composantes de la demande notamment </w:t>
      </w:r>
      <w:r>
        <w:rPr>
          <w:color w:val="231F20"/>
          <w:spacing w:val="10"/>
        </w:rPr>
        <w:t>l’investissement.</w:t>
      </w:r>
    </w:p>
    <w:p w:rsidR="00262E85" w:rsidRDefault="00262E85">
      <w:pPr>
        <w:pStyle w:val="Corpsdetexte"/>
        <w:spacing w:before="82"/>
      </w:pPr>
    </w:p>
    <w:p w:rsidR="00262E85" w:rsidRDefault="00C32C66">
      <w:pPr>
        <w:pStyle w:val="Corpsdetexte"/>
        <w:spacing w:line="309" w:lineRule="auto"/>
        <w:ind w:left="153" w:right="38"/>
        <w:jc w:val="both"/>
      </w:pPr>
      <w:r>
        <w:rPr>
          <w:color w:val="231F20"/>
        </w:rPr>
        <w:t xml:space="preserve">Parallèlement, les </w:t>
      </w:r>
      <w:r>
        <w:rPr>
          <w:b/>
          <w:color w:val="231F20"/>
        </w:rPr>
        <w:t>importations des produits alimentaires</w:t>
      </w:r>
      <w:r>
        <w:rPr>
          <w:color w:val="231F20"/>
        </w:rPr>
        <w:t xml:space="preserve">, notamment en blé, devraient connaitre une légère atténuation grâce à </w:t>
      </w:r>
      <w:r>
        <w:rPr>
          <w:color w:val="231F20"/>
          <w:spacing w:val="-6"/>
        </w:rPr>
        <w:t>l’amélioration</w:t>
      </w:r>
      <w:r>
        <w:rPr>
          <w:color w:val="231F20"/>
          <w:spacing w:val="-11"/>
        </w:rPr>
        <w:t xml:space="preserve"> </w:t>
      </w:r>
      <w:r>
        <w:rPr>
          <w:color w:val="231F20"/>
          <w:spacing w:val="-6"/>
        </w:rPr>
        <w:t>relative</w:t>
      </w:r>
      <w:r>
        <w:rPr>
          <w:color w:val="231F20"/>
          <w:spacing w:val="-11"/>
        </w:rPr>
        <w:t xml:space="preserve"> </w:t>
      </w:r>
      <w:r>
        <w:rPr>
          <w:color w:val="231F20"/>
          <w:spacing w:val="-6"/>
        </w:rPr>
        <w:t>de</w:t>
      </w:r>
      <w:r>
        <w:rPr>
          <w:color w:val="231F20"/>
          <w:spacing w:val="-11"/>
        </w:rPr>
        <w:t xml:space="preserve"> </w:t>
      </w:r>
      <w:r>
        <w:rPr>
          <w:color w:val="231F20"/>
          <w:spacing w:val="-6"/>
        </w:rPr>
        <w:t>la</w:t>
      </w:r>
      <w:r>
        <w:rPr>
          <w:color w:val="231F20"/>
          <w:spacing w:val="-11"/>
        </w:rPr>
        <w:t xml:space="preserve"> </w:t>
      </w:r>
      <w:r>
        <w:rPr>
          <w:color w:val="231F20"/>
          <w:spacing w:val="-6"/>
        </w:rPr>
        <w:t>production</w:t>
      </w:r>
      <w:r>
        <w:rPr>
          <w:color w:val="231F20"/>
          <w:spacing w:val="-11"/>
        </w:rPr>
        <w:t xml:space="preserve"> </w:t>
      </w:r>
      <w:r>
        <w:rPr>
          <w:color w:val="231F20"/>
          <w:spacing w:val="-6"/>
        </w:rPr>
        <w:t xml:space="preserve">agricole. </w:t>
      </w:r>
      <w:r>
        <w:rPr>
          <w:color w:val="231F20"/>
          <w:spacing w:val="-2"/>
        </w:rPr>
        <w:t>Par</w:t>
      </w:r>
      <w:r>
        <w:rPr>
          <w:color w:val="231F20"/>
          <w:spacing w:val="-16"/>
        </w:rPr>
        <w:t xml:space="preserve"> </w:t>
      </w:r>
      <w:r>
        <w:rPr>
          <w:color w:val="231F20"/>
          <w:spacing w:val="-2"/>
        </w:rPr>
        <w:t>ailleurs,</w:t>
      </w:r>
      <w:r>
        <w:rPr>
          <w:color w:val="231F20"/>
          <w:spacing w:val="-16"/>
        </w:rPr>
        <w:t xml:space="preserve"> </w:t>
      </w:r>
      <w:r>
        <w:rPr>
          <w:color w:val="231F20"/>
          <w:spacing w:val="-2"/>
        </w:rPr>
        <w:t>les</w:t>
      </w:r>
      <w:r>
        <w:rPr>
          <w:color w:val="231F20"/>
          <w:spacing w:val="-16"/>
        </w:rPr>
        <w:t xml:space="preserve"> </w:t>
      </w:r>
      <w:r>
        <w:rPr>
          <w:color w:val="231F20"/>
          <w:spacing w:val="-2"/>
        </w:rPr>
        <w:t>importations</w:t>
      </w:r>
      <w:r>
        <w:rPr>
          <w:color w:val="231F20"/>
          <w:spacing w:val="-16"/>
        </w:rPr>
        <w:t xml:space="preserve"> </w:t>
      </w:r>
      <w:r>
        <w:rPr>
          <w:color w:val="231F20"/>
          <w:spacing w:val="-2"/>
        </w:rPr>
        <w:t>d’animaux</w:t>
      </w:r>
      <w:r>
        <w:rPr>
          <w:color w:val="231F20"/>
          <w:spacing w:val="-16"/>
        </w:rPr>
        <w:t xml:space="preserve"> </w:t>
      </w:r>
      <w:r>
        <w:rPr>
          <w:color w:val="231F20"/>
          <w:spacing w:val="-2"/>
        </w:rPr>
        <w:t xml:space="preserve">vivants </w:t>
      </w:r>
      <w:r>
        <w:rPr>
          <w:color w:val="231F20"/>
        </w:rPr>
        <w:t>devraient poursuivre leur tendance haussière dans l’objectif d’alléger la pression sur le cheptel</w:t>
      </w:r>
      <w:r>
        <w:rPr>
          <w:color w:val="231F20"/>
          <w:spacing w:val="80"/>
        </w:rPr>
        <w:t xml:space="preserve"> </w:t>
      </w:r>
      <w:r>
        <w:rPr>
          <w:color w:val="231F20"/>
        </w:rPr>
        <w:t>national.</w:t>
      </w:r>
    </w:p>
    <w:p w:rsidR="00262E85" w:rsidRDefault="00262E85">
      <w:pPr>
        <w:pStyle w:val="Corpsdetexte"/>
        <w:spacing w:before="86"/>
      </w:pPr>
    </w:p>
    <w:p w:rsidR="00262E85" w:rsidRDefault="00C32C66">
      <w:pPr>
        <w:pStyle w:val="Corpsdetexte"/>
        <w:spacing w:line="309" w:lineRule="auto"/>
        <w:ind w:left="153" w:right="38"/>
        <w:jc w:val="both"/>
      </w:pPr>
      <w:r>
        <w:rPr>
          <w:color w:val="231F20"/>
          <w:spacing w:val="-2"/>
        </w:rPr>
        <w:t>S’agissant</w:t>
      </w:r>
      <w:r>
        <w:rPr>
          <w:color w:val="231F20"/>
          <w:spacing w:val="-12"/>
        </w:rPr>
        <w:t xml:space="preserve"> </w:t>
      </w:r>
      <w:r>
        <w:rPr>
          <w:color w:val="231F20"/>
          <w:spacing w:val="-2"/>
        </w:rPr>
        <w:t>des</w:t>
      </w:r>
      <w:r>
        <w:rPr>
          <w:color w:val="231F20"/>
          <w:spacing w:val="-12"/>
        </w:rPr>
        <w:t xml:space="preserve"> </w:t>
      </w:r>
      <w:r>
        <w:rPr>
          <w:b/>
          <w:color w:val="231F20"/>
          <w:spacing w:val="-2"/>
        </w:rPr>
        <w:t>échanges</w:t>
      </w:r>
      <w:r>
        <w:rPr>
          <w:b/>
          <w:color w:val="231F20"/>
          <w:spacing w:val="-14"/>
        </w:rPr>
        <w:t xml:space="preserve"> </w:t>
      </w:r>
      <w:r>
        <w:rPr>
          <w:b/>
          <w:color w:val="231F20"/>
          <w:spacing w:val="-2"/>
        </w:rPr>
        <w:t>des</w:t>
      </w:r>
      <w:r>
        <w:rPr>
          <w:b/>
          <w:color w:val="231F20"/>
          <w:spacing w:val="-14"/>
        </w:rPr>
        <w:t xml:space="preserve"> </w:t>
      </w:r>
      <w:r>
        <w:rPr>
          <w:b/>
          <w:color w:val="231F20"/>
          <w:spacing w:val="-2"/>
        </w:rPr>
        <w:t>services</w:t>
      </w:r>
      <w:r>
        <w:rPr>
          <w:color w:val="231F20"/>
          <w:spacing w:val="-2"/>
        </w:rPr>
        <w:t>,</w:t>
      </w:r>
      <w:r>
        <w:rPr>
          <w:color w:val="231F20"/>
          <w:spacing w:val="-12"/>
        </w:rPr>
        <w:t xml:space="preserve"> </w:t>
      </w:r>
      <w:r>
        <w:rPr>
          <w:color w:val="231F20"/>
          <w:spacing w:val="-2"/>
        </w:rPr>
        <w:t>la</w:t>
      </w:r>
      <w:r>
        <w:rPr>
          <w:color w:val="231F20"/>
          <w:spacing w:val="-12"/>
        </w:rPr>
        <w:t xml:space="preserve"> </w:t>
      </w:r>
      <w:r>
        <w:rPr>
          <w:color w:val="231F20"/>
          <w:spacing w:val="-2"/>
        </w:rPr>
        <w:t xml:space="preserve">bonne </w:t>
      </w:r>
      <w:r>
        <w:rPr>
          <w:color w:val="231F20"/>
        </w:rPr>
        <w:t>performance du secteur touristique devrait soutenir la croissance des exportations liées aux service</w:t>
      </w:r>
      <w:r>
        <w:rPr>
          <w:color w:val="231F20"/>
        </w:rPr>
        <w:t xml:space="preserve">s de voyage et de transport. Cette dynamique devrait se poursuivre en 2026, portée par le renforcement de l’attractivité du Maroc. En conséquence, le </w:t>
      </w:r>
      <w:r>
        <w:rPr>
          <w:b/>
          <w:color w:val="231F20"/>
        </w:rPr>
        <w:t xml:space="preserve">volume des exportations des biens et services </w:t>
      </w:r>
      <w:r>
        <w:rPr>
          <w:color w:val="231F20"/>
        </w:rPr>
        <w:t>devrait progresser</w:t>
      </w:r>
      <w:r>
        <w:rPr>
          <w:color w:val="231F20"/>
          <w:spacing w:val="40"/>
        </w:rPr>
        <w:t xml:space="preserve"> </w:t>
      </w:r>
      <w:r>
        <w:rPr>
          <w:color w:val="231F20"/>
        </w:rPr>
        <w:t>de</w:t>
      </w:r>
      <w:r>
        <w:rPr>
          <w:color w:val="231F20"/>
          <w:spacing w:val="40"/>
        </w:rPr>
        <w:t xml:space="preserve"> </w:t>
      </w:r>
      <w:r>
        <w:rPr>
          <w:color w:val="231F20"/>
        </w:rPr>
        <w:t>6,7</w:t>
      </w:r>
      <w:r>
        <w:rPr>
          <w:color w:val="231F20"/>
          <w:spacing w:val="-8"/>
        </w:rPr>
        <w:t xml:space="preserve"> </w:t>
      </w:r>
      <w:r>
        <w:rPr>
          <w:color w:val="231F20"/>
        </w:rPr>
        <w:t>%</w:t>
      </w:r>
      <w:r>
        <w:rPr>
          <w:color w:val="231F20"/>
          <w:spacing w:val="40"/>
        </w:rPr>
        <w:t xml:space="preserve"> </w:t>
      </w:r>
      <w:r>
        <w:rPr>
          <w:color w:val="231F20"/>
        </w:rPr>
        <w:t>en</w:t>
      </w:r>
      <w:r>
        <w:rPr>
          <w:color w:val="231F20"/>
          <w:spacing w:val="40"/>
        </w:rPr>
        <w:t xml:space="preserve"> </w:t>
      </w:r>
      <w:r>
        <w:rPr>
          <w:color w:val="231F20"/>
        </w:rPr>
        <w:t>2025</w:t>
      </w:r>
      <w:r>
        <w:rPr>
          <w:color w:val="231F20"/>
          <w:spacing w:val="40"/>
        </w:rPr>
        <w:t xml:space="preserve"> </w:t>
      </w:r>
      <w:r>
        <w:rPr>
          <w:color w:val="231F20"/>
        </w:rPr>
        <w:t>et</w:t>
      </w:r>
      <w:r>
        <w:rPr>
          <w:color w:val="231F20"/>
          <w:spacing w:val="40"/>
        </w:rPr>
        <w:t xml:space="preserve"> </w:t>
      </w:r>
      <w:r>
        <w:rPr>
          <w:color w:val="231F20"/>
        </w:rPr>
        <w:t>de</w:t>
      </w:r>
      <w:r>
        <w:rPr>
          <w:color w:val="231F20"/>
          <w:spacing w:val="40"/>
        </w:rPr>
        <w:t xml:space="preserve"> </w:t>
      </w:r>
      <w:r>
        <w:rPr>
          <w:color w:val="231F20"/>
        </w:rPr>
        <w:t>près</w:t>
      </w:r>
      <w:r>
        <w:rPr>
          <w:color w:val="231F20"/>
          <w:spacing w:val="40"/>
        </w:rPr>
        <w:t xml:space="preserve"> </w:t>
      </w:r>
      <w:r>
        <w:rPr>
          <w:color w:val="231F20"/>
        </w:rPr>
        <w:t>de</w:t>
      </w:r>
      <w:r>
        <w:rPr>
          <w:color w:val="231F20"/>
          <w:spacing w:val="80"/>
        </w:rPr>
        <w:t xml:space="preserve"> </w:t>
      </w:r>
      <w:r>
        <w:rPr>
          <w:color w:val="231F20"/>
        </w:rPr>
        <w:t>7</w:t>
      </w:r>
      <w:r>
        <w:rPr>
          <w:color w:val="231F20"/>
          <w:spacing w:val="-19"/>
        </w:rPr>
        <w:t xml:space="preserve"> </w:t>
      </w:r>
      <w:r>
        <w:rPr>
          <w:color w:val="231F20"/>
        </w:rPr>
        <w:t>% en 202</w:t>
      </w:r>
      <w:r>
        <w:rPr>
          <w:color w:val="231F20"/>
        </w:rPr>
        <w:t xml:space="preserve">6. Parallèlement, le </w:t>
      </w:r>
      <w:r>
        <w:rPr>
          <w:b/>
          <w:color w:val="231F20"/>
        </w:rPr>
        <w:t xml:space="preserve">volume des importations des biens et services </w:t>
      </w:r>
      <w:r>
        <w:rPr>
          <w:color w:val="231F20"/>
        </w:rPr>
        <w:t>devrait enregistrer</w:t>
      </w:r>
      <w:r>
        <w:rPr>
          <w:color w:val="231F20"/>
          <w:spacing w:val="80"/>
        </w:rPr>
        <w:t xml:space="preserve"> </w:t>
      </w:r>
      <w:r>
        <w:rPr>
          <w:color w:val="231F20"/>
        </w:rPr>
        <w:t>une</w:t>
      </w:r>
      <w:r>
        <w:rPr>
          <w:color w:val="231F20"/>
          <w:spacing w:val="80"/>
        </w:rPr>
        <w:t xml:space="preserve"> </w:t>
      </w:r>
      <w:r>
        <w:rPr>
          <w:color w:val="231F20"/>
        </w:rPr>
        <w:t>hausse</w:t>
      </w:r>
      <w:r>
        <w:rPr>
          <w:color w:val="231F20"/>
          <w:spacing w:val="80"/>
        </w:rPr>
        <w:t xml:space="preserve"> </w:t>
      </w:r>
      <w:r>
        <w:rPr>
          <w:color w:val="231F20"/>
        </w:rPr>
        <w:t>de</w:t>
      </w:r>
      <w:r>
        <w:rPr>
          <w:color w:val="231F20"/>
          <w:spacing w:val="80"/>
        </w:rPr>
        <w:t xml:space="preserve"> </w:t>
      </w:r>
      <w:r>
        <w:rPr>
          <w:color w:val="231F20"/>
        </w:rPr>
        <w:t>8,5</w:t>
      </w:r>
      <w:r>
        <w:rPr>
          <w:color w:val="231F20"/>
          <w:spacing w:val="-8"/>
        </w:rPr>
        <w:t xml:space="preserve"> </w:t>
      </w:r>
      <w:r>
        <w:rPr>
          <w:color w:val="231F20"/>
        </w:rPr>
        <w:t>%</w:t>
      </w:r>
      <w:r>
        <w:rPr>
          <w:color w:val="231F20"/>
          <w:spacing w:val="80"/>
        </w:rPr>
        <w:t xml:space="preserve"> </w:t>
      </w:r>
      <w:r>
        <w:rPr>
          <w:color w:val="231F20"/>
        </w:rPr>
        <w:t>en</w:t>
      </w:r>
      <w:r>
        <w:rPr>
          <w:color w:val="231F20"/>
          <w:spacing w:val="80"/>
        </w:rPr>
        <w:t xml:space="preserve"> </w:t>
      </w:r>
      <w:r>
        <w:rPr>
          <w:color w:val="231F20"/>
        </w:rPr>
        <w:t>2025 et un accroissement de 7,6</w:t>
      </w:r>
      <w:r>
        <w:rPr>
          <w:color w:val="231F20"/>
          <w:spacing w:val="-10"/>
        </w:rPr>
        <w:t xml:space="preserve"> </w:t>
      </w:r>
      <w:r>
        <w:rPr>
          <w:color w:val="231F20"/>
        </w:rPr>
        <w:t>% en 2026. La contribution</w:t>
      </w:r>
      <w:r>
        <w:rPr>
          <w:color w:val="231F20"/>
          <w:spacing w:val="-2"/>
        </w:rPr>
        <w:t xml:space="preserve"> </w:t>
      </w:r>
      <w:r>
        <w:rPr>
          <w:color w:val="231F20"/>
        </w:rPr>
        <w:t>de</w:t>
      </w:r>
      <w:r>
        <w:rPr>
          <w:color w:val="231F20"/>
          <w:spacing w:val="-2"/>
        </w:rPr>
        <w:t xml:space="preserve"> </w:t>
      </w:r>
      <w:r>
        <w:rPr>
          <w:color w:val="231F20"/>
        </w:rPr>
        <w:t>la</w:t>
      </w:r>
      <w:r>
        <w:rPr>
          <w:color w:val="231F20"/>
          <w:spacing w:val="-2"/>
        </w:rPr>
        <w:t xml:space="preserve"> </w:t>
      </w:r>
      <w:r>
        <w:rPr>
          <w:b/>
          <w:color w:val="231F20"/>
        </w:rPr>
        <w:t>demande</w:t>
      </w:r>
      <w:r>
        <w:rPr>
          <w:b/>
          <w:color w:val="231F20"/>
          <w:spacing w:val="-5"/>
        </w:rPr>
        <w:t xml:space="preserve"> </w:t>
      </w:r>
      <w:r>
        <w:rPr>
          <w:b/>
          <w:color w:val="231F20"/>
        </w:rPr>
        <w:t>extérieure</w:t>
      </w:r>
      <w:r>
        <w:rPr>
          <w:b/>
          <w:color w:val="231F20"/>
          <w:spacing w:val="-5"/>
        </w:rPr>
        <w:t xml:space="preserve"> </w:t>
      </w:r>
      <w:r>
        <w:rPr>
          <w:b/>
          <w:color w:val="231F20"/>
        </w:rPr>
        <w:t xml:space="preserve">nette </w:t>
      </w:r>
      <w:r>
        <w:rPr>
          <w:color w:val="231F20"/>
        </w:rPr>
        <w:t>devrait ainsi rester négative pour atteindre 1,4 et 0,9 point à la croissance économique respectivement</w:t>
      </w:r>
      <w:r>
        <w:rPr>
          <w:color w:val="231F20"/>
          <w:spacing w:val="40"/>
        </w:rPr>
        <w:t xml:space="preserve"> </w:t>
      </w:r>
      <w:r>
        <w:rPr>
          <w:color w:val="231F20"/>
        </w:rPr>
        <w:t>en</w:t>
      </w:r>
      <w:r>
        <w:rPr>
          <w:color w:val="231F20"/>
          <w:spacing w:val="40"/>
        </w:rPr>
        <w:t xml:space="preserve"> </w:t>
      </w:r>
      <w:r>
        <w:rPr>
          <w:color w:val="231F20"/>
        </w:rPr>
        <w:t>2025</w:t>
      </w:r>
      <w:r>
        <w:rPr>
          <w:color w:val="231F20"/>
          <w:spacing w:val="40"/>
        </w:rPr>
        <w:t xml:space="preserve"> </w:t>
      </w:r>
      <w:r>
        <w:rPr>
          <w:color w:val="231F20"/>
        </w:rPr>
        <w:t>et</w:t>
      </w:r>
      <w:r>
        <w:rPr>
          <w:color w:val="231F20"/>
          <w:spacing w:val="40"/>
        </w:rPr>
        <w:t xml:space="preserve"> </w:t>
      </w:r>
      <w:r>
        <w:rPr>
          <w:color w:val="231F20"/>
        </w:rPr>
        <w:t>2026.</w:t>
      </w:r>
    </w:p>
    <w:p w:rsidR="00262E85" w:rsidRDefault="00C32C66">
      <w:pPr>
        <w:pStyle w:val="Corpsdetexte"/>
        <w:spacing w:before="103" w:line="309" w:lineRule="auto"/>
        <w:ind w:left="153" w:right="151"/>
        <w:jc w:val="both"/>
      </w:pPr>
      <w:r>
        <w:br w:type="column"/>
      </w:r>
      <w:r>
        <w:rPr>
          <w:color w:val="231F20"/>
          <w:w w:val="105"/>
        </w:rPr>
        <w:lastRenderedPageBreak/>
        <w:t>une</w:t>
      </w:r>
      <w:r>
        <w:rPr>
          <w:color w:val="231F20"/>
          <w:spacing w:val="-19"/>
          <w:w w:val="105"/>
        </w:rPr>
        <w:t xml:space="preserve"> </w:t>
      </w:r>
      <w:r>
        <w:rPr>
          <w:color w:val="231F20"/>
          <w:w w:val="105"/>
        </w:rPr>
        <w:t>progression</w:t>
      </w:r>
      <w:r>
        <w:rPr>
          <w:color w:val="231F20"/>
          <w:spacing w:val="-19"/>
          <w:w w:val="105"/>
        </w:rPr>
        <w:t xml:space="preserve"> </w:t>
      </w:r>
      <w:r>
        <w:rPr>
          <w:color w:val="231F20"/>
          <w:w w:val="105"/>
        </w:rPr>
        <w:t>de</w:t>
      </w:r>
      <w:r>
        <w:rPr>
          <w:color w:val="231F20"/>
          <w:spacing w:val="-19"/>
          <w:w w:val="105"/>
        </w:rPr>
        <w:t xml:space="preserve"> </w:t>
      </w:r>
      <w:r>
        <w:rPr>
          <w:color w:val="231F20"/>
          <w:w w:val="105"/>
        </w:rPr>
        <w:t>5,7</w:t>
      </w:r>
      <w:r>
        <w:rPr>
          <w:color w:val="231F20"/>
          <w:spacing w:val="-19"/>
          <w:w w:val="105"/>
        </w:rPr>
        <w:t xml:space="preserve"> </w:t>
      </w:r>
      <w:r>
        <w:rPr>
          <w:color w:val="231F20"/>
          <w:w w:val="105"/>
        </w:rPr>
        <w:t>%</w:t>
      </w:r>
      <w:r>
        <w:rPr>
          <w:color w:val="231F20"/>
          <w:spacing w:val="-19"/>
          <w:w w:val="105"/>
        </w:rPr>
        <w:t xml:space="preserve"> </w:t>
      </w:r>
      <w:r>
        <w:rPr>
          <w:color w:val="231F20"/>
          <w:w w:val="105"/>
        </w:rPr>
        <w:t>en</w:t>
      </w:r>
      <w:r>
        <w:rPr>
          <w:color w:val="231F20"/>
          <w:spacing w:val="-19"/>
          <w:w w:val="105"/>
        </w:rPr>
        <w:t xml:space="preserve"> </w:t>
      </w:r>
      <w:r>
        <w:rPr>
          <w:color w:val="231F20"/>
          <w:w w:val="105"/>
        </w:rPr>
        <w:t>2025,</w:t>
      </w:r>
      <w:r>
        <w:rPr>
          <w:color w:val="231F20"/>
          <w:spacing w:val="-19"/>
          <w:w w:val="105"/>
        </w:rPr>
        <w:t xml:space="preserve"> </w:t>
      </w:r>
      <w:r>
        <w:rPr>
          <w:color w:val="231F20"/>
          <w:w w:val="105"/>
        </w:rPr>
        <w:t>et</w:t>
      </w:r>
      <w:r>
        <w:rPr>
          <w:color w:val="231F20"/>
          <w:spacing w:val="-17"/>
          <w:w w:val="105"/>
        </w:rPr>
        <w:t xml:space="preserve"> </w:t>
      </w:r>
      <w:r>
        <w:rPr>
          <w:color w:val="231F20"/>
          <w:w w:val="105"/>
        </w:rPr>
        <w:t>6,0</w:t>
      </w:r>
      <w:r>
        <w:rPr>
          <w:color w:val="231F20"/>
          <w:spacing w:val="-19"/>
          <w:w w:val="105"/>
        </w:rPr>
        <w:t xml:space="preserve"> </w:t>
      </w:r>
      <w:r>
        <w:rPr>
          <w:color w:val="231F20"/>
          <w:w w:val="105"/>
        </w:rPr>
        <w:t>%</w:t>
      </w:r>
      <w:r>
        <w:rPr>
          <w:color w:val="231F20"/>
          <w:spacing w:val="-17"/>
          <w:w w:val="105"/>
        </w:rPr>
        <w:t xml:space="preserve"> </w:t>
      </w:r>
      <w:r>
        <w:rPr>
          <w:color w:val="231F20"/>
          <w:w w:val="105"/>
        </w:rPr>
        <w:t>en 2026</w:t>
      </w:r>
      <w:r>
        <w:rPr>
          <w:color w:val="231F20"/>
          <w:spacing w:val="-19"/>
          <w:w w:val="105"/>
        </w:rPr>
        <w:t xml:space="preserve"> </w:t>
      </w:r>
      <w:r>
        <w:rPr>
          <w:color w:val="231F20"/>
          <w:w w:val="105"/>
        </w:rPr>
        <w:t>profitant</w:t>
      </w:r>
      <w:r>
        <w:rPr>
          <w:color w:val="231F20"/>
          <w:spacing w:val="-19"/>
          <w:w w:val="105"/>
        </w:rPr>
        <w:t xml:space="preserve"> </w:t>
      </w:r>
      <w:r>
        <w:rPr>
          <w:color w:val="231F20"/>
          <w:w w:val="105"/>
        </w:rPr>
        <w:t>des</w:t>
      </w:r>
      <w:r>
        <w:rPr>
          <w:color w:val="231F20"/>
          <w:spacing w:val="-19"/>
          <w:w w:val="105"/>
        </w:rPr>
        <w:t xml:space="preserve"> </w:t>
      </w:r>
      <w:r>
        <w:rPr>
          <w:color w:val="231F20"/>
          <w:w w:val="105"/>
        </w:rPr>
        <w:t>niveaux</w:t>
      </w:r>
      <w:r>
        <w:rPr>
          <w:color w:val="231F20"/>
          <w:spacing w:val="-19"/>
          <w:w w:val="105"/>
        </w:rPr>
        <w:t xml:space="preserve"> </w:t>
      </w:r>
      <w:r>
        <w:rPr>
          <w:color w:val="231F20"/>
          <w:w w:val="105"/>
        </w:rPr>
        <w:t>élevés</w:t>
      </w:r>
      <w:r>
        <w:rPr>
          <w:color w:val="231F20"/>
          <w:spacing w:val="-19"/>
          <w:w w:val="105"/>
        </w:rPr>
        <w:t xml:space="preserve"> </w:t>
      </w:r>
      <w:r>
        <w:rPr>
          <w:color w:val="231F20"/>
          <w:w w:val="105"/>
        </w:rPr>
        <w:t>des</w:t>
      </w:r>
      <w:r>
        <w:rPr>
          <w:color w:val="231F20"/>
          <w:spacing w:val="-19"/>
          <w:w w:val="105"/>
        </w:rPr>
        <w:t xml:space="preserve"> </w:t>
      </w:r>
      <w:r>
        <w:rPr>
          <w:color w:val="231F20"/>
          <w:w w:val="105"/>
        </w:rPr>
        <w:t>prix</w:t>
      </w:r>
      <w:r>
        <w:rPr>
          <w:color w:val="231F20"/>
          <w:spacing w:val="-19"/>
          <w:w w:val="105"/>
        </w:rPr>
        <w:t xml:space="preserve"> </w:t>
      </w:r>
      <w:r>
        <w:rPr>
          <w:color w:val="231F20"/>
          <w:w w:val="105"/>
        </w:rPr>
        <w:t>de phosphates et de leurs dérivés.</w:t>
      </w:r>
    </w:p>
    <w:p w:rsidR="00262E85" w:rsidRDefault="00262E85">
      <w:pPr>
        <w:pStyle w:val="Corpsdetexte"/>
        <w:spacing w:before="82"/>
      </w:pPr>
    </w:p>
    <w:p w:rsidR="00262E85" w:rsidRDefault="00C32C66">
      <w:pPr>
        <w:pStyle w:val="Corpsdetexte"/>
        <w:spacing w:line="309" w:lineRule="auto"/>
        <w:ind w:left="153" w:right="151"/>
        <w:jc w:val="both"/>
      </w:pPr>
      <w:r>
        <w:rPr>
          <w:color w:val="231F20"/>
        </w:rPr>
        <w:t xml:space="preserve">Le </w:t>
      </w:r>
      <w:r>
        <w:rPr>
          <w:b/>
          <w:color w:val="231F20"/>
        </w:rPr>
        <w:t xml:space="preserve">déficit commercial </w:t>
      </w:r>
      <w:r>
        <w:rPr>
          <w:color w:val="231F20"/>
        </w:rPr>
        <w:t xml:space="preserve">devrait ainsi connaître </w:t>
      </w:r>
      <w:r>
        <w:rPr>
          <w:color w:val="231F20"/>
          <w:w w:val="105"/>
        </w:rPr>
        <w:t>une</w:t>
      </w:r>
      <w:r>
        <w:rPr>
          <w:color w:val="231F20"/>
          <w:spacing w:val="-19"/>
          <w:w w:val="105"/>
        </w:rPr>
        <w:t xml:space="preserve"> </w:t>
      </w:r>
      <w:r>
        <w:rPr>
          <w:color w:val="231F20"/>
          <w:w w:val="105"/>
        </w:rPr>
        <w:t>aggravation,</w:t>
      </w:r>
      <w:r>
        <w:rPr>
          <w:color w:val="231F20"/>
          <w:spacing w:val="-19"/>
          <w:w w:val="105"/>
        </w:rPr>
        <w:t xml:space="preserve"> </w:t>
      </w:r>
      <w:r>
        <w:rPr>
          <w:color w:val="231F20"/>
          <w:w w:val="105"/>
        </w:rPr>
        <w:t>passant</w:t>
      </w:r>
      <w:r>
        <w:rPr>
          <w:color w:val="231F20"/>
          <w:spacing w:val="-19"/>
          <w:w w:val="105"/>
        </w:rPr>
        <w:t xml:space="preserve"> </w:t>
      </w:r>
      <w:r>
        <w:rPr>
          <w:color w:val="231F20"/>
          <w:w w:val="105"/>
        </w:rPr>
        <w:t>de</w:t>
      </w:r>
      <w:r>
        <w:rPr>
          <w:color w:val="231F20"/>
          <w:spacing w:val="-19"/>
          <w:w w:val="105"/>
        </w:rPr>
        <w:t xml:space="preserve"> </w:t>
      </w:r>
      <w:r>
        <w:rPr>
          <w:color w:val="231F20"/>
          <w:w w:val="105"/>
        </w:rPr>
        <w:t>19,1</w:t>
      </w:r>
      <w:r>
        <w:rPr>
          <w:color w:val="231F20"/>
          <w:spacing w:val="-19"/>
          <w:w w:val="105"/>
        </w:rPr>
        <w:t xml:space="preserve"> </w:t>
      </w:r>
      <w:r>
        <w:rPr>
          <w:color w:val="231F20"/>
          <w:w w:val="105"/>
        </w:rPr>
        <w:t>%</w:t>
      </w:r>
      <w:r>
        <w:rPr>
          <w:color w:val="231F20"/>
          <w:spacing w:val="-19"/>
          <w:w w:val="105"/>
        </w:rPr>
        <w:t xml:space="preserve"> </w:t>
      </w:r>
      <w:r>
        <w:rPr>
          <w:color w:val="231F20"/>
          <w:w w:val="105"/>
        </w:rPr>
        <w:t>en</w:t>
      </w:r>
      <w:r>
        <w:rPr>
          <w:color w:val="231F20"/>
          <w:spacing w:val="-19"/>
          <w:w w:val="105"/>
        </w:rPr>
        <w:t xml:space="preserve"> </w:t>
      </w:r>
      <w:r>
        <w:rPr>
          <w:color w:val="231F20"/>
          <w:w w:val="105"/>
        </w:rPr>
        <w:t>2024</w:t>
      </w:r>
      <w:r>
        <w:rPr>
          <w:color w:val="231F20"/>
          <w:spacing w:val="-19"/>
          <w:w w:val="105"/>
        </w:rPr>
        <w:t xml:space="preserve"> </w:t>
      </w:r>
      <w:r>
        <w:rPr>
          <w:color w:val="231F20"/>
          <w:w w:val="105"/>
        </w:rPr>
        <w:t>à 19,8</w:t>
      </w:r>
      <w:r>
        <w:rPr>
          <w:color w:val="231F20"/>
          <w:spacing w:val="-19"/>
          <w:w w:val="105"/>
        </w:rPr>
        <w:t xml:space="preserve"> </w:t>
      </w:r>
      <w:r>
        <w:rPr>
          <w:color w:val="231F20"/>
          <w:w w:val="105"/>
        </w:rPr>
        <w:t>%</w:t>
      </w:r>
      <w:r>
        <w:rPr>
          <w:color w:val="231F20"/>
          <w:spacing w:val="-17"/>
          <w:w w:val="105"/>
        </w:rPr>
        <w:t xml:space="preserve"> </w:t>
      </w:r>
      <w:r>
        <w:rPr>
          <w:color w:val="231F20"/>
          <w:w w:val="105"/>
        </w:rPr>
        <w:t>du</w:t>
      </w:r>
      <w:r>
        <w:rPr>
          <w:color w:val="231F20"/>
          <w:spacing w:val="-5"/>
          <w:w w:val="105"/>
        </w:rPr>
        <w:t xml:space="preserve"> </w:t>
      </w:r>
      <w:r>
        <w:rPr>
          <w:color w:val="231F20"/>
          <w:w w:val="105"/>
        </w:rPr>
        <w:t>PIB</w:t>
      </w:r>
      <w:r>
        <w:rPr>
          <w:color w:val="231F20"/>
          <w:spacing w:val="-5"/>
          <w:w w:val="105"/>
        </w:rPr>
        <w:t xml:space="preserve"> </w:t>
      </w:r>
      <w:r>
        <w:rPr>
          <w:color w:val="231F20"/>
          <w:w w:val="105"/>
        </w:rPr>
        <w:t>en</w:t>
      </w:r>
      <w:r>
        <w:rPr>
          <w:color w:val="231F20"/>
          <w:spacing w:val="-6"/>
          <w:w w:val="105"/>
        </w:rPr>
        <w:t xml:space="preserve"> </w:t>
      </w:r>
      <w:r>
        <w:rPr>
          <w:color w:val="231F20"/>
          <w:w w:val="105"/>
        </w:rPr>
        <w:t>2025,</w:t>
      </w:r>
      <w:r>
        <w:rPr>
          <w:color w:val="231F20"/>
          <w:spacing w:val="-5"/>
          <w:w w:val="105"/>
        </w:rPr>
        <w:t xml:space="preserve"> </w:t>
      </w:r>
      <w:r>
        <w:rPr>
          <w:color w:val="231F20"/>
          <w:w w:val="105"/>
        </w:rPr>
        <w:t>et</w:t>
      </w:r>
      <w:r>
        <w:rPr>
          <w:color w:val="231F20"/>
          <w:spacing w:val="-5"/>
          <w:w w:val="105"/>
        </w:rPr>
        <w:t xml:space="preserve"> </w:t>
      </w:r>
      <w:r>
        <w:rPr>
          <w:color w:val="231F20"/>
          <w:w w:val="105"/>
        </w:rPr>
        <w:t>20,1</w:t>
      </w:r>
      <w:r>
        <w:rPr>
          <w:color w:val="231F20"/>
          <w:spacing w:val="-19"/>
          <w:w w:val="105"/>
        </w:rPr>
        <w:t xml:space="preserve"> </w:t>
      </w:r>
      <w:r>
        <w:rPr>
          <w:color w:val="231F20"/>
          <w:w w:val="105"/>
        </w:rPr>
        <w:t>%</w:t>
      </w:r>
      <w:r>
        <w:rPr>
          <w:color w:val="231F20"/>
          <w:spacing w:val="-5"/>
          <w:w w:val="105"/>
        </w:rPr>
        <w:t xml:space="preserve"> </w:t>
      </w:r>
      <w:r>
        <w:rPr>
          <w:color w:val="231F20"/>
          <w:w w:val="105"/>
        </w:rPr>
        <w:t>en</w:t>
      </w:r>
      <w:r>
        <w:rPr>
          <w:color w:val="231F20"/>
          <w:spacing w:val="-5"/>
          <w:w w:val="105"/>
        </w:rPr>
        <w:t xml:space="preserve"> </w:t>
      </w:r>
      <w:r>
        <w:rPr>
          <w:color w:val="231F20"/>
          <w:w w:val="105"/>
        </w:rPr>
        <w:t>2026.</w:t>
      </w:r>
      <w:r>
        <w:rPr>
          <w:color w:val="231F20"/>
          <w:spacing w:val="-5"/>
          <w:w w:val="105"/>
        </w:rPr>
        <w:t xml:space="preserve"> De</w:t>
      </w:r>
    </w:p>
    <w:p w:rsidR="00262E85" w:rsidRDefault="00C32C66">
      <w:pPr>
        <w:pStyle w:val="Corpsdetexte"/>
        <w:spacing w:before="2" w:line="309" w:lineRule="auto"/>
        <w:ind w:left="153" w:right="151"/>
        <w:jc w:val="both"/>
      </w:pPr>
      <w:r>
        <w:rPr>
          <w:color w:val="231F20"/>
          <w:spacing w:val="-4"/>
        </w:rPr>
        <w:t>même,</w:t>
      </w:r>
      <w:r>
        <w:rPr>
          <w:color w:val="231F20"/>
          <w:spacing w:val="-15"/>
        </w:rPr>
        <w:t xml:space="preserve"> </w:t>
      </w:r>
      <w:r>
        <w:rPr>
          <w:color w:val="231F20"/>
          <w:spacing w:val="-4"/>
        </w:rPr>
        <w:t>le</w:t>
      </w:r>
      <w:r>
        <w:rPr>
          <w:color w:val="231F20"/>
          <w:spacing w:val="-14"/>
        </w:rPr>
        <w:t xml:space="preserve"> </w:t>
      </w:r>
      <w:r>
        <w:rPr>
          <w:b/>
          <w:color w:val="231F20"/>
          <w:spacing w:val="-4"/>
        </w:rPr>
        <w:t>déficit</w:t>
      </w:r>
      <w:r>
        <w:rPr>
          <w:b/>
          <w:color w:val="231F20"/>
          <w:spacing w:val="-14"/>
        </w:rPr>
        <w:t xml:space="preserve"> </w:t>
      </w:r>
      <w:r>
        <w:rPr>
          <w:b/>
          <w:color w:val="231F20"/>
          <w:spacing w:val="-4"/>
        </w:rPr>
        <w:t>en</w:t>
      </w:r>
      <w:r>
        <w:rPr>
          <w:b/>
          <w:color w:val="231F20"/>
          <w:spacing w:val="-14"/>
        </w:rPr>
        <w:t xml:space="preserve"> </w:t>
      </w:r>
      <w:r>
        <w:rPr>
          <w:b/>
          <w:color w:val="231F20"/>
          <w:spacing w:val="-4"/>
        </w:rPr>
        <w:t>ressources</w:t>
      </w:r>
      <w:r>
        <w:rPr>
          <w:b/>
          <w:color w:val="231F20"/>
          <w:spacing w:val="-14"/>
        </w:rPr>
        <w:t xml:space="preserve"> </w:t>
      </w:r>
      <w:r>
        <w:rPr>
          <w:color w:val="231F20"/>
          <w:spacing w:val="-4"/>
        </w:rPr>
        <w:t>devrait</w:t>
      </w:r>
      <w:r>
        <w:rPr>
          <w:color w:val="231F20"/>
          <w:spacing w:val="-14"/>
        </w:rPr>
        <w:t xml:space="preserve"> </w:t>
      </w:r>
      <w:r>
        <w:rPr>
          <w:color w:val="231F20"/>
          <w:spacing w:val="-4"/>
        </w:rPr>
        <w:t xml:space="preserve">s’établir </w:t>
      </w:r>
      <w:r>
        <w:rPr>
          <w:color w:val="231F20"/>
        </w:rPr>
        <w:t>aux</w:t>
      </w:r>
      <w:r>
        <w:rPr>
          <w:color w:val="231F20"/>
          <w:spacing w:val="40"/>
        </w:rPr>
        <w:t xml:space="preserve"> </w:t>
      </w:r>
      <w:r>
        <w:rPr>
          <w:color w:val="231F20"/>
        </w:rPr>
        <w:t>alentours</w:t>
      </w:r>
      <w:r>
        <w:rPr>
          <w:color w:val="231F20"/>
          <w:spacing w:val="40"/>
        </w:rPr>
        <w:t xml:space="preserve"> </w:t>
      </w:r>
      <w:r>
        <w:rPr>
          <w:color w:val="231F20"/>
        </w:rPr>
        <w:t>de</w:t>
      </w:r>
      <w:r>
        <w:rPr>
          <w:color w:val="231F20"/>
          <w:spacing w:val="40"/>
        </w:rPr>
        <w:t xml:space="preserve"> </w:t>
      </w:r>
      <w:r>
        <w:rPr>
          <w:color w:val="231F20"/>
        </w:rPr>
        <w:t>11</w:t>
      </w:r>
      <w:r>
        <w:rPr>
          <w:color w:val="231F20"/>
          <w:spacing w:val="-13"/>
        </w:rPr>
        <w:t xml:space="preserve"> </w:t>
      </w:r>
      <w:r>
        <w:rPr>
          <w:color w:val="231F20"/>
        </w:rPr>
        <w:t>%</w:t>
      </w:r>
      <w:r>
        <w:rPr>
          <w:color w:val="231F20"/>
          <w:spacing w:val="40"/>
        </w:rPr>
        <w:t xml:space="preserve"> </w:t>
      </w:r>
      <w:r>
        <w:rPr>
          <w:color w:val="231F20"/>
        </w:rPr>
        <w:t>du</w:t>
      </w:r>
      <w:r>
        <w:rPr>
          <w:color w:val="231F20"/>
          <w:spacing w:val="40"/>
        </w:rPr>
        <w:t xml:space="preserve"> </w:t>
      </w:r>
      <w:r>
        <w:rPr>
          <w:color w:val="231F20"/>
        </w:rPr>
        <w:t>PIB</w:t>
      </w:r>
      <w:r>
        <w:rPr>
          <w:color w:val="231F20"/>
          <w:spacing w:val="40"/>
        </w:rPr>
        <w:t xml:space="preserve"> </w:t>
      </w:r>
      <w:r>
        <w:rPr>
          <w:color w:val="231F20"/>
        </w:rPr>
        <w:t>en</w:t>
      </w:r>
      <w:r>
        <w:rPr>
          <w:color w:val="231F20"/>
          <w:spacing w:val="40"/>
        </w:rPr>
        <w:t xml:space="preserve"> </w:t>
      </w:r>
      <w:r>
        <w:rPr>
          <w:color w:val="231F20"/>
        </w:rPr>
        <w:t>2025</w:t>
      </w:r>
      <w:r>
        <w:rPr>
          <w:color w:val="231F20"/>
          <w:spacing w:val="40"/>
        </w:rPr>
        <w:t xml:space="preserve"> </w:t>
      </w:r>
      <w:r>
        <w:rPr>
          <w:color w:val="231F20"/>
        </w:rPr>
        <w:t xml:space="preserve">et 2026, soutenu par la performance du secteur </w:t>
      </w:r>
      <w:r>
        <w:rPr>
          <w:color w:val="231F20"/>
          <w:spacing w:val="-2"/>
        </w:rPr>
        <w:t>touristique,</w:t>
      </w:r>
      <w:r>
        <w:rPr>
          <w:color w:val="231F20"/>
          <w:spacing w:val="-12"/>
        </w:rPr>
        <w:t xml:space="preserve"> </w:t>
      </w:r>
      <w:r>
        <w:rPr>
          <w:color w:val="231F20"/>
          <w:spacing w:val="-2"/>
        </w:rPr>
        <w:t>qui</w:t>
      </w:r>
      <w:r>
        <w:rPr>
          <w:color w:val="231F20"/>
          <w:spacing w:val="-12"/>
        </w:rPr>
        <w:t xml:space="preserve"> </w:t>
      </w:r>
      <w:r>
        <w:rPr>
          <w:color w:val="231F20"/>
          <w:spacing w:val="-2"/>
        </w:rPr>
        <w:t>devrait</w:t>
      </w:r>
      <w:r>
        <w:rPr>
          <w:color w:val="231F20"/>
          <w:spacing w:val="-12"/>
        </w:rPr>
        <w:t xml:space="preserve"> </w:t>
      </w:r>
      <w:r>
        <w:rPr>
          <w:color w:val="231F20"/>
          <w:spacing w:val="-2"/>
        </w:rPr>
        <w:t>continuer</w:t>
      </w:r>
      <w:r>
        <w:rPr>
          <w:color w:val="231F20"/>
          <w:spacing w:val="-12"/>
        </w:rPr>
        <w:t xml:space="preserve"> </w:t>
      </w:r>
      <w:r>
        <w:rPr>
          <w:color w:val="231F20"/>
          <w:spacing w:val="-2"/>
        </w:rPr>
        <w:t>de</w:t>
      </w:r>
      <w:r>
        <w:rPr>
          <w:color w:val="231F20"/>
          <w:spacing w:val="-12"/>
        </w:rPr>
        <w:t xml:space="preserve"> </w:t>
      </w:r>
      <w:r>
        <w:rPr>
          <w:color w:val="231F20"/>
          <w:spacing w:val="-2"/>
        </w:rPr>
        <w:t xml:space="preserve">dynamiser </w:t>
      </w:r>
      <w:r>
        <w:rPr>
          <w:color w:val="231F20"/>
        </w:rPr>
        <w:t xml:space="preserve">les échanges des services. Dans ce contexte, et tenant compte d’un ralentissement du rythme d’évolution des transferts des MRE, le </w:t>
      </w:r>
      <w:r>
        <w:rPr>
          <w:b/>
          <w:color w:val="231F20"/>
        </w:rPr>
        <w:t xml:space="preserve">déficit du compte courant </w:t>
      </w:r>
      <w:r>
        <w:rPr>
          <w:color w:val="231F20"/>
        </w:rPr>
        <w:t>devr</w:t>
      </w:r>
      <w:r>
        <w:rPr>
          <w:color w:val="231F20"/>
        </w:rPr>
        <w:t>ait se creuser atteignant 1,8</w:t>
      </w:r>
      <w:r>
        <w:rPr>
          <w:color w:val="231F20"/>
          <w:spacing w:val="-12"/>
        </w:rPr>
        <w:t xml:space="preserve"> </w:t>
      </w:r>
      <w:r>
        <w:rPr>
          <w:color w:val="231F20"/>
        </w:rPr>
        <w:t>% du PIB en 2025 et 1,9</w:t>
      </w:r>
      <w:r>
        <w:rPr>
          <w:color w:val="231F20"/>
          <w:spacing w:val="-12"/>
        </w:rPr>
        <w:t xml:space="preserve"> </w:t>
      </w:r>
      <w:r>
        <w:rPr>
          <w:color w:val="231F20"/>
        </w:rPr>
        <w:t xml:space="preserve">% en </w:t>
      </w:r>
      <w:r>
        <w:rPr>
          <w:color w:val="231F20"/>
          <w:spacing w:val="-2"/>
        </w:rPr>
        <w:t>2026.</w:t>
      </w:r>
    </w:p>
    <w:p w:rsidR="00262E85" w:rsidRDefault="00C32C66">
      <w:pPr>
        <w:pStyle w:val="Heading5"/>
        <w:spacing w:before="87"/>
        <w:ind w:left="871"/>
      </w:pPr>
      <w:r>
        <w:rPr>
          <w:spacing w:val="-2"/>
        </w:rPr>
        <w:t>Évolution</w:t>
      </w:r>
      <w:r>
        <w:rPr>
          <w:spacing w:val="-23"/>
        </w:rPr>
        <w:t xml:space="preserve"> </w:t>
      </w:r>
      <w:r>
        <w:rPr>
          <w:spacing w:val="-2"/>
        </w:rPr>
        <w:t>des</w:t>
      </w:r>
      <w:r>
        <w:rPr>
          <w:spacing w:val="-23"/>
        </w:rPr>
        <w:t xml:space="preserve"> </w:t>
      </w:r>
      <w:r>
        <w:rPr>
          <w:spacing w:val="-2"/>
        </w:rPr>
        <w:t>déficits</w:t>
      </w:r>
      <w:r>
        <w:rPr>
          <w:spacing w:val="-30"/>
        </w:rPr>
        <w:t xml:space="preserve"> </w:t>
      </w:r>
      <w:r>
        <w:rPr>
          <w:spacing w:val="-2"/>
        </w:rPr>
        <w:t>externes</w:t>
      </w:r>
    </w:p>
    <w:p w:rsidR="00262E85" w:rsidRDefault="00262E85">
      <w:pPr>
        <w:spacing w:before="72"/>
        <w:ind w:right="4603"/>
        <w:jc w:val="right"/>
        <w:rPr>
          <w:rFonts w:ascii="Arial"/>
          <w:sz w:val="19"/>
        </w:rPr>
      </w:pPr>
      <w:r>
        <w:rPr>
          <w:rFonts w:ascii="Arial"/>
          <w:sz w:val="19"/>
        </w:rPr>
        <w:pict>
          <v:group id="docshapegroup295" o:spid="_x0000_s1059" style="position:absolute;left:0;text-align:left;margin-left:344.7pt;margin-top:9.5pt;width:208.95pt;height:102.8pt;z-index:15766528;mso-position-horizontal-relative:page" coordorigin="6894,190" coordsize="4179,2056">
            <v:shape id="docshape296" o:spid="_x0000_s1064" style="position:absolute;left:7032;top:200;width:3754;height:1884" coordorigin="7032,200" coordsize="3754,1884" o:spt="100" adj="0,,0" path="m7147,200r-115,l7032,1555r115,l7147,200xm7668,200r-117,l7551,1327r117,l7668,200xm8187,200r-115,l8072,1470r115,l8187,200xm8708,200r-117,l8591,2083r117,l8708,200xm9227,200r-117,l9110,1769r117,l9227,200xm9746,200r-115,l9631,1754r115,l9746,200xm10267,200r-117,l10150,1815r117,l10267,200xm10786,200r-115,l10671,1838r115,l10786,200xe" fillcolor="#600355" stroked="f">
              <v:stroke joinstyle="round"/>
              <v:formulas/>
              <v:path arrowok="t" o:connecttype="segments"/>
            </v:shape>
            <v:shape id="docshape297" o:spid="_x0000_s1063" style="position:absolute;left:7180;top:200;width:3754;height:1178" coordorigin="7180,200" coordsize="3754,1178" o:spt="100" adj="0,,0" path="m7295,200r-115,l7180,941r115,l7295,200xm7817,200r-118,l7699,880r118,l7817,200xm8335,200r-115,l8220,1077r115,l8335,200xm8857,200r-118,l8739,1378r118,l8857,200xm9375,200r-117,l9258,1051r117,l9375,200xm9894,200r-115,l9779,1049r115,l9894,200xm10415,200r-117,l10298,1095r117,l10415,200xm10934,200r-115,l10819,1092r115,l10934,200xe" fillcolor="#db8006" stroked="f">
              <v:stroke joinstyle="round"/>
              <v:formulas/>
              <v:path arrowok="t" o:connecttype="segments"/>
            </v:shape>
            <v:shape id="docshape298" o:spid="_x0000_s1062" style="position:absolute;left:6904;top:200;width:59;height:2034" coordorigin="6904,200" coordsize="59,2034" o:spt="100" adj="0,,0" path="m6904,2234r,-2034m6904,2234r59,m6904,1828r59,m6904,1419r59,m6904,1013r59,m6904,607r59,m6904,200r59,e" filled="f" strokeweight=".37572mm">
              <v:stroke joinstyle="round"/>
              <v:formulas/>
              <v:path arrowok="t" o:connecttype="segments"/>
            </v:shape>
            <v:shape id="docshape299" o:spid="_x0000_s1061" style="position:absolute;left:6904;top:200;width:4158;height:59" coordorigin="6904,200" coordsize="4158,59" o:spt="100" adj="0,,0" path="m6904,200r4158,m6904,200r,59m7423,200r,59m7944,200r,59m8463,200r,59m8982,200r,59m9503,200r,59m10022,200r,59m10543,200r,59m11062,200r,59e" filled="f" strokeweight=".37572mm">
              <v:stroke joinstyle="round"/>
              <v:formulas/>
              <v:path arrowok="t" o:connecttype="segments"/>
            </v:shape>
            <v:shape id="docshape300" o:spid="_x0000_s1060" style="position:absolute;left:7163;top:285;width:3639;height:202" coordorigin="7164,286" coordsize="3639,202" path="m7164,478l7683,296r521,95l8722,488,9244,286r518,8l10284,347r518,5e" filled="f" strokeweight=".84525mm">
              <v:path arrowok="t"/>
            </v:shape>
            <w10:wrap anchorx="page"/>
          </v:group>
        </w:pict>
      </w:r>
      <w:r w:rsidR="00C32C66">
        <w:rPr>
          <w:rFonts w:ascii="Arial"/>
          <w:spacing w:val="-5"/>
          <w:sz w:val="19"/>
        </w:rPr>
        <w:t>0%</w:t>
      </w:r>
    </w:p>
    <w:p w:rsidR="00262E85" w:rsidRDefault="00C32C66">
      <w:pPr>
        <w:spacing w:before="189"/>
        <w:ind w:right="4601"/>
        <w:jc w:val="right"/>
        <w:rPr>
          <w:rFonts w:ascii="Arial"/>
          <w:sz w:val="19"/>
        </w:rPr>
      </w:pPr>
      <w:r>
        <w:rPr>
          <w:rFonts w:ascii="Arial"/>
          <w:sz w:val="19"/>
        </w:rPr>
        <w:t>-</w:t>
      </w:r>
      <w:r>
        <w:rPr>
          <w:rFonts w:ascii="Arial"/>
          <w:spacing w:val="-5"/>
          <w:sz w:val="19"/>
        </w:rPr>
        <w:t>5%</w:t>
      </w:r>
    </w:p>
    <w:p w:rsidR="00262E85" w:rsidRDefault="00C32C66">
      <w:pPr>
        <w:spacing w:before="188"/>
        <w:ind w:right="4602"/>
        <w:jc w:val="right"/>
        <w:rPr>
          <w:rFonts w:ascii="Arial"/>
          <w:sz w:val="19"/>
        </w:rPr>
      </w:pPr>
      <w:r>
        <w:rPr>
          <w:rFonts w:ascii="Arial"/>
          <w:sz w:val="19"/>
        </w:rPr>
        <w:t>-</w:t>
      </w:r>
      <w:r>
        <w:rPr>
          <w:rFonts w:ascii="Arial"/>
          <w:spacing w:val="-5"/>
          <w:sz w:val="19"/>
        </w:rPr>
        <w:t>10%</w:t>
      </w:r>
    </w:p>
    <w:p w:rsidR="00262E85" w:rsidRDefault="00C32C66">
      <w:pPr>
        <w:spacing w:before="189"/>
        <w:ind w:right="4602"/>
        <w:jc w:val="right"/>
        <w:rPr>
          <w:rFonts w:ascii="Arial"/>
          <w:sz w:val="19"/>
        </w:rPr>
      </w:pPr>
      <w:r>
        <w:rPr>
          <w:rFonts w:ascii="Arial"/>
          <w:sz w:val="19"/>
        </w:rPr>
        <w:t>-</w:t>
      </w:r>
      <w:r>
        <w:rPr>
          <w:rFonts w:ascii="Arial"/>
          <w:spacing w:val="-5"/>
          <w:sz w:val="19"/>
        </w:rPr>
        <w:t>15%</w:t>
      </w:r>
    </w:p>
    <w:p w:rsidR="00262E85" w:rsidRDefault="00C32C66">
      <w:pPr>
        <w:spacing w:before="188"/>
        <w:ind w:right="4602"/>
        <w:jc w:val="right"/>
        <w:rPr>
          <w:rFonts w:ascii="Arial"/>
          <w:sz w:val="19"/>
        </w:rPr>
      </w:pPr>
      <w:r>
        <w:rPr>
          <w:rFonts w:ascii="Arial"/>
          <w:sz w:val="19"/>
        </w:rPr>
        <w:t>-</w:t>
      </w:r>
      <w:r>
        <w:rPr>
          <w:rFonts w:ascii="Arial"/>
          <w:spacing w:val="-5"/>
          <w:sz w:val="19"/>
        </w:rPr>
        <w:t>20%</w:t>
      </w:r>
    </w:p>
    <w:p w:rsidR="00262E85" w:rsidRDefault="00C32C66">
      <w:pPr>
        <w:spacing w:before="188"/>
        <w:ind w:left="273"/>
        <w:rPr>
          <w:rFonts w:ascii="Arial"/>
          <w:sz w:val="19"/>
        </w:rPr>
      </w:pPr>
      <w:r>
        <w:rPr>
          <w:rFonts w:ascii="Arial"/>
          <w:sz w:val="19"/>
        </w:rPr>
        <w:t>-</w:t>
      </w:r>
      <w:r>
        <w:rPr>
          <w:rFonts w:ascii="Arial"/>
          <w:spacing w:val="-5"/>
          <w:sz w:val="19"/>
        </w:rPr>
        <w:t>25%</w:t>
      </w:r>
    </w:p>
    <w:p w:rsidR="00262E85" w:rsidRDefault="00C32C66">
      <w:pPr>
        <w:spacing w:before="29"/>
        <w:ind w:left="933"/>
        <w:rPr>
          <w:rFonts w:ascii="Arial"/>
          <w:sz w:val="19"/>
        </w:rPr>
      </w:pPr>
      <w:r>
        <w:rPr>
          <w:rFonts w:ascii="Arial"/>
          <w:sz w:val="19"/>
        </w:rPr>
        <w:t>2019</w:t>
      </w:r>
      <w:r>
        <w:rPr>
          <w:rFonts w:ascii="Arial"/>
          <w:spacing w:val="28"/>
          <w:sz w:val="19"/>
        </w:rPr>
        <w:t xml:space="preserve"> </w:t>
      </w:r>
      <w:r>
        <w:rPr>
          <w:rFonts w:ascii="Arial"/>
          <w:sz w:val="19"/>
        </w:rPr>
        <w:t>2020</w:t>
      </w:r>
      <w:r>
        <w:rPr>
          <w:rFonts w:ascii="Arial"/>
          <w:spacing w:val="34"/>
          <w:sz w:val="19"/>
        </w:rPr>
        <w:t xml:space="preserve"> </w:t>
      </w:r>
      <w:r>
        <w:rPr>
          <w:rFonts w:ascii="Arial"/>
          <w:sz w:val="19"/>
        </w:rPr>
        <w:t>2021</w:t>
      </w:r>
      <w:r>
        <w:rPr>
          <w:rFonts w:ascii="Arial"/>
          <w:spacing w:val="35"/>
          <w:sz w:val="19"/>
        </w:rPr>
        <w:t xml:space="preserve"> </w:t>
      </w:r>
      <w:r>
        <w:rPr>
          <w:rFonts w:ascii="Arial"/>
          <w:sz w:val="19"/>
        </w:rPr>
        <w:t>2022</w:t>
      </w:r>
      <w:r>
        <w:rPr>
          <w:rFonts w:ascii="Arial"/>
          <w:spacing w:val="34"/>
          <w:sz w:val="19"/>
        </w:rPr>
        <w:t xml:space="preserve"> </w:t>
      </w:r>
      <w:r>
        <w:rPr>
          <w:rFonts w:ascii="Arial"/>
          <w:sz w:val="19"/>
        </w:rPr>
        <w:t>2023</w:t>
      </w:r>
      <w:r>
        <w:rPr>
          <w:rFonts w:ascii="Arial"/>
          <w:spacing w:val="35"/>
          <w:sz w:val="19"/>
        </w:rPr>
        <w:t xml:space="preserve"> </w:t>
      </w:r>
      <w:r>
        <w:rPr>
          <w:rFonts w:ascii="Arial"/>
          <w:sz w:val="19"/>
        </w:rPr>
        <w:t>2024</w:t>
      </w:r>
      <w:r>
        <w:rPr>
          <w:rFonts w:ascii="Arial"/>
          <w:spacing w:val="-1"/>
          <w:sz w:val="19"/>
        </w:rPr>
        <w:t xml:space="preserve"> </w:t>
      </w:r>
      <w:r>
        <w:rPr>
          <w:rFonts w:ascii="Arial"/>
          <w:sz w:val="19"/>
        </w:rPr>
        <w:t>2025*</w:t>
      </w:r>
      <w:r>
        <w:rPr>
          <w:rFonts w:ascii="Arial"/>
          <w:spacing w:val="-17"/>
          <w:sz w:val="19"/>
        </w:rPr>
        <w:t xml:space="preserve"> </w:t>
      </w:r>
      <w:r>
        <w:rPr>
          <w:rFonts w:ascii="Arial"/>
          <w:spacing w:val="-2"/>
          <w:sz w:val="19"/>
        </w:rPr>
        <w:t>2026*</w:t>
      </w:r>
    </w:p>
    <w:p w:rsidR="00262E85" w:rsidRDefault="00262E85">
      <w:pPr>
        <w:spacing w:before="199" w:line="319" w:lineRule="auto"/>
        <w:ind w:left="2126" w:right="1428" w:hanging="453"/>
        <w:rPr>
          <w:rFonts w:ascii="Arial" w:hAnsi="Arial"/>
          <w:sz w:val="19"/>
        </w:rPr>
      </w:pPr>
      <w:r>
        <w:rPr>
          <w:rFonts w:ascii="Arial" w:hAnsi="Arial"/>
          <w:sz w:val="19"/>
        </w:rPr>
        <w:pict>
          <v:rect id="docshape301" o:spid="_x0000_s1058" style="position:absolute;left:0;text-align:left;margin-left:384.95pt;margin-top:28.2pt;width:20.45pt;height:5.35pt;z-index:-16891904;mso-position-horizontal-relative:page" fillcolor="#db8006" stroked="f">
            <w10:wrap anchorx="page"/>
          </v:rect>
        </w:pict>
      </w:r>
      <w:r>
        <w:rPr>
          <w:rFonts w:ascii="Arial" w:hAnsi="Arial"/>
          <w:sz w:val="19"/>
        </w:rPr>
        <w:pict>
          <v:line id="_x0000_s1057" style="position:absolute;left:0;text-align:left;z-index:15767552;mso-position-horizontal-relative:page" from="385pt,45.5pt" to="405.45pt,45.5pt" strokeweight=".84525mm">
            <w10:wrap anchorx="page"/>
          </v:line>
        </w:pict>
      </w:r>
      <w:r w:rsidR="00C32C66">
        <w:rPr>
          <w:noProof/>
          <w:lang w:eastAsia="fr-FR"/>
        </w:rPr>
        <w:drawing>
          <wp:inline distT="0" distB="0" distL="0" distR="0">
            <wp:extent cx="259613" cy="66522"/>
            <wp:effectExtent l="0" t="0" r="0" b="0"/>
            <wp:docPr id="360" name="Image 3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0" name="Image 360"/>
                    <pic:cNvPicPr/>
                  </pic:nvPicPr>
                  <pic:blipFill>
                    <a:blip r:embed="rId52" cstate="print"/>
                    <a:stretch>
                      <a:fillRect/>
                    </a:stretch>
                  </pic:blipFill>
                  <pic:spPr>
                    <a:xfrm>
                      <a:off x="0" y="0"/>
                      <a:ext cx="259613" cy="66522"/>
                    </a:xfrm>
                    <a:prstGeom prst="rect">
                      <a:avLst/>
                    </a:prstGeom>
                  </pic:spPr>
                </pic:pic>
              </a:graphicData>
            </a:graphic>
          </wp:inline>
        </w:drawing>
      </w:r>
      <w:r w:rsidR="00C32C66">
        <w:rPr>
          <w:rFonts w:ascii="Times New Roman" w:hAnsi="Times New Roman"/>
          <w:sz w:val="20"/>
        </w:rPr>
        <w:t xml:space="preserve"> </w:t>
      </w:r>
      <w:r w:rsidR="00C32C66">
        <w:rPr>
          <w:rFonts w:ascii="Arial" w:hAnsi="Arial"/>
          <w:sz w:val="19"/>
        </w:rPr>
        <w:t>Déficit commercial Déficit</w:t>
      </w:r>
      <w:r w:rsidR="00C32C66">
        <w:rPr>
          <w:rFonts w:ascii="Arial" w:hAnsi="Arial"/>
          <w:spacing w:val="-14"/>
          <w:sz w:val="19"/>
        </w:rPr>
        <w:t xml:space="preserve"> </w:t>
      </w:r>
      <w:r w:rsidR="00C32C66">
        <w:rPr>
          <w:rFonts w:ascii="Arial" w:hAnsi="Arial"/>
          <w:sz w:val="19"/>
        </w:rPr>
        <w:t>en</w:t>
      </w:r>
      <w:r w:rsidR="00C32C66">
        <w:rPr>
          <w:rFonts w:ascii="Arial" w:hAnsi="Arial"/>
          <w:spacing w:val="-17"/>
          <w:sz w:val="19"/>
        </w:rPr>
        <w:t xml:space="preserve"> </w:t>
      </w:r>
      <w:r w:rsidR="00C32C66">
        <w:rPr>
          <w:rFonts w:ascii="Arial" w:hAnsi="Arial"/>
          <w:sz w:val="19"/>
        </w:rPr>
        <w:t>ressources Déficit</w:t>
      </w:r>
      <w:r w:rsidR="00C32C66">
        <w:rPr>
          <w:rFonts w:ascii="Arial" w:hAnsi="Arial"/>
          <w:spacing w:val="-2"/>
          <w:sz w:val="19"/>
        </w:rPr>
        <w:t xml:space="preserve"> </w:t>
      </w:r>
      <w:r w:rsidR="00C32C66">
        <w:rPr>
          <w:rFonts w:ascii="Arial" w:hAnsi="Arial"/>
          <w:sz w:val="19"/>
        </w:rPr>
        <w:t>courant</w:t>
      </w:r>
    </w:p>
    <w:p w:rsidR="00262E85" w:rsidRDefault="00C32C66">
      <w:pPr>
        <w:spacing w:before="192"/>
        <w:ind w:left="153"/>
        <w:jc w:val="both"/>
        <w:rPr>
          <w:rFonts w:ascii="Lucida Sans"/>
          <w:i/>
          <w:sz w:val="20"/>
        </w:rPr>
      </w:pPr>
      <w:r>
        <w:rPr>
          <w:rFonts w:ascii="Lucida Sans"/>
          <w:i/>
          <w:color w:val="7A133D"/>
          <w:spacing w:val="-4"/>
          <w:sz w:val="20"/>
        </w:rPr>
        <w:t>Source</w:t>
      </w:r>
      <w:r>
        <w:rPr>
          <w:rFonts w:ascii="Lucida Sans"/>
          <w:i/>
          <w:color w:val="7A133D"/>
          <w:spacing w:val="-13"/>
          <w:sz w:val="20"/>
        </w:rPr>
        <w:t xml:space="preserve"> </w:t>
      </w:r>
      <w:r>
        <w:rPr>
          <w:rFonts w:ascii="Lucida Sans"/>
          <w:i/>
          <w:color w:val="7A133D"/>
          <w:spacing w:val="-4"/>
          <w:sz w:val="20"/>
        </w:rPr>
        <w:t>:</w:t>
      </w:r>
      <w:r>
        <w:rPr>
          <w:rFonts w:ascii="Lucida Sans"/>
          <w:i/>
          <w:color w:val="7A133D"/>
          <w:spacing w:val="-12"/>
          <w:sz w:val="20"/>
        </w:rPr>
        <w:t xml:space="preserve"> </w:t>
      </w:r>
      <w:r>
        <w:rPr>
          <w:rFonts w:ascii="Lucida Sans"/>
          <w:i/>
          <w:color w:val="7A133D"/>
          <w:spacing w:val="-4"/>
          <w:sz w:val="20"/>
        </w:rPr>
        <w:t>Office</w:t>
      </w:r>
      <w:r>
        <w:rPr>
          <w:rFonts w:ascii="Lucida Sans"/>
          <w:i/>
          <w:color w:val="7A133D"/>
          <w:spacing w:val="-12"/>
          <w:sz w:val="20"/>
        </w:rPr>
        <w:t xml:space="preserve"> </w:t>
      </w:r>
      <w:r>
        <w:rPr>
          <w:rFonts w:ascii="Lucida Sans"/>
          <w:i/>
          <w:color w:val="7A133D"/>
          <w:spacing w:val="-4"/>
          <w:sz w:val="20"/>
        </w:rPr>
        <w:t>des</w:t>
      </w:r>
      <w:r>
        <w:rPr>
          <w:rFonts w:ascii="Lucida Sans"/>
          <w:i/>
          <w:color w:val="7A133D"/>
          <w:spacing w:val="-12"/>
          <w:sz w:val="20"/>
        </w:rPr>
        <w:t xml:space="preserve"> </w:t>
      </w:r>
      <w:r>
        <w:rPr>
          <w:rFonts w:ascii="Lucida Sans"/>
          <w:i/>
          <w:color w:val="7A133D"/>
          <w:spacing w:val="-4"/>
          <w:sz w:val="20"/>
        </w:rPr>
        <w:t>Changes,</w:t>
      </w:r>
      <w:r>
        <w:rPr>
          <w:rFonts w:ascii="Lucida Sans"/>
          <w:i/>
          <w:color w:val="7A133D"/>
          <w:spacing w:val="-12"/>
          <w:sz w:val="20"/>
        </w:rPr>
        <w:t xml:space="preserve"> </w:t>
      </w:r>
      <w:r>
        <w:rPr>
          <w:rFonts w:ascii="Lucida Sans"/>
          <w:i/>
          <w:color w:val="7A133D"/>
          <w:spacing w:val="-5"/>
          <w:sz w:val="20"/>
        </w:rPr>
        <w:t>HCP</w:t>
      </w:r>
    </w:p>
    <w:p w:rsidR="00262E85" w:rsidRDefault="00262E85">
      <w:pPr>
        <w:jc w:val="both"/>
        <w:rPr>
          <w:rFonts w:ascii="Lucida Sans"/>
          <w:i/>
          <w:sz w:val="20"/>
        </w:rPr>
        <w:sectPr w:rsidR="00262E85">
          <w:type w:val="continuous"/>
          <w:pgSz w:w="11910" w:h="16840"/>
          <w:pgMar w:top="820" w:right="566" w:bottom="0" w:left="566" w:header="0" w:footer="878" w:gutter="0"/>
          <w:cols w:num="2" w:space="720" w:equalWidth="0">
            <w:col w:w="5201" w:space="259"/>
            <w:col w:w="5318"/>
          </w:cols>
        </w:sectPr>
      </w:pPr>
    </w:p>
    <w:p w:rsidR="00262E85" w:rsidRDefault="00262E85">
      <w:pPr>
        <w:pStyle w:val="Corpsdetexte"/>
        <w:spacing w:before="86"/>
        <w:rPr>
          <w:rFonts w:ascii="Lucida Sans"/>
          <w:i/>
        </w:rPr>
      </w:pPr>
      <w:r>
        <w:rPr>
          <w:rFonts w:ascii="Lucida Sans"/>
          <w:i/>
        </w:rPr>
        <w:lastRenderedPageBreak/>
        <w:pict>
          <v:group id="docshapegroup302" o:spid="_x0000_s1054" style="position:absolute;margin-left:0;margin-top:-.05pt;width:595.3pt;height:53.6pt;z-index:15766016;mso-position-horizontal-relative:page;mso-position-vertical-relative:page" coordorigin=",-1" coordsize="11906,1072">
            <v:rect id="docshape303" o:spid="_x0000_s1056" style="position:absolute;top:-1;width:11906;height:1072" fillcolor="#7b123d" stroked="f"/>
            <v:shape id="docshape304" o:spid="_x0000_s1055" style="position:absolute;left:-1;top:-1;width:11906;height:1072" coordorigin=",-1" coordsize="11906,1072" o:spt="100" adj="0,,0" path="m2830,-1r-268,l369,196,687,-1r-46,l394,152,541,-1r-33,l318,196,73,-1r-39,l304,216,,773r,50l312,250r185,820l521,1070,331,223,2830,-1xm2925,-1r-31,l2893,1,1999,1070r32,l2924,1r1,-2xm3745,1070l2957,-1r-30,l3715,1070r30,xm4905,-1r-26,l4878,1,4435,1070r25,l4904,1r1,-2xm7741,-1r-56,l7682,1,5458,1070r56,l7737,1r4,-2xm8057,225l7837,1r-2,-2l7802,-1r,l7778,-1r,2l7948,1070r25,l7803,1,7802,r1,1l8023,225r34,xm8887,1070l8057,225r-34,l8853,1070r34,xm10910,225r-3,l8057,225r,l10910,225xm11906,599r-3,-1l11213,233r,l11484,1r2,-2l11449,-1r-2,2l11197,216r,l11105,-1r-26,l11173,222,8369,-1r-302,l10907,225r267,l11174,225r-264,l11172,246r-497,824l10703,1070r474,-787l11133,1070r24,l11201,283r373,787l11600,1070,11228,283r-10,-20l11903,625r3,2l11906,599xe" fillcolor="#963463" stroked="f">
              <v:stroke joinstyle="round"/>
              <v:formulas/>
              <v:path arrowok="t" o:connecttype="segments"/>
            </v:shape>
            <w10:wrap anchorx="page" anchory="page"/>
          </v:group>
        </w:pict>
      </w:r>
    </w:p>
    <w:p w:rsidR="00262E85" w:rsidRDefault="00262E85">
      <w:pPr>
        <w:spacing w:line="309" w:lineRule="auto"/>
        <w:ind w:left="153" w:right="5611"/>
        <w:jc w:val="both"/>
        <w:rPr>
          <w:sz w:val="24"/>
        </w:rPr>
      </w:pPr>
      <w:r>
        <w:rPr>
          <w:sz w:val="24"/>
        </w:rPr>
        <w:pict>
          <v:shape id="docshape305" o:spid="_x0000_s1053" style="position:absolute;left:0;text-align:left;margin-left:36pt;margin-top:127.15pt;width:1in;height:.1pt;z-index:-15691776;mso-wrap-distance-left:0;mso-wrap-distance-right:0;mso-position-horizontal-relative:page" coordorigin="720,2543" coordsize="1440,0" path="m720,2543r1440,e" filled="f" strokecolor="#231f20" strokeweight="1pt">
            <v:path arrowok="t"/>
            <w10:wrap type="topAndBottom" anchorx="page"/>
          </v:shape>
        </w:pict>
      </w:r>
      <w:r w:rsidR="00C32C66">
        <w:rPr>
          <w:color w:val="231F20"/>
          <w:sz w:val="24"/>
        </w:rPr>
        <w:t>Dans</w:t>
      </w:r>
      <w:r w:rsidR="00C32C66">
        <w:rPr>
          <w:color w:val="231F20"/>
          <w:spacing w:val="-18"/>
          <w:sz w:val="24"/>
        </w:rPr>
        <w:t xml:space="preserve"> </w:t>
      </w:r>
      <w:r w:rsidR="00C32C66">
        <w:rPr>
          <w:color w:val="231F20"/>
          <w:sz w:val="24"/>
        </w:rPr>
        <w:t>ce</w:t>
      </w:r>
      <w:r w:rsidR="00C32C66">
        <w:rPr>
          <w:color w:val="231F20"/>
          <w:spacing w:val="-18"/>
          <w:sz w:val="24"/>
        </w:rPr>
        <w:t xml:space="preserve"> </w:t>
      </w:r>
      <w:r w:rsidR="00C32C66">
        <w:rPr>
          <w:color w:val="231F20"/>
          <w:sz w:val="24"/>
        </w:rPr>
        <w:t>contexte</w:t>
      </w:r>
      <w:r w:rsidR="00C32C66">
        <w:rPr>
          <w:color w:val="231F20"/>
          <w:spacing w:val="-18"/>
          <w:sz w:val="24"/>
        </w:rPr>
        <w:t xml:space="preserve"> </w:t>
      </w:r>
      <w:r w:rsidR="00C32C66">
        <w:rPr>
          <w:color w:val="231F20"/>
          <w:sz w:val="24"/>
        </w:rPr>
        <w:t>caractérisé</w:t>
      </w:r>
      <w:r w:rsidR="00C32C66">
        <w:rPr>
          <w:color w:val="231F20"/>
          <w:spacing w:val="-18"/>
          <w:sz w:val="24"/>
        </w:rPr>
        <w:t xml:space="preserve"> </w:t>
      </w:r>
      <w:r w:rsidR="00C32C66">
        <w:rPr>
          <w:color w:val="231F20"/>
          <w:sz w:val="24"/>
        </w:rPr>
        <w:t>par</w:t>
      </w:r>
      <w:r w:rsidR="00C32C66">
        <w:rPr>
          <w:color w:val="231F20"/>
          <w:spacing w:val="-18"/>
          <w:sz w:val="24"/>
        </w:rPr>
        <w:t xml:space="preserve"> </w:t>
      </w:r>
      <w:r w:rsidR="00C32C66">
        <w:rPr>
          <w:color w:val="231F20"/>
          <w:sz w:val="24"/>
        </w:rPr>
        <w:t>une</w:t>
      </w:r>
      <w:r w:rsidR="00C32C66">
        <w:rPr>
          <w:color w:val="231F20"/>
          <w:spacing w:val="-18"/>
          <w:sz w:val="24"/>
        </w:rPr>
        <w:t xml:space="preserve"> </w:t>
      </w:r>
      <w:r w:rsidR="00C32C66">
        <w:rPr>
          <w:color w:val="231F20"/>
          <w:sz w:val="24"/>
        </w:rPr>
        <w:t>tendance baissière des cours des matières premières</w:t>
      </w:r>
      <w:r w:rsidR="00C32C66">
        <w:rPr>
          <w:color w:val="231F20"/>
          <w:position w:val="8"/>
          <w:sz w:val="14"/>
        </w:rPr>
        <w:t xml:space="preserve">12 </w:t>
      </w:r>
      <w:r w:rsidR="00C32C66">
        <w:rPr>
          <w:color w:val="231F20"/>
          <w:sz w:val="24"/>
        </w:rPr>
        <w:t xml:space="preserve">sur les marchés mondiaux, notamment énergétiques, la </w:t>
      </w:r>
      <w:r w:rsidR="00C32C66">
        <w:rPr>
          <w:b/>
          <w:color w:val="231F20"/>
          <w:sz w:val="24"/>
        </w:rPr>
        <w:t xml:space="preserve">valeur des importations des biens </w:t>
      </w:r>
      <w:r w:rsidR="00C32C66">
        <w:rPr>
          <w:color w:val="231F20"/>
          <w:sz w:val="24"/>
        </w:rPr>
        <w:t>devrait croître de 7,6</w:t>
      </w:r>
      <w:r w:rsidR="00C32C66">
        <w:rPr>
          <w:color w:val="231F20"/>
          <w:spacing w:val="-13"/>
          <w:sz w:val="24"/>
        </w:rPr>
        <w:t xml:space="preserve"> </w:t>
      </w:r>
      <w:r w:rsidR="00C32C66">
        <w:rPr>
          <w:color w:val="231F20"/>
          <w:sz w:val="24"/>
        </w:rPr>
        <w:t>% en 2</w:t>
      </w:r>
      <w:r w:rsidR="00C32C66">
        <w:rPr>
          <w:color w:val="231F20"/>
          <w:sz w:val="24"/>
        </w:rPr>
        <w:t>025 puis avoisiner</w:t>
      </w:r>
      <w:r w:rsidR="00C32C66">
        <w:rPr>
          <w:color w:val="231F20"/>
          <w:spacing w:val="-19"/>
          <w:sz w:val="24"/>
        </w:rPr>
        <w:t xml:space="preserve"> </w:t>
      </w:r>
      <w:r w:rsidR="00C32C66">
        <w:rPr>
          <w:color w:val="231F20"/>
          <w:sz w:val="24"/>
        </w:rPr>
        <w:t>6,4</w:t>
      </w:r>
      <w:r w:rsidR="00C32C66">
        <w:rPr>
          <w:color w:val="231F20"/>
          <w:spacing w:val="-18"/>
          <w:sz w:val="24"/>
        </w:rPr>
        <w:t xml:space="preserve"> </w:t>
      </w:r>
      <w:r w:rsidR="00C32C66">
        <w:rPr>
          <w:color w:val="231F20"/>
          <w:sz w:val="24"/>
        </w:rPr>
        <w:t>%</w:t>
      </w:r>
      <w:r w:rsidR="00C32C66">
        <w:rPr>
          <w:color w:val="231F20"/>
          <w:spacing w:val="-18"/>
          <w:sz w:val="24"/>
        </w:rPr>
        <w:t xml:space="preserve"> </w:t>
      </w:r>
      <w:r w:rsidR="00C32C66">
        <w:rPr>
          <w:color w:val="231F20"/>
          <w:sz w:val="24"/>
        </w:rPr>
        <w:t>en</w:t>
      </w:r>
      <w:r w:rsidR="00C32C66">
        <w:rPr>
          <w:color w:val="231F20"/>
          <w:spacing w:val="-18"/>
          <w:sz w:val="24"/>
        </w:rPr>
        <w:t xml:space="preserve"> </w:t>
      </w:r>
      <w:r w:rsidR="00C32C66">
        <w:rPr>
          <w:color w:val="231F20"/>
          <w:sz w:val="24"/>
        </w:rPr>
        <w:t>2026.</w:t>
      </w:r>
      <w:r w:rsidR="00C32C66">
        <w:rPr>
          <w:color w:val="231F20"/>
          <w:spacing w:val="17"/>
          <w:sz w:val="24"/>
        </w:rPr>
        <w:t xml:space="preserve"> </w:t>
      </w:r>
      <w:r w:rsidR="00C32C66">
        <w:rPr>
          <w:color w:val="231F20"/>
          <w:sz w:val="24"/>
        </w:rPr>
        <w:t>En</w:t>
      </w:r>
      <w:r w:rsidR="00C32C66">
        <w:rPr>
          <w:color w:val="231F20"/>
          <w:spacing w:val="-18"/>
          <w:sz w:val="24"/>
        </w:rPr>
        <w:t xml:space="preserve"> </w:t>
      </w:r>
      <w:r w:rsidR="00C32C66">
        <w:rPr>
          <w:color w:val="231F20"/>
          <w:sz w:val="24"/>
        </w:rPr>
        <w:t>parallèle,</w:t>
      </w:r>
      <w:r w:rsidR="00C32C66">
        <w:rPr>
          <w:color w:val="231F20"/>
          <w:spacing w:val="-18"/>
          <w:sz w:val="24"/>
        </w:rPr>
        <w:t xml:space="preserve"> </w:t>
      </w:r>
      <w:r w:rsidR="00C32C66">
        <w:rPr>
          <w:color w:val="231F20"/>
          <w:sz w:val="24"/>
        </w:rPr>
        <w:t>la</w:t>
      </w:r>
      <w:r w:rsidR="00C32C66">
        <w:rPr>
          <w:color w:val="231F20"/>
          <w:spacing w:val="-18"/>
          <w:sz w:val="24"/>
        </w:rPr>
        <w:t xml:space="preserve"> </w:t>
      </w:r>
      <w:r w:rsidR="00C32C66">
        <w:rPr>
          <w:b/>
          <w:color w:val="231F20"/>
          <w:sz w:val="24"/>
        </w:rPr>
        <w:t xml:space="preserve">valeur </w:t>
      </w:r>
      <w:r w:rsidR="00C32C66">
        <w:rPr>
          <w:b/>
          <w:color w:val="231F20"/>
          <w:spacing w:val="-2"/>
          <w:sz w:val="24"/>
        </w:rPr>
        <w:t>des</w:t>
      </w:r>
      <w:r w:rsidR="00C32C66">
        <w:rPr>
          <w:b/>
          <w:color w:val="231F20"/>
          <w:spacing w:val="-9"/>
          <w:sz w:val="24"/>
        </w:rPr>
        <w:t xml:space="preserve"> </w:t>
      </w:r>
      <w:r w:rsidR="00C32C66">
        <w:rPr>
          <w:b/>
          <w:color w:val="231F20"/>
          <w:spacing w:val="-2"/>
          <w:sz w:val="24"/>
        </w:rPr>
        <w:t>exportations</w:t>
      </w:r>
      <w:r w:rsidR="00C32C66">
        <w:rPr>
          <w:b/>
          <w:color w:val="231F20"/>
          <w:spacing w:val="-8"/>
          <w:sz w:val="24"/>
        </w:rPr>
        <w:t xml:space="preserve"> </w:t>
      </w:r>
      <w:r w:rsidR="00C32C66">
        <w:rPr>
          <w:b/>
          <w:color w:val="231F20"/>
          <w:spacing w:val="-2"/>
          <w:sz w:val="24"/>
        </w:rPr>
        <w:t>des</w:t>
      </w:r>
      <w:r w:rsidR="00C32C66">
        <w:rPr>
          <w:b/>
          <w:color w:val="231F20"/>
          <w:spacing w:val="-8"/>
          <w:sz w:val="24"/>
        </w:rPr>
        <w:t xml:space="preserve"> </w:t>
      </w:r>
      <w:r w:rsidR="00C32C66">
        <w:rPr>
          <w:b/>
          <w:color w:val="231F20"/>
          <w:spacing w:val="-2"/>
          <w:sz w:val="24"/>
        </w:rPr>
        <w:t>biens</w:t>
      </w:r>
      <w:r w:rsidR="00C32C66">
        <w:rPr>
          <w:b/>
          <w:color w:val="231F20"/>
          <w:spacing w:val="-8"/>
          <w:sz w:val="24"/>
        </w:rPr>
        <w:t xml:space="preserve"> </w:t>
      </w:r>
      <w:r w:rsidR="00C32C66">
        <w:rPr>
          <w:color w:val="231F20"/>
          <w:spacing w:val="-2"/>
          <w:sz w:val="24"/>
        </w:rPr>
        <w:t>devrait</w:t>
      </w:r>
      <w:r w:rsidR="00C32C66">
        <w:rPr>
          <w:color w:val="231F20"/>
          <w:spacing w:val="-6"/>
          <w:sz w:val="24"/>
        </w:rPr>
        <w:t xml:space="preserve"> </w:t>
      </w:r>
      <w:r w:rsidR="00C32C66">
        <w:rPr>
          <w:color w:val="231F20"/>
          <w:spacing w:val="-2"/>
          <w:sz w:val="24"/>
        </w:rPr>
        <w:t>enregistrer</w:t>
      </w:r>
    </w:p>
    <w:p w:rsidR="00262E85" w:rsidRDefault="00C32C66">
      <w:pPr>
        <w:pStyle w:val="Paragraphedeliste"/>
        <w:numPr>
          <w:ilvl w:val="0"/>
          <w:numId w:val="1"/>
        </w:numPr>
        <w:tabs>
          <w:tab w:val="left" w:pos="873"/>
        </w:tabs>
        <w:spacing w:before="85"/>
        <w:ind w:left="873"/>
        <w:rPr>
          <w:sz w:val="20"/>
        </w:rPr>
      </w:pPr>
      <w:r>
        <w:rPr>
          <w:color w:val="231F20"/>
          <w:spacing w:val="-2"/>
          <w:sz w:val="20"/>
        </w:rPr>
        <w:t>Selon</w:t>
      </w:r>
      <w:r>
        <w:rPr>
          <w:color w:val="231F20"/>
          <w:spacing w:val="-7"/>
          <w:sz w:val="20"/>
        </w:rPr>
        <w:t xml:space="preserve"> </w:t>
      </w:r>
      <w:r>
        <w:rPr>
          <w:color w:val="231F20"/>
          <w:spacing w:val="-2"/>
          <w:sz w:val="20"/>
        </w:rPr>
        <w:t>les</w:t>
      </w:r>
      <w:r>
        <w:rPr>
          <w:color w:val="231F20"/>
          <w:spacing w:val="-7"/>
          <w:sz w:val="20"/>
        </w:rPr>
        <w:t xml:space="preserve"> </w:t>
      </w:r>
      <w:r>
        <w:rPr>
          <w:color w:val="231F20"/>
          <w:spacing w:val="-2"/>
          <w:sz w:val="20"/>
        </w:rPr>
        <w:t>estimations</w:t>
      </w:r>
      <w:r>
        <w:rPr>
          <w:color w:val="231F20"/>
          <w:spacing w:val="-6"/>
          <w:sz w:val="20"/>
        </w:rPr>
        <w:t xml:space="preserve"> </w:t>
      </w:r>
      <w:r>
        <w:rPr>
          <w:color w:val="231F20"/>
          <w:spacing w:val="-2"/>
          <w:sz w:val="20"/>
        </w:rPr>
        <w:t>de</w:t>
      </w:r>
      <w:r>
        <w:rPr>
          <w:color w:val="231F20"/>
          <w:spacing w:val="-7"/>
          <w:sz w:val="20"/>
        </w:rPr>
        <w:t xml:space="preserve"> </w:t>
      </w:r>
      <w:r>
        <w:rPr>
          <w:color w:val="231F20"/>
          <w:spacing w:val="-2"/>
          <w:sz w:val="20"/>
        </w:rPr>
        <w:t>la</w:t>
      </w:r>
      <w:r>
        <w:rPr>
          <w:color w:val="231F20"/>
          <w:spacing w:val="-7"/>
          <w:sz w:val="20"/>
        </w:rPr>
        <w:t xml:space="preserve"> </w:t>
      </w:r>
      <w:r>
        <w:rPr>
          <w:color w:val="231F20"/>
          <w:spacing w:val="-2"/>
          <w:sz w:val="20"/>
        </w:rPr>
        <w:t>banque</w:t>
      </w:r>
      <w:r>
        <w:rPr>
          <w:color w:val="231F20"/>
          <w:spacing w:val="-6"/>
          <w:sz w:val="20"/>
        </w:rPr>
        <w:t xml:space="preserve"> </w:t>
      </w:r>
      <w:r>
        <w:rPr>
          <w:color w:val="231F20"/>
          <w:spacing w:val="-2"/>
          <w:sz w:val="20"/>
        </w:rPr>
        <w:t>mondiale</w:t>
      </w:r>
      <w:r>
        <w:rPr>
          <w:color w:val="231F20"/>
          <w:spacing w:val="-7"/>
          <w:sz w:val="20"/>
        </w:rPr>
        <w:t xml:space="preserve"> </w:t>
      </w:r>
      <w:r>
        <w:rPr>
          <w:color w:val="231F20"/>
          <w:spacing w:val="-2"/>
          <w:sz w:val="20"/>
        </w:rPr>
        <w:t>publiées</w:t>
      </w:r>
      <w:r>
        <w:rPr>
          <w:color w:val="231F20"/>
          <w:spacing w:val="-7"/>
          <w:sz w:val="20"/>
        </w:rPr>
        <w:t xml:space="preserve"> </w:t>
      </w:r>
      <w:r>
        <w:rPr>
          <w:color w:val="231F20"/>
          <w:spacing w:val="-2"/>
          <w:sz w:val="20"/>
        </w:rPr>
        <w:t>en</w:t>
      </w:r>
      <w:r>
        <w:rPr>
          <w:color w:val="231F20"/>
          <w:spacing w:val="-6"/>
          <w:sz w:val="20"/>
        </w:rPr>
        <w:t xml:space="preserve"> </w:t>
      </w:r>
      <w:r>
        <w:rPr>
          <w:color w:val="231F20"/>
          <w:spacing w:val="-2"/>
          <w:sz w:val="20"/>
        </w:rPr>
        <w:t>juin</w:t>
      </w:r>
      <w:r>
        <w:rPr>
          <w:color w:val="231F20"/>
          <w:spacing w:val="-7"/>
          <w:sz w:val="20"/>
        </w:rPr>
        <w:t xml:space="preserve"> </w:t>
      </w:r>
      <w:r>
        <w:rPr>
          <w:color w:val="231F20"/>
          <w:spacing w:val="-2"/>
          <w:sz w:val="20"/>
        </w:rPr>
        <w:t>2025.</w:t>
      </w:r>
    </w:p>
    <w:p w:rsidR="00262E85" w:rsidRDefault="00262E85">
      <w:pPr>
        <w:pStyle w:val="Paragraphedeliste"/>
        <w:rPr>
          <w:sz w:val="20"/>
        </w:rPr>
        <w:sectPr w:rsidR="00262E85">
          <w:type w:val="continuous"/>
          <w:pgSz w:w="11910" w:h="16840"/>
          <w:pgMar w:top="820" w:right="566" w:bottom="0" w:left="566" w:header="0" w:footer="878" w:gutter="0"/>
          <w:cols w:space="720"/>
        </w:sectPr>
      </w:pPr>
    </w:p>
    <w:p w:rsidR="00262E85" w:rsidRDefault="00262E85">
      <w:pPr>
        <w:pStyle w:val="Corpsdetexte"/>
        <w:rPr>
          <w:sz w:val="40"/>
        </w:rPr>
      </w:pPr>
    </w:p>
    <w:p w:rsidR="00262E85" w:rsidRDefault="00262E85">
      <w:pPr>
        <w:pStyle w:val="Corpsdetexte"/>
        <w:spacing w:before="4"/>
        <w:rPr>
          <w:sz w:val="40"/>
        </w:rPr>
      </w:pPr>
    </w:p>
    <w:p w:rsidR="00262E85" w:rsidRDefault="00C32C66">
      <w:pPr>
        <w:pStyle w:val="Heading1"/>
      </w:pPr>
      <w:r>
        <w:rPr>
          <w:color w:val="FFFFFF"/>
          <w:w w:val="105"/>
        </w:rPr>
        <w:t>FINANCES</w:t>
      </w:r>
      <w:r>
        <w:rPr>
          <w:color w:val="FFFFFF"/>
          <w:spacing w:val="-37"/>
          <w:w w:val="105"/>
        </w:rPr>
        <w:t xml:space="preserve"> </w:t>
      </w:r>
      <w:r>
        <w:rPr>
          <w:color w:val="FFFFFF"/>
          <w:w w:val="105"/>
        </w:rPr>
        <w:t>PUBLIQUES,</w:t>
      </w:r>
      <w:r>
        <w:rPr>
          <w:color w:val="FFFFFF"/>
          <w:spacing w:val="-37"/>
          <w:w w:val="105"/>
        </w:rPr>
        <w:t xml:space="preserve"> </w:t>
      </w:r>
      <w:r>
        <w:rPr>
          <w:color w:val="FFFFFF"/>
          <w:w w:val="105"/>
        </w:rPr>
        <w:t>DETTE</w:t>
      </w:r>
      <w:r>
        <w:rPr>
          <w:color w:val="FFFFFF"/>
          <w:spacing w:val="-37"/>
          <w:w w:val="105"/>
        </w:rPr>
        <w:t xml:space="preserve"> </w:t>
      </w:r>
      <w:r>
        <w:rPr>
          <w:color w:val="FFFFFF"/>
          <w:w w:val="105"/>
        </w:rPr>
        <w:t>ET</w:t>
      </w:r>
      <w:r>
        <w:rPr>
          <w:color w:val="FFFFFF"/>
          <w:spacing w:val="-37"/>
          <w:w w:val="105"/>
        </w:rPr>
        <w:t xml:space="preserve"> </w:t>
      </w:r>
      <w:r>
        <w:rPr>
          <w:color w:val="FFFFFF"/>
          <w:spacing w:val="-2"/>
          <w:w w:val="105"/>
        </w:rPr>
        <w:t>MONNAIE</w:t>
      </w:r>
    </w:p>
    <w:p w:rsidR="00262E85" w:rsidRDefault="00262E85">
      <w:pPr>
        <w:pStyle w:val="Corpsdetexte"/>
        <w:rPr>
          <w:b/>
          <w:sz w:val="20"/>
        </w:rPr>
      </w:pPr>
    </w:p>
    <w:p w:rsidR="00262E85" w:rsidRDefault="00262E85">
      <w:pPr>
        <w:pStyle w:val="Corpsdetexte"/>
        <w:rPr>
          <w:b/>
          <w:sz w:val="20"/>
        </w:rPr>
      </w:pPr>
    </w:p>
    <w:p w:rsidR="00262E85" w:rsidRDefault="00262E85">
      <w:pPr>
        <w:pStyle w:val="Corpsdetexte"/>
        <w:spacing w:before="216"/>
        <w:rPr>
          <w:b/>
          <w:sz w:val="20"/>
        </w:rPr>
      </w:pPr>
    </w:p>
    <w:p w:rsidR="00262E85" w:rsidRDefault="00262E85">
      <w:pPr>
        <w:pStyle w:val="Corpsdetexte"/>
        <w:rPr>
          <w:b/>
          <w:sz w:val="20"/>
        </w:rPr>
        <w:sectPr w:rsidR="00262E85">
          <w:pgSz w:w="11910" w:h="16840"/>
          <w:pgMar w:top="0" w:right="566" w:bottom="1060" w:left="566" w:header="0" w:footer="876" w:gutter="0"/>
          <w:cols w:space="720"/>
        </w:sectPr>
      </w:pPr>
    </w:p>
    <w:p w:rsidR="00262E85" w:rsidRDefault="00C32C66">
      <w:pPr>
        <w:pStyle w:val="Heading3"/>
        <w:spacing w:line="266" w:lineRule="auto"/>
      </w:pPr>
      <w:r>
        <w:rPr>
          <w:color w:val="7A133E"/>
        </w:rPr>
        <w:lastRenderedPageBreak/>
        <w:t>Déficit budgétaire conforté par l’amélioration</w:t>
      </w:r>
      <w:r>
        <w:rPr>
          <w:color w:val="7A133E"/>
          <w:spacing w:val="20"/>
        </w:rPr>
        <w:t xml:space="preserve">  </w:t>
      </w:r>
      <w:r>
        <w:rPr>
          <w:color w:val="7A133E"/>
        </w:rPr>
        <w:t>des</w:t>
      </w:r>
      <w:r>
        <w:rPr>
          <w:color w:val="7A133E"/>
          <w:spacing w:val="21"/>
        </w:rPr>
        <w:t xml:space="preserve">  </w:t>
      </w:r>
      <w:r>
        <w:rPr>
          <w:color w:val="7A133E"/>
        </w:rPr>
        <w:t>recettes</w:t>
      </w:r>
      <w:r>
        <w:rPr>
          <w:color w:val="7A133E"/>
          <w:spacing w:val="21"/>
        </w:rPr>
        <w:t xml:space="preserve">  </w:t>
      </w:r>
      <w:r>
        <w:rPr>
          <w:color w:val="7A133E"/>
          <w:spacing w:val="-2"/>
        </w:rPr>
        <w:t>fiscales</w:t>
      </w:r>
    </w:p>
    <w:p w:rsidR="00262E85" w:rsidRDefault="00262E85">
      <w:pPr>
        <w:pStyle w:val="Corpsdetexte"/>
        <w:spacing w:before="31"/>
        <w:rPr>
          <w:b/>
          <w:sz w:val="28"/>
        </w:rPr>
      </w:pPr>
    </w:p>
    <w:p w:rsidR="00262E85" w:rsidRDefault="00C32C66">
      <w:pPr>
        <w:pStyle w:val="Corpsdetexte"/>
        <w:spacing w:line="309" w:lineRule="auto"/>
        <w:ind w:left="153" w:right="38"/>
        <w:jc w:val="both"/>
      </w:pPr>
      <w:r>
        <w:rPr>
          <w:color w:val="231F20"/>
        </w:rPr>
        <w:t>La dynamique des finances publiques devrait bénéficier du redressement attendu de l’activité</w:t>
      </w:r>
      <w:r>
        <w:rPr>
          <w:color w:val="231F20"/>
          <w:spacing w:val="-19"/>
        </w:rPr>
        <w:t xml:space="preserve"> </w:t>
      </w:r>
      <w:r>
        <w:rPr>
          <w:color w:val="231F20"/>
        </w:rPr>
        <w:t>économique</w:t>
      </w:r>
      <w:r>
        <w:rPr>
          <w:color w:val="231F20"/>
          <w:spacing w:val="-18"/>
        </w:rPr>
        <w:t xml:space="preserve"> </w:t>
      </w:r>
      <w:r>
        <w:rPr>
          <w:color w:val="231F20"/>
        </w:rPr>
        <w:t>suite</w:t>
      </w:r>
      <w:r>
        <w:rPr>
          <w:color w:val="231F20"/>
          <w:spacing w:val="-18"/>
        </w:rPr>
        <w:t xml:space="preserve"> </w:t>
      </w:r>
      <w:r>
        <w:rPr>
          <w:color w:val="231F20"/>
        </w:rPr>
        <w:t>à</w:t>
      </w:r>
      <w:r>
        <w:rPr>
          <w:color w:val="231F20"/>
          <w:spacing w:val="-18"/>
        </w:rPr>
        <w:t xml:space="preserve"> </w:t>
      </w:r>
      <w:r>
        <w:rPr>
          <w:color w:val="231F20"/>
        </w:rPr>
        <w:t>l’amélioration</w:t>
      </w:r>
      <w:r>
        <w:rPr>
          <w:color w:val="231F20"/>
          <w:spacing w:val="-18"/>
        </w:rPr>
        <w:t xml:space="preserve"> </w:t>
      </w:r>
      <w:r>
        <w:rPr>
          <w:color w:val="231F20"/>
        </w:rPr>
        <w:t>du secteur</w:t>
      </w:r>
      <w:r>
        <w:rPr>
          <w:color w:val="231F20"/>
          <w:spacing w:val="-7"/>
        </w:rPr>
        <w:t xml:space="preserve"> </w:t>
      </w:r>
      <w:r>
        <w:rPr>
          <w:color w:val="231F20"/>
        </w:rPr>
        <w:t>agricole</w:t>
      </w:r>
      <w:r>
        <w:rPr>
          <w:color w:val="231F20"/>
          <w:spacing w:val="-7"/>
        </w:rPr>
        <w:t xml:space="preserve"> </w:t>
      </w:r>
      <w:r>
        <w:rPr>
          <w:color w:val="231F20"/>
        </w:rPr>
        <w:t>et</w:t>
      </w:r>
      <w:r>
        <w:rPr>
          <w:color w:val="231F20"/>
          <w:spacing w:val="-7"/>
        </w:rPr>
        <w:t xml:space="preserve"> </w:t>
      </w:r>
      <w:r>
        <w:rPr>
          <w:color w:val="231F20"/>
        </w:rPr>
        <w:t>à</w:t>
      </w:r>
      <w:r>
        <w:rPr>
          <w:color w:val="231F20"/>
          <w:spacing w:val="-7"/>
        </w:rPr>
        <w:t xml:space="preserve"> </w:t>
      </w:r>
      <w:r>
        <w:rPr>
          <w:color w:val="231F20"/>
        </w:rPr>
        <w:t>la</w:t>
      </w:r>
      <w:r>
        <w:rPr>
          <w:color w:val="231F20"/>
          <w:spacing w:val="-7"/>
        </w:rPr>
        <w:t xml:space="preserve"> </w:t>
      </w:r>
      <w:r>
        <w:rPr>
          <w:color w:val="231F20"/>
        </w:rPr>
        <w:t>vigueur</w:t>
      </w:r>
      <w:r>
        <w:rPr>
          <w:color w:val="231F20"/>
          <w:spacing w:val="-7"/>
        </w:rPr>
        <w:t xml:space="preserve"> </w:t>
      </w:r>
      <w:r>
        <w:rPr>
          <w:color w:val="231F20"/>
        </w:rPr>
        <w:t>de</w:t>
      </w:r>
      <w:r>
        <w:rPr>
          <w:color w:val="231F20"/>
          <w:spacing w:val="-7"/>
        </w:rPr>
        <w:t xml:space="preserve"> </w:t>
      </w:r>
      <w:r>
        <w:rPr>
          <w:color w:val="231F20"/>
        </w:rPr>
        <w:t>la</w:t>
      </w:r>
      <w:r>
        <w:rPr>
          <w:color w:val="231F20"/>
          <w:spacing w:val="-7"/>
        </w:rPr>
        <w:t xml:space="preserve"> </w:t>
      </w:r>
      <w:r>
        <w:rPr>
          <w:color w:val="231F20"/>
        </w:rPr>
        <w:t>demande intéri</w:t>
      </w:r>
      <w:r>
        <w:rPr>
          <w:color w:val="231F20"/>
        </w:rPr>
        <w:t>eure, ainsi que des mesures engagées dans le cadre de la loi des finances. Cette conjoncture favorable devrait se traduire par la</w:t>
      </w:r>
      <w:r>
        <w:rPr>
          <w:color w:val="231F20"/>
          <w:spacing w:val="-8"/>
        </w:rPr>
        <w:t xml:space="preserve"> </w:t>
      </w:r>
      <w:r>
        <w:rPr>
          <w:color w:val="231F20"/>
        </w:rPr>
        <w:t>poursuite</w:t>
      </w:r>
      <w:r>
        <w:rPr>
          <w:color w:val="231F20"/>
          <w:spacing w:val="-8"/>
        </w:rPr>
        <w:t xml:space="preserve"> </w:t>
      </w:r>
      <w:r>
        <w:rPr>
          <w:color w:val="231F20"/>
        </w:rPr>
        <w:t>de</w:t>
      </w:r>
      <w:r>
        <w:rPr>
          <w:color w:val="231F20"/>
          <w:spacing w:val="-8"/>
        </w:rPr>
        <w:t xml:space="preserve"> </w:t>
      </w:r>
      <w:r>
        <w:rPr>
          <w:color w:val="231F20"/>
        </w:rPr>
        <w:t>la</w:t>
      </w:r>
      <w:r>
        <w:rPr>
          <w:color w:val="231F20"/>
          <w:spacing w:val="-8"/>
        </w:rPr>
        <w:t xml:space="preserve"> </w:t>
      </w:r>
      <w:r>
        <w:rPr>
          <w:color w:val="231F20"/>
        </w:rPr>
        <w:t>bonne</w:t>
      </w:r>
      <w:r>
        <w:rPr>
          <w:color w:val="231F20"/>
          <w:spacing w:val="-8"/>
        </w:rPr>
        <w:t xml:space="preserve"> </w:t>
      </w:r>
      <w:r>
        <w:rPr>
          <w:color w:val="231F20"/>
        </w:rPr>
        <w:t>tenue</w:t>
      </w:r>
      <w:r>
        <w:rPr>
          <w:color w:val="231F20"/>
          <w:spacing w:val="-8"/>
        </w:rPr>
        <w:t xml:space="preserve"> </w:t>
      </w:r>
      <w:r>
        <w:rPr>
          <w:color w:val="231F20"/>
        </w:rPr>
        <w:t>des</w:t>
      </w:r>
      <w:r>
        <w:rPr>
          <w:color w:val="231F20"/>
          <w:spacing w:val="-8"/>
        </w:rPr>
        <w:t xml:space="preserve"> </w:t>
      </w:r>
      <w:r>
        <w:rPr>
          <w:color w:val="231F20"/>
        </w:rPr>
        <w:t>recettes</w:t>
      </w:r>
      <w:r>
        <w:rPr>
          <w:color w:val="231F20"/>
          <w:spacing w:val="-8"/>
        </w:rPr>
        <w:t xml:space="preserve"> </w:t>
      </w:r>
      <w:r>
        <w:rPr>
          <w:color w:val="231F20"/>
        </w:rPr>
        <w:t xml:space="preserve">au moment où les dépenses devraient continuer de progresser pour répondre aux enjeux </w:t>
      </w:r>
      <w:r>
        <w:rPr>
          <w:color w:val="231F20"/>
          <w:spacing w:val="8"/>
        </w:rPr>
        <w:t>socioéconomiques.</w:t>
      </w:r>
    </w:p>
    <w:p w:rsidR="00262E85" w:rsidRDefault="00262E85">
      <w:pPr>
        <w:pStyle w:val="Corpsdetexte"/>
        <w:spacing w:before="47"/>
      </w:pPr>
    </w:p>
    <w:p w:rsidR="00262E85" w:rsidRDefault="00C32C66">
      <w:pPr>
        <w:pStyle w:val="Corpsdetexte"/>
        <w:spacing w:line="309" w:lineRule="auto"/>
        <w:ind w:left="153" w:right="38"/>
        <w:jc w:val="both"/>
      </w:pPr>
      <w:r>
        <w:rPr>
          <w:color w:val="231F20"/>
        </w:rPr>
        <w:t xml:space="preserve">Les </w:t>
      </w:r>
      <w:r>
        <w:rPr>
          <w:b/>
          <w:color w:val="231F20"/>
        </w:rPr>
        <w:t xml:space="preserve">recettes fiscales </w:t>
      </w:r>
      <w:r>
        <w:rPr>
          <w:color w:val="231F20"/>
        </w:rPr>
        <w:t>devraient continuer de s’accroitre pour se stabiliser aux alentours de 19,3</w:t>
      </w:r>
      <w:r>
        <w:rPr>
          <w:color w:val="231F20"/>
          <w:spacing w:val="-4"/>
        </w:rPr>
        <w:t xml:space="preserve"> </w:t>
      </w:r>
      <w:r>
        <w:rPr>
          <w:color w:val="231F20"/>
        </w:rPr>
        <w:t>%</w:t>
      </w:r>
      <w:r>
        <w:rPr>
          <w:color w:val="231F20"/>
          <w:spacing w:val="-16"/>
        </w:rPr>
        <w:t xml:space="preserve"> </w:t>
      </w:r>
      <w:r>
        <w:rPr>
          <w:color w:val="231F20"/>
        </w:rPr>
        <w:t>du</w:t>
      </w:r>
      <w:r>
        <w:rPr>
          <w:color w:val="231F20"/>
          <w:spacing w:val="-16"/>
        </w:rPr>
        <w:t xml:space="preserve"> </w:t>
      </w:r>
      <w:r>
        <w:rPr>
          <w:color w:val="231F20"/>
        </w:rPr>
        <w:t>PIB</w:t>
      </w:r>
      <w:r>
        <w:rPr>
          <w:color w:val="231F20"/>
          <w:spacing w:val="-16"/>
        </w:rPr>
        <w:t xml:space="preserve"> </w:t>
      </w:r>
      <w:r>
        <w:rPr>
          <w:color w:val="231F20"/>
        </w:rPr>
        <w:t>en</w:t>
      </w:r>
      <w:r>
        <w:rPr>
          <w:color w:val="231F20"/>
          <w:spacing w:val="-16"/>
        </w:rPr>
        <w:t xml:space="preserve"> </w:t>
      </w:r>
      <w:r>
        <w:rPr>
          <w:color w:val="231F20"/>
        </w:rPr>
        <w:t>2025</w:t>
      </w:r>
      <w:r>
        <w:rPr>
          <w:color w:val="231F20"/>
          <w:spacing w:val="-16"/>
        </w:rPr>
        <w:t xml:space="preserve"> </w:t>
      </w:r>
      <w:r>
        <w:rPr>
          <w:color w:val="231F20"/>
        </w:rPr>
        <w:t>et</w:t>
      </w:r>
      <w:r>
        <w:rPr>
          <w:color w:val="231F20"/>
          <w:spacing w:val="-16"/>
        </w:rPr>
        <w:t xml:space="preserve"> </w:t>
      </w:r>
      <w:r>
        <w:rPr>
          <w:color w:val="231F20"/>
        </w:rPr>
        <w:t>19,4</w:t>
      </w:r>
      <w:r>
        <w:rPr>
          <w:color w:val="231F20"/>
          <w:spacing w:val="-3"/>
        </w:rPr>
        <w:t xml:space="preserve"> </w:t>
      </w:r>
      <w:r>
        <w:rPr>
          <w:color w:val="231F20"/>
        </w:rPr>
        <w:t>%</w:t>
      </w:r>
      <w:r>
        <w:rPr>
          <w:color w:val="231F20"/>
          <w:spacing w:val="-16"/>
        </w:rPr>
        <w:t xml:space="preserve"> </w:t>
      </w:r>
      <w:r>
        <w:rPr>
          <w:color w:val="231F20"/>
        </w:rPr>
        <w:t>du</w:t>
      </w:r>
      <w:r>
        <w:rPr>
          <w:color w:val="231F20"/>
          <w:spacing w:val="-16"/>
        </w:rPr>
        <w:t xml:space="preserve"> </w:t>
      </w:r>
      <w:r>
        <w:rPr>
          <w:color w:val="231F20"/>
        </w:rPr>
        <w:t>PIB</w:t>
      </w:r>
      <w:r>
        <w:rPr>
          <w:color w:val="231F20"/>
          <w:spacing w:val="-17"/>
        </w:rPr>
        <w:t xml:space="preserve"> </w:t>
      </w:r>
      <w:r>
        <w:rPr>
          <w:color w:val="231F20"/>
        </w:rPr>
        <w:t>en</w:t>
      </w:r>
      <w:r>
        <w:rPr>
          <w:color w:val="231F20"/>
          <w:spacing w:val="-16"/>
        </w:rPr>
        <w:t xml:space="preserve"> </w:t>
      </w:r>
      <w:r>
        <w:rPr>
          <w:color w:val="231F20"/>
          <w:spacing w:val="-2"/>
        </w:rPr>
        <w:t>2026.</w:t>
      </w:r>
    </w:p>
    <w:p w:rsidR="00262E85" w:rsidRDefault="00C32C66">
      <w:pPr>
        <w:pStyle w:val="Corpsdetexte"/>
        <w:spacing w:before="1" w:line="309" w:lineRule="auto"/>
        <w:ind w:left="153" w:right="38"/>
        <w:jc w:val="both"/>
      </w:pPr>
      <w:r>
        <w:rPr>
          <w:color w:val="231F20"/>
        </w:rPr>
        <w:t>Cette tendance évolutive devrait concerner aussi bien les impôts directs qui devraient enregistr</w:t>
      </w:r>
      <w:r>
        <w:rPr>
          <w:color w:val="231F20"/>
        </w:rPr>
        <w:t>er 8,8</w:t>
      </w:r>
      <w:r>
        <w:rPr>
          <w:color w:val="231F20"/>
          <w:spacing w:val="-4"/>
        </w:rPr>
        <w:t xml:space="preserve"> </w:t>
      </w:r>
      <w:r>
        <w:rPr>
          <w:color w:val="231F20"/>
        </w:rPr>
        <w:t xml:space="preserve">% du PIB en 2025 et en 2026 </w:t>
      </w:r>
      <w:r>
        <w:rPr>
          <w:color w:val="231F20"/>
          <w:spacing w:val="-2"/>
        </w:rPr>
        <w:t>que</w:t>
      </w:r>
      <w:r>
        <w:rPr>
          <w:color w:val="231F20"/>
          <w:spacing w:val="-17"/>
        </w:rPr>
        <w:t xml:space="preserve"> </w:t>
      </w:r>
      <w:r>
        <w:rPr>
          <w:color w:val="231F20"/>
          <w:spacing w:val="-2"/>
        </w:rPr>
        <w:t>les</w:t>
      </w:r>
      <w:r>
        <w:rPr>
          <w:color w:val="231F20"/>
          <w:spacing w:val="-16"/>
        </w:rPr>
        <w:t xml:space="preserve"> </w:t>
      </w:r>
      <w:r>
        <w:rPr>
          <w:color w:val="231F20"/>
          <w:spacing w:val="-2"/>
        </w:rPr>
        <w:t>impôts</w:t>
      </w:r>
      <w:r>
        <w:rPr>
          <w:color w:val="231F20"/>
          <w:spacing w:val="-16"/>
        </w:rPr>
        <w:t xml:space="preserve"> </w:t>
      </w:r>
      <w:r>
        <w:rPr>
          <w:color w:val="231F20"/>
          <w:spacing w:val="-2"/>
        </w:rPr>
        <w:t>indirects</w:t>
      </w:r>
      <w:r>
        <w:rPr>
          <w:color w:val="231F20"/>
          <w:spacing w:val="-16"/>
        </w:rPr>
        <w:t xml:space="preserve"> </w:t>
      </w:r>
      <w:r>
        <w:rPr>
          <w:color w:val="231F20"/>
          <w:spacing w:val="-2"/>
        </w:rPr>
        <w:t>qui</w:t>
      </w:r>
      <w:r>
        <w:rPr>
          <w:color w:val="231F20"/>
          <w:spacing w:val="-16"/>
        </w:rPr>
        <w:t xml:space="preserve"> </w:t>
      </w:r>
      <w:r>
        <w:rPr>
          <w:color w:val="231F20"/>
          <w:spacing w:val="-2"/>
        </w:rPr>
        <w:t>devraient</w:t>
      </w:r>
      <w:r>
        <w:rPr>
          <w:color w:val="231F20"/>
          <w:spacing w:val="-16"/>
        </w:rPr>
        <w:t xml:space="preserve"> </w:t>
      </w:r>
      <w:r>
        <w:rPr>
          <w:color w:val="231F20"/>
          <w:spacing w:val="-2"/>
        </w:rPr>
        <w:t xml:space="preserve">atteindre </w:t>
      </w:r>
      <w:r>
        <w:rPr>
          <w:color w:val="231F20"/>
        </w:rPr>
        <w:t>près de 8,1 % du PIB en 2025 et 2026.</w:t>
      </w:r>
    </w:p>
    <w:p w:rsidR="00262E85" w:rsidRDefault="00262E85">
      <w:pPr>
        <w:pStyle w:val="Corpsdetexte"/>
        <w:spacing w:before="44"/>
      </w:pPr>
    </w:p>
    <w:p w:rsidR="00262E85" w:rsidRDefault="00C32C66">
      <w:pPr>
        <w:pStyle w:val="Corpsdetexte"/>
        <w:spacing w:line="309" w:lineRule="auto"/>
        <w:ind w:left="153" w:right="38"/>
        <w:jc w:val="both"/>
      </w:pPr>
      <w:r>
        <w:rPr>
          <w:color w:val="231F20"/>
        </w:rPr>
        <w:t xml:space="preserve">S’agissant des </w:t>
      </w:r>
      <w:r>
        <w:rPr>
          <w:b/>
          <w:color w:val="231F20"/>
        </w:rPr>
        <w:t>recettes non fiscales</w:t>
      </w:r>
      <w:r>
        <w:rPr>
          <w:color w:val="231F20"/>
        </w:rPr>
        <w:t>, elles devraient également s’améliorer, tirant</w:t>
      </w:r>
      <w:r>
        <w:rPr>
          <w:color w:val="231F20"/>
          <w:spacing w:val="80"/>
        </w:rPr>
        <w:t xml:space="preserve"> </w:t>
      </w:r>
      <w:r>
        <w:rPr>
          <w:color w:val="231F20"/>
        </w:rPr>
        <w:t>profit des revenus issus des entreprises et établ</w:t>
      </w:r>
      <w:r>
        <w:rPr>
          <w:color w:val="231F20"/>
        </w:rPr>
        <w:t xml:space="preserve">issements publics ainsi que des recettes des mécanismes innovants de financement. Ainsi, les </w:t>
      </w:r>
      <w:r>
        <w:rPr>
          <w:b/>
          <w:color w:val="231F20"/>
        </w:rPr>
        <w:t xml:space="preserve">recettes ordinaires </w:t>
      </w:r>
      <w:r>
        <w:rPr>
          <w:color w:val="231F20"/>
        </w:rPr>
        <w:t>devraient avoisiner près de 23,7</w:t>
      </w:r>
      <w:r>
        <w:rPr>
          <w:color w:val="231F20"/>
          <w:spacing w:val="-10"/>
        </w:rPr>
        <w:t xml:space="preserve"> </w:t>
      </w:r>
      <w:r>
        <w:rPr>
          <w:color w:val="231F20"/>
        </w:rPr>
        <w:t>% du PIB en 2025 et 2026</w:t>
      </w:r>
      <w:r>
        <w:rPr>
          <w:color w:val="231F20"/>
          <w:spacing w:val="80"/>
        </w:rPr>
        <w:t xml:space="preserve"> </w:t>
      </w:r>
      <w:r>
        <w:rPr>
          <w:color w:val="231F20"/>
        </w:rPr>
        <w:t>après</w:t>
      </w:r>
      <w:r>
        <w:rPr>
          <w:color w:val="231F20"/>
          <w:spacing w:val="80"/>
        </w:rPr>
        <w:t xml:space="preserve"> </w:t>
      </w:r>
      <w:r>
        <w:rPr>
          <w:color w:val="231F20"/>
        </w:rPr>
        <w:t>23,3 %</w:t>
      </w:r>
      <w:r>
        <w:rPr>
          <w:color w:val="231F20"/>
          <w:spacing w:val="80"/>
        </w:rPr>
        <w:t xml:space="preserve"> </w:t>
      </w:r>
      <w:r>
        <w:rPr>
          <w:color w:val="231F20"/>
        </w:rPr>
        <w:t>du</w:t>
      </w:r>
      <w:r>
        <w:rPr>
          <w:color w:val="231F20"/>
          <w:spacing w:val="80"/>
        </w:rPr>
        <w:t xml:space="preserve"> </w:t>
      </w:r>
      <w:r>
        <w:rPr>
          <w:color w:val="231F20"/>
        </w:rPr>
        <w:t>PIB</w:t>
      </w:r>
      <w:r>
        <w:rPr>
          <w:color w:val="231F20"/>
          <w:spacing w:val="80"/>
        </w:rPr>
        <w:t xml:space="preserve"> </w:t>
      </w:r>
      <w:r>
        <w:rPr>
          <w:color w:val="231F20"/>
        </w:rPr>
        <w:t>en</w:t>
      </w:r>
      <w:r>
        <w:rPr>
          <w:color w:val="231F20"/>
          <w:spacing w:val="80"/>
        </w:rPr>
        <w:t xml:space="preserve"> </w:t>
      </w:r>
      <w:r>
        <w:rPr>
          <w:color w:val="231F20"/>
        </w:rPr>
        <w:t>2024.</w:t>
      </w:r>
    </w:p>
    <w:p w:rsidR="00262E85" w:rsidRDefault="00262E85">
      <w:pPr>
        <w:pStyle w:val="Corpsdetexte"/>
        <w:spacing w:before="28"/>
      </w:pPr>
    </w:p>
    <w:p w:rsidR="00262E85" w:rsidRDefault="00C32C66">
      <w:pPr>
        <w:pStyle w:val="Corpsdetexte"/>
        <w:spacing w:before="1" w:line="309" w:lineRule="auto"/>
        <w:ind w:left="153" w:right="38"/>
        <w:jc w:val="both"/>
      </w:pPr>
      <w:r>
        <w:rPr>
          <w:color w:val="231F20"/>
        </w:rPr>
        <w:t>Du</w:t>
      </w:r>
      <w:r>
        <w:rPr>
          <w:color w:val="231F20"/>
          <w:spacing w:val="-4"/>
        </w:rPr>
        <w:t xml:space="preserve"> </w:t>
      </w:r>
      <w:r>
        <w:rPr>
          <w:color w:val="231F20"/>
        </w:rPr>
        <w:t>côté</w:t>
      </w:r>
      <w:r>
        <w:rPr>
          <w:color w:val="231F20"/>
          <w:spacing w:val="-4"/>
        </w:rPr>
        <w:t xml:space="preserve"> </w:t>
      </w:r>
      <w:r>
        <w:rPr>
          <w:color w:val="231F20"/>
        </w:rPr>
        <w:t>des</w:t>
      </w:r>
      <w:r>
        <w:rPr>
          <w:color w:val="231F20"/>
          <w:spacing w:val="-4"/>
        </w:rPr>
        <w:t xml:space="preserve"> </w:t>
      </w:r>
      <w:r>
        <w:rPr>
          <w:color w:val="231F20"/>
        </w:rPr>
        <w:t>dépenses,</w:t>
      </w:r>
      <w:r>
        <w:rPr>
          <w:color w:val="231F20"/>
          <w:spacing w:val="-4"/>
        </w:rPr>
        <w:t xml:space="preserve"> </w:t>
      </w:r>
      <w:r>
        <w:rPr>
          <w:color w:val="231F20"/>
        </w:rPr>
        <w:t>la</w:t>
      </w:r>
      <w:r>
        <w:rPr>
          <w:color w:val="231F20"/>
          <w:spacing w:val="-4"/>
        </w:rPr>
        <w:t xml:space="preserve"> </w:t>
      </w:r>
      <w:r>
        <w:rPr>
          <w:color w:val="231F20"/>
        </w:rPr>
        <w:t>tendance</w:t>
      </w:r>
      <w:r>
        <w:rPr>
          <w:color w:val="231F20"/>
          <w:spacing w:val="-4"/>
        </w:rPr>
        <w:t xml:space="preserve"> </w:t>
      </w:r>
      <w:r>
        <w:rPr>
          <w:color w:val="231F20"/>
        </w:rPr>
        <w:t>à</w:t>
      </w:r>
      <w:r>
        <w:rPr>
          <w:color w:val="231F20"/>
          <w:spacing w:val="-4"/>
        </w:rPr>
        <w:t xml:space="preserve"> </w:t>
      </w:r>
      <w:r>
        <w:rPr>
          <w:color w:val="231F20"/>
        </w:rPr>
        <w:t>la</w:t>
      </w:r>
      <w:r>
        <w:rPr>
          <w:color w:val="231F20"/>
          <w:spacing w:val="-4"/>
        </w:rPr>
        <w:t xml:space="preserve"> </w:t>
      </w:r>
      <w:r>
        <w:rPr>
          <w:color w:val="231F20"/>
        </w:rPr>
        <w:t xml:space="preserve">hausse devrait se confirmer, avec des </w:t>
      </w:r>
      <w:r>
        <w:rPr>
          <w:b/>
          <w:color w:val="231F20"/>
        </w:rPr>
        <w:t>dépenses globales</w:t>
      </w:r>
      <w:r>
        <w:rPr>
          <w:b/>
          <w:color w:val="231F20"/>
          <w:spacing w:val="41"/>
        </w:rPr>
        <w:t xml:space="preserve"> </w:t>
      </w:r>
      <w:r>
        <w:rPr>
          <w:color w:val="231F20"/>
        </w:rPr>
        <w:t>de</w:t>
      </w:r>
      <w:r>
        <w:rPr>
          <w:color w:val="231F20"/>
          <w:spacing w:val="46"/>
        </w:rPr>
        <w:t xml:space="preserve"> </w:t>
      </w:r>
      <w:r>
        <w:rPr>
          <w:color w:val="231F20"/>
        </w:rPr>
        <w:t>près</w:t>
      </w:r>
      <w:r>
        <w:rPr>
          <w:color w:val="231F20"/>
          <w:spacing w:val="45"/>
        </w:rPr>
        <w:t xml:space="preserve"> </w:t>
      </w:r>
      <w:r>
        <w:rPr>
          <w:color w:val="231F20"/>
        </w:rPr>
        <w:t>de</w:t>
      </w:r>
      <w:r>
        <w:rPr>
          <w:color w:val="231F20"/>
          <w:spacing w:val="46"/>
        </w:rPr>
        <w:t xml:space="preserve"> </w:t>
      </w:r>
      <w:r>
        <w:rPr>
          <w:color w:val="231F20"/>
        </w:rPr>
        <w:t>27,8</w:t>
      </w:r>
      <w:r>
        <w:rPr>
          <w:color w:val="231F20"/>
          <w:spacing w:val="-8"/>
        </w:rPr>
        <w:t xml:space="preserve"> </w:t>
      </w:r>
      <w:r>
        <w:rPr>
          <w:color w:val="231F20"/>
        </w:rPr>
        <w:t>%</w:t>
      </w:r>
      <w:r>
        <w:rPr>
          <w:color w:val="231F20"/>
          <w:spacing w:val="46"/>
        </w:rPr>
        <w:t xml:space="preserve"> </w:t>
      </w:r>
      <w:r>
        <w:rPr>
          <w:color w:val="231F20"/>
        </w:rPr>
        <w:t>du</w:t>
      </w:r>
      <w:r>
        <w:rPr>
          <w:color w:val="231F20"/>
          <w:spacing w:val="45"/>
        </w:rPr>
        <w:t xml:space="preserve"> </w:t>
      </w:r>
      <w:r>
        <w:rPr>
          <w:color w:val="231F20"/>
        </w:rPr>
        <w:t>PIB</w:t>
      </w:r>
      <w:r>
        <w:rPr>
          <w:color w:val="231F20"/>
          <w:spacing w:val="46"/>
        </w:rPr>
        <w:t xml:space="preserve"> </w:t>
      </w:r>
      <w:r>
        <w:rPr>
          <w:color w:val="231F20"/>
        </w:rPr>
        <w:t>en</w:t>
      </w:r>
      <w:r>
        <w:rPr>
          <w:color w:val="231F20"/>
          <w:spacing w:val="46"/>
        </w:rPr>
        <w:t xml:space="preserve"> </w:t>
      </w:r>
      <w:r>
        <w:rPr>
          <w:color w:val="231F20"/>
          <w:spacing w:val="-2"/>
        </w:rPr>
        <w:t>2025,</w:t>
      </w:r>
    </w:p>
    <w:p w:rsidR="00262E85" w:rsidRDefault="00C32C66">
      <w:pPr>
        <w:pStyle w:val="Corpsdetexte"/>
        <w:spacing w:before="103" w:line="309" w:lineRule="auto"/>
        <w:ind w:left="153" w:right="151"/>
        <w:jc w:val="both"/>
      </w:pPr>
      <w:r>
        <w:br w:type="column"/>
      </w:r>
      <w:r>
        <w:rPr>
          <w:color w:val="231F20"/>
          <w:w w:val="105"/>
        </w:rPr>
        <w:lastRenderedPageBreak/>
        <w:t>et</w:t>
      </w:r>
      <w:r>
        <w:rPr>
          <w:color w:val="231F20"/>
          <w:spacing w:val="-7"/>
          <w:w w:val="105"/>
        </w:rPr>
        <w:t xml:space="preserve"> </w:t>
      </w:r>
      <w:r>
        <w:rPr>
          <w:color w:val="231F20"/>
          <w:w w:val="105"/>
        </w:rPr>
        <w:t>27,3</w:t>
      </w:r>
      <w:r>
        <w:rPr>
          <w:color w:val="231F20"/>
          <w:spacing w:val="-19"/>
          <w:w w:val="105"/>
        </w:rPr>
        <w:t xml:space="preserve"> </w:t>
      </w:r>
      <w:r>
        <w:rPr>
          <w:color w:val="231F20"/>
          <w:w w:val="105"/>
        </w:rPr>
        <w:t>%</w:t>
      </w:r>
      <w:r>
        <w:rPr>
          <w:color w:val="231F20"/>
          <w:spacing w:val="-2"/>
          <w:w w:val="105"/>
        </w:rPr>
        <w:t xml:space="preserve"> </w:t>
      </w:r>
      <w:r>
        <w:rPr>
          <w:color w:val="231F20"/>
          <w:w w:val="105"/>
        </w:rPr>
        <w:t>du</w:t>
      </w:r>
      <w:r>
        <w:rPr>
          <w:color w:val="231F20"/>
          <w:spacing w:val="-2"/>
          <w:w w:val="105"/>
        </w:rPr>
        <w:t xml:space="preserve"> </w:t>
      </w:r>
      <w:r>
        <w:rPr>
          <w:color w:val="231F20"/>
          <w:w w:val="105"/>
        </w:rPr>
        <w:t>PIB</w:t>
      </w:r>
      <w:r>
        <w:rPr>
          <w:color w:val="231F20"/>
          <w:spacing w:val="-2"/>
          <w:w w:val="105"/>
        </w:rPr>
        <w:t xml:space="preserve"> </w:t>
      </w:r>
      <w:r>
        <w:rPr>
          <w:color w:val="231F20"/>
          <w:w w:val="105"/>
        </w:rPr>
        <w:t>en</w:t>
      </w:r>
      <w:r>
        <w:rPr>
          <w:color w:val="231F20"/>
          <w:spacing w:val="-2"/>
          <w:w w:val="105"/>
        </w:rPr>
        <w:t xml:space="preserve"> </w:t>
      </w:r>
      <w:r>
        <w:rPr>
          <w:color w:val="231F20"/>
          <w:w w:val="105"/>
        </w:rPr>
        <w:t>2026</w:t>
      </w:r>
      <w:r>
        <w:rPr>
          <w:color w:val="231F20"/>
          <w:spacing w:val="-2"/>
          <w:w w:val="105"/>
        </w:rPr>
        <w:t xml:space="preserve"> </w:t>
      </w:r>
      <w:r>
        <w:rPr>
          <w:color w:val="231F20"/>
          <w:w w:val="105"/>
        </w:rPr>
        <w:t>après</w:t>
      </w:r>
      <w:r>
        <w:rPr>
          <w:color w:val="231F20"/>
          <w:spacing w:val="-2"/>
          <w:w w:val="105"/>
        </w:rPr>
        <w:t xml:space="preserve"> </w:t>
      </w:r>
      <w:r>
        <w:rPr>
          <w:color w:val="231F20"/>
          <w:w w:val="105"/>
        </w:rPr>
        <w:t>26,7</w:t>
      </w:r>
      <w:r>
        <w:rPr>
          <w:color w:val="231F20"/>
          <w:spacing w:val="-19"/>
          <w:w w:val="105"/>
        </w:rPr>
        <w:t xml:space="preserve"> </w:t>
      </w:r>
      <w:r>
        <w:rPr>
          <w:color w:val="231F20"/>
          <w:w w:val="105"/>
        </w:rPr>
        <w:t>%</w:t>
      </w:r>
      <w:r>
        <w:rPr>
          <w:color w:val="231F20"/>
          <w:spacing w:val="-2"/>
          <w:w w:val="105"/>
        </w:rPr>
        <w:t xml:space="preserve"> </w:t>
      </w:r>
      <w:r>
        <w:rPr>
          <w:color w:val="231F20"/>
          <w:w w:val="105"/>
        </w:rPr>
        <w:t>du</w:t>
      </w:r>
      <w:r>
        <w:rPr>
          <w:color w:val="231F20"/>
          <w:spacing w:val="-2"/>
          <w:w w:val="105"/>
        </w:rPr>
        <w:t xml:space="preserve"> </w:t>
      </w:r>
      <w:r>
        <w:rPr>
          <w:color w:val="231F20"/>
          <w:w w:val="105"/>
        </w:rPr>
        <w:t>PIB enregistré</w:t>
      </w:r>
      <w:r>
        <w:rPr>
          <w:color w:val="231F20"/>
          <w:spacing w:val="40"/>
          <w:w w:val="105"/>
        </w:rPr>
        <w:t xml:space="preserve"> </w:t>
      </w:r>
      <w:r>
        <w:rPr>
          <w:color w:val="231F20"/>
          <w:w w:val="105"/>
        </w:rPr>
        <w:t>en</w:t>
      </w:r>
      <w:r>
        <w:rPr>
          <w:color w:val="231F20"/>
          <w:spacing w:val="40"/>
          <w:w w:val="105"/>
        </w:rPr>
        <w:t xml:space="preserve"> </w:t>
      </w:r>
      <w:r>
        <w:rPr>
          <w:color w:val="231F20"/>
          <w:w w:val="105"/>
        </w:rPr>
        <w:t>2024.</w:t>
      </w:r>
    </w:p>
    <w:p w:rsidR="00262E85" w:rsidRDefault="00262E85">
      <w:pPr>
        <w:pStyle w:val="Corpsdetexte"/>
        <w:spacing w:before="42"/>
      </w:pPr>
    </w:p>
    <w:p w:rsidR="00262E85" w:rsidRDefault="00C32C66">
      <w:pPr>
        <w:pStyle w:val="Corpsdetexte"/>
        <w:spacing w:line="309" w:lineRule="auto"/>
        <w:ind w:left="153" w:right="151"/>
        <w:jc w:val="both"/>
      </w:pPr>
      <w:r>
        <w:rPr>
          <w:color w:val="231F20"/>
        </w:rPr>
        <w:t xml:space="preserve">Les </w:t>
      </w:r>
      <w:r>
        <w:rPr>
          <w:b/>
          <w:color w:val="231F20"/>
        </w:rPr>
        <w:t xml:space="preserve">dépenses ordinaires </w:t>
      </w:r>
      <w:r>
        <w:rPr>
          <w:color w:val="231F20"/>
        </w:rPr>
        <w:t>devraient atteindre près de 21,1</w:t>
      </w:r>
      <w:r>
        <w:rPr>
          <w:color w:val="231F20"/>
          <w:spacing w:val="-10"/>
        </w:rPr>
        <w:t xml:space="preserve"> </w:t>
      </w:r>
      <w:r>
        <w:rPr>
          <w:color w:val="231F20"/>
        </w:rPr>
        <w:t>% du PIB en 2025 et 20,7</w:t>
      </w:r>
      <w:r>
        <w:rPr>
          <w:color w:val="231F20"/>
          <w:spacing w:val="-10"/>
        </w:rPr>
        <w:t xml:space="preserve"> </w:t>
      </w:r>
      <w:r>
        <w:rPr>
          <w:color w:val="231F20"/>
        </w:rPr>
        <w:t>% en 2026, portées notamment par la croissance des</w:t>
      </w:r>
      <w:r>
        <w:rPr>
          <w:color w:val="231F20"/>
          <w:spacing w:val="40"/>
        </w:rPr>
        <w:t xml:space="preserve"> </w:t>
      </w:r>
      <w:r>
        <w:rPr>
          <w:color w:val="231F20"/>
        </w:rPr>
        <w:t>dépenses</w:t>
      </w:r>
      <w:r>
        <w:rPr>
          <w:color w:val="231F20"/>
          <w:spacing w:val="40"/>
        </w:rPr>
        <w:t xml:space="preserve"> </w:t>
      </w:r>
      <w:r>
        <w:rPr>
          <w:color w:val="231F20"/>
        </w:rPr>
        <w:t>des</w:t>
      </w:r>
      <w:r>
        <w:rPr>
          <w:color w:val="231F20"/>
          <w:spacing w:val="40"/>
        </w:rPr>
        <w:t xml:space="preserve"> </w:t>
      </w:r>
      <w:r>
        <w:rPr>
          <w:color w:val="231F20"/>
        </w:rPr>
        <w:t>biens</w:t>
      </w:r>
      <w:r>
        <w:rPr>
          <w:color w:val="231F20"/>
          <w:spacing w:val="40"/>
        </w:rPr>
        <w:t xml:space="preserve"> </w:t>
      </w:r>
      <w:r>
        <w:rPr>
          <w:color w:val="231F20"/>
        </w:rPr>
        <w:t>et</w:t>
      </w:r>
      <w:r>
        <w:rPr>
          <w:color w:val="231F20"/>
          <w:spacing w:val="40"/>
        </w:rPr>
        <w:t xml:space="preserve"> </w:t>
      </w:r>
      <w:r>
        <w:rPr>
          <w:color w:val="231F20"/>
        </w:rPr>
        <w:t>services</w:t>
      </w:r>
      <w:r>
        <w:rPr>
          <w:color w:val="231F20"/>
          <w:spacing w:val="40"/>
        </w:rPr>
        <w:t xml:space="preserve"> </w:t>
      </w:r>
      <w:r>
        <w:rPr>
          <w:color w:val="231F20"/>
        </w:rPr>
        <w:t>qui devrait afficher près de</w:t>
      </w:r>
      <w:r>
        <w:rPr>
          <w:color w:val="231F20"/>
          <w:spacing w:val="-17"/>
        </w:rPr>
        <w:t xml:space="preserve"> </w:t>
      </w:r>
      <w:r>
        <w:rPr>
          <w:color w:val="231F20"/>
        </w:rPr>
        <w:t>17,5</w:t>
      </w:r>
      <w:r>
        <w:rPr>
          <w:color w:val="231F20"/>
          <w:spacing w:val="-17"/>
        </w:rPr>
        <w:t xml:space="preserve"> </w:t>
      </w:r>
      <w:r>
        <w:rPr>
          <w:color w:val="231F20"/>
        </w:rPr>
        <w:t>% et 17,3</w:t>
      </w:r>
      <w:r>
        <w:rPr>
          <w:color w:val="231F20"/>
          <w:spacing w:val="-17"/>
        </w:rPr>
        <w:t xml:space="preserve"> </w:t>
      </w:r>
      <w:r>
        <w:rPr>
          <w:color w:val="231F20"/>
        </w:rPr>
        <w:t>% du</w:t>
      </w:r>
      <w:r>
        <w:rPr>
          <w:color w:val="231F20"/>
          <w:spacing w:val="40"/>
        </w:rPr>
        <w:t xml:space="preserve"> </w:t>
      </w:r>
      <w:r>
        <w:rPr>
          <w:color w:val="231F20"/>
        </w:rPr>
        <w:t>PIB respectivement en 2025 et 2026 au lieu</w:t>
      </w:r>
      <w:r>
        <w:rPr>
          <w:color w:val="231F20"/>
          <w:spacing w:val="80"/>
        </w:rPr>
        <w:t xml:space="preserve"> </w:t>
      </w:r>
      <w:r>
        <w:rPr>
          <w:color w:val="231F20"/>
        </w:rPr>
        <w:t>de 15,7</w:t>
      </w:r>
      <w:r>
        <w:rPr>
          <w:color w:val="231F20"/>
          <w:spacing w:val="-6"/>
        </w:rPr>
        <w:t xml:space="preserve"> </w:t>
      </w:r>
      <w:r>
        <w:rPr>
          <w:color w:val="231F20"/>
        </w:rPr>
        <w:t>% du PIB en 2024. Cette progression résulte de l’augmentation des dépenses</w:t>
      </w:r>
      <w:r>
        <w:rPr>
          <w:color w:val="231F20"/>
        </w:rPr>
        <w:t xml:space="preserve"> de personnel</w:t>
      </w:r>
      <w:r>
        <w:rPr>
          <w:color w:val="231F20"/>
          <w:spacing w:val="-13"/>
        </w:rPr>
        <w:t xml:space="preserve"> </w:t>
      </w:r>
      <w:r>
        <w:rPr>
          <w:color w:val="231F20"/>
        </w:rPr>
        <w:t>et</w:t>
      </w:r>
      <w:r>
        <w:rPr>
          <w:color w:val="231F20"/>
          <w:spacing w:val="-13"/>
        </w:rPr>
        <w:t xml:space="preserve"> </w:t>
      </w:r>
      <w:r>
        <w:rPr>
          <w:color w:val="231F20"/>
        </w:rPr>
        <w:t>de</w:t>
      </w:r>
      <w:r>
        <w:rPr>
          <w:color w:val="231F20"/>
          <w:spacing w:val="-13"/>
        </w:rPr>
        <w:t xml:space="preserve"> </w:t>
      </w:r>
      <w:r>
        <w:rPr>
          <w:color w:val="231F20"/>
        </w:rPr>
        <w:t>la</w:t>
      </w:r>
      <w:r>
        <w:rPr>
          <w:color w:val="231F20"/>
          <w:spacing w:val="-13"/>
        </w:rPr>
        <w:t xml:space="preserve"> </w:t>
      </w:r>
      <w:r>
        <w:rPr>
          <w:color w:val="231F20"/>
        </w:rPr>
        <w:t>hausse</w:t>
      </w:r>
      <w:r>
        <w:rPr>
          <w:color w:val="231F20"/>
          <w:spacing w:val="-13"/>
        </w:rPr>
        <w:t xml:space="preserve"> </w:t>
      </w:r>
      <w:r>
        <w:rPr>
          <w:color w:val="231F20"/>
        </w:rPr>
        <w:t>des</w:t>
      </w:r>
      <w:r>
        <w:rPr>
          <w:color w:val="231F20"/>
          <w:spacing w:val="-13"/>
        </w:rPr>
        <w:t xml:space="preserve"> </w:t>
      </w:r>
      <w:r>
        <w:rPr>
          <w:color w:val="231F20"/>
        </w:rPr>
        <w:t>autres</w:t>
      </w:r>
      <w:r>
        <w:rPr>
          <w:color w:val="231F20"/>
          <w:spacing w:val="-13"/>
        </w:rPr>
        <w:t xml:space="preserve"> </w:t>
      </w:r>
      <w:r>
        <w:rPr>
          <w:color w:val="231F20"/>
        </w:rPr>
        <w:t>dépenses, notamment les transferts et subventions aux secteurs sociaux. Le poids des dépenses de compensation devrait reculer de 1,0</w:t>
      </w:r>
      <w:r>
        <w:rPr>
          <w:color w:val="231F20"/>
          <w:spacing w:val="-12"/>
        </w:rPr>
        <w:t xml:space="preserve"> </w:t>
      </w:r>
      <w:r>
        <w:rPr>
          <w:color w:val="231F20"/>
        </w:rPr>
        <w:t>% du PIB en 2025 et à 0,9</w:t>
      </w:r>
      <w:r>
        <w:rPr>
          <w:color w:val="231F20"/>
          <w:spacing w:val="-10"/>
        </w:rPr>
        <w:t xml:space="preserve"> </w:t>
      </w:r>
      <w:r>
        <w:rPr>
          <w:color w:val="231F20"/>
        </w:rPr>
        <w:t>% en 2026, sous l’effet de la baisse</w:t>
      </w:r>
      <w:r>
        <w:rPr>
          <w:color w:val="231F20"/>
          <w:spacing w:val="40"/>
        </w:rPr>
        <w:t xml:space="preserve"> </w:t>
      </w:r>
      <w:r>
        <w:rPr>
          <w:color w:val="231F20"/>
        </w:rPr>
        <w:t>des</w:t>
      </w:r>
      <w:r>
        <w:rPr>
          <w:color w:val="231F20"/>
          <w:spacing w:val="40"/>
        </w:rPr>
        <w:t xml:space="preserve"> </w:t>
      </w:r>
      <w:r>
        <w:rPr>
          <w:color w:val="231F20"/>
        </w:rPr>
        <w:t>cours</w:t>
      </w:r>
      <w:r>
        <w:rPr>
          <w:color w:val="231F20"/>
          <w:spacing w:val="40"/>
        </w:rPr>
        <w:t xml:space="preserve"> </w:t>
      </w:r>
      <w:r>
        <w:rPr>
          <w:color w:val="231F20"/>
        </w:rPr>
        <w:t>des</w:t>
      </w:r>
      <w:r>
        <w:rPr>
          <w:color w:val="231F20"/>
          <w:spacing w:val="40"/>
        </w:rPr>
        <w:t xml:space="preserve"> </w:t>
      </w:r>
      <w:r>
        <w:rPr>
          <w:color w:val="231F20"/>
        </w:rPr>
        <w:t>matiè</w:t>
      </w:r>
      <w:r>
        <w:rPr>
          <w:color w:val="231F20"/>
        </w:rPr>
        <w:t>res</w:t>
      </w:r>
      <w:r>
        <w:rPr>
          <w:color w:val="231F20"/>
          <w:spacing w:val="40"/>
        </w:rPr>
        <w:t xml:space="preserve"> </w:t>
      </w:r>
      <w:r>
        <w:rPr>
          <w:color w:val="231F20"/>
        </w:rPr>
        <w:t>premières.</w:t>
      </w:r>
    </w:p>
    <w:p w:rsidR="00262E85" w:rsidRDefault="00262E85">
      <w:pPr>
        <w:pStyle w:val="Corpsdetexte"/>
        <w:spacing w:before="49"/>
      </w:pPr>
    </w:p>
    <w:p w:rsidR="00262E85" w:rsidRDefault="00C32C66">
      <w:pPr>
        <w:pStyle w:val="Corpsdetexte"/>
        <w:spacing w:line="309" w:lineRule="auto"/>
        <w:ind w:left="153" w:right="151"/>
        <w:jc w:val="both"/>
      </w:pPr>
      <w:r>
        <w:rPr>
          <w:color w:val="231F20"/>
        </w:rPr>
        <w:t>De leur côté, les dépenses d’investissement devraient</w:t>
      </w:r>
      <w:r>
        <w:rPr>
          <w:color w:val="231F20"/>
          <w:spacing w:val="80"/>
        </w:rPr>
        <w:t xml:space="preserve"> </w:t>
      </w:r>
      <w:r>
        <w:rPr>
          <w:color w:val="231F20"/>
        </w:rPr>
        <w:t>atteindre</w:t>
      </w:r>
      <w:r>
        <w:rPr>
          <w:color w:val="231F20"/>
          <w:spacing w:val="80"/>
        </w:rPr>
        <w:t xml:space="preserve"> </w:t>
      </w:r>
      <w:r>
        <w:rPr>
          <w:color w:val="231F20"/>
        </w:rPr>
        <w:t>près</w:t>
      </w:r>
      <w:r>
        <w:rPr>
          <w:color w:val="231F20"/>
          <w:spacing w:val="80"/>
        </w:rPr>
        <w:t xml:space="preserve"> </w:t>
      </w:r>
      <w:r>
        <w:rPr>
          <w:color w:val="231F20"/>
        </w:rPr>
        <w:t>de</w:t>
      </w:r>
      <w:r>
        <w:rPr>
          <w:color w:val="231F20"/>
          <w:spacing w:val="-14"/>
        </w:rPr>
        <w:t xml:space="preserve"> </w:t>
      </w:r>
      <w:r>
        <w:rPr>
          <w:color w:val="231F20"/>
        </w:rPr>
        <w:t>6,8</w:t>
      </w:r>
      <w:r>
        <w:rPr>
          <w:color w:val="231F20"/>
          <w:spacing w:val="-14"/>
        </w:rPr>
        <w:t xml:space="preserve"> </w:t>
      </w:r>
      <w:r>
        <w:rPr>
          <w:color w:val="231F20"/>
        </w:rPr>
        <w:t>%</w:t>
      </w:r>
      <w:r>
        <w:rPr>
          <w:color w:val="231F20"/>
          <w:spacing w:val="80"/>
        </w:rPr>
        <w:t xml:space="preserve"> </w:t>
      </w:r>
      <w:r>
        <w:rPr>
          <w:color w:val="231F20"/>
        </w:rPr>
        <w:t>du</w:t>
      </w:r>
      <w:r>
        <w:rPr>
          <w:color w:val="231F20"/>
          <w:spacing w:val="80"/>
        </w:rPr>
        <w:t xml:space="preserve"> </w:t>
      </w:r>
      <w:r>
        <w:rPr>
          <w:color w:val="231F20"/>
        </w:rPr>
        <w:t>PIB</w:t>
      </w:r>
      <w:r>
        <w:rPr>
          <w:color w:val="231F20"/>
          <w:spacing w:val="40"/>
        </w:rPr>
        <w:t xml:space="preserve"> </w:t>
      </w:r>
      <w:r>
        <w:rPr>
          <w:color w:val="231F20"/>
        </w:rPr>
        <w:t>en 2025 après 7,4</w:t>
      </w:r>
      <w:r>
        <w:rPr>
          <w:color w:val="231F20"/>
          <w:spacing w:val="-6"/>
        </w:rPr>
        <w:t xml:space="preserve"> </w:t>
      </w:r>
      <w:r>
        <w:rPr>
          <w:color w:val="231F20"/>
        </w:rPr>
        <w:t>% du PIB en 2024, avant d’avoisiner 6,6</w:t>
      </w:r>
      <w:r>
        <w:rPr>
          <w:color w:val="231F20"/>
          <w:spacing w:val="-16"/>
        </w:rPr>
        <w:t xml:space="preserve"> </w:t>
      </w:r>
      <w:r>
        <w:rPr>
          <w:color w:val="231F20"/>
        </w:rPr>
        <w:t>% du PIB en 2026. De ce fait,</w:t>
      </w:r>
      <w:r>
        <w:rPr>
          <w:color w:val="231F20"/>
          <w:spacing w:val="40"/>
        </w:rPr>
        <w:t xml:space="preserve"> </w:t>
      </w:r>
      <w:r>
        <w:rPr>
          <w:color w:val="231F20"/>
        </w:rPr>
        <w:t xml:space="preserve">le </w:t>
      </w:r>
      <w:r>
        <w:rPr>
          <w:b/>
          <w:color w:val="231F20"/>
        </w:rPr>
        <w:t xml:space="preserve">déficit budgétaire </w:t>
      </w:r>
      <w:r>
        <w:rPr>
          <w:color w:val="231F20"/>
        </w:rPr>
        <w:t>devrait s’inscrire en allégement</w:t>
      </w:r>
      <w:r>
        <w:rPr>
          <w:color w:val="231F20"/>
          <w:spacing w:val="-11"/>
        </w:rPr>
        <w:t xml:space="preserve"> </w:t>
      </w:r>
      <w:r>
        <w:rPr>
          <w:color w:val="231F20"/>
        </w:rPr>
        <w:t>en</w:t>
      </w:r>
      <w:r>
        <w:rPr>
          <w:color w:val="231F20"/>
          <w:spacing w:val="-10"/>
        </w:rPr>
        <w:t xml:space="preserve"> </w:t>
      </w:r>
      <w:r>
        <w:rPr>
          <w:color w:val="231F20"/>
        </w:rPr>
        <w:t>s’établissant</w:t>
      </w:r>
      <w:r>
        <w:rPr>
          <w:color w:val="231F20"/>
          <w:spacing w:val="-10"/>
        </w:rPr>
        <w:t xml:space="preserve"> </w:t>
      </w:r>
      <w:r>
        <w:rPr>
          <w:color w:val="231F20"/>
        </w:rPr>
        <w:t>autour</w:t>
      </w:r>
      <w:r>
        <w:rPr>
          <w:color w:val="231F20"/>
          <w:spacing w:val="-10"/>
        </w:rPr>
        <w:t xml:space="preserve"> </w:t>
      </w:r>
      <w:r>
        <w:rPr>
          <w:color w:val="231F20"/>
        </w:rPr>
        <w:t>de</w:t>
      </w:r>
      <w:r>
        <w:rPr>
          <w:color w:val="231F20"/>
          <w:spacing w:val="-10"/>
        </w:rPr>
        <w:t xml:space="preserve"> </w:t>
      </w:r>
      <w:r>
        <w:rPr>
          <w:color w:val="231F20"/>
        </w:rPr>
        <w:t>3,6</w:t>
      </w:r>
      <w:r>
        <w:rPr>
          <w:color w:val="231F20"/>
          <w:spacing w:val="-19"/>
        </w:rPr>
        <w:t xml:space="preserve"> </w:t>
      </w:r>
      <w:r>
        <w:rPr>
          <w:color w:val="231F20"/>
        </w:rPr>
        <w:t>%</w:t>
      </w:r>
      <w:r>
        <w:rPr>
          <w:color w:val="231F20"/>
          <w:spacing w:val="-9"/>
        </w:rPr>
        <w:t xml:space="preserve"> </w:t>
      </w:r>
      <w:r>
        <w:rPr>
          <w:color w:val="231F20"/>
        </w:rPr>
        <w:t>du PIB</w:t>
      </w:r>
      <w:r>
        <w:rPr>
          <w:color w:val="231F20"/>
          <w:spacing w:val="40"/>
        </w:rPr>
        <w:t xml:space="preserve"> </w:t>
      </w:r>
      <w:r>
        <w:rPr>
          <w:color w:val="231F20"/>
        </w:rPr>
        <w:t>en</w:t>
      </w:r>
      <w:r>
        <w:rPr>
          <w:color w:val="231F20"/>
          <w:spacing w:val="40"/>
        </w:rPr>
        <w:t xml:space="preserve"> </w:t>
      </w:r>
      <w:r>
        <w:rPr>
          <w:color w:val="231F20"/>
        </w:rPr>
        <w:t>2025</w:t>
      </w:r>
      <w:r>
        <w:rPr>
          <w:color w:val="231F20"/>
          <w:spacing w:val="40"/>
        </w:rPr>
        <w:t xml:space="preserve"> </w:t>
      </w:r>
      <w:r>
        <w:rPr>
          <w:color w:val="231F20"/>
        </w:rPr>
        <w:t>et</w:t>
      </w:r>
      <w:r>
        <w:rPr>
          <w:color w:val="231F20"/>
          <w:spacing w:val="40"/>
        </w:rPr>
        <w:t xml:space="preserve"> </w:t>
      </w:r>
      <w:r>
        <w:rPr>
          <w:color w:val="231F20"/>
        </w:rPr>
        <w:t>près</w:t>
      </w:r>
      <w:r>
        <w:rPr>
          <w:color w:val="231F20"/>
          <w:spacing w:val="40"/>
        </w:rPr>
        <w:t xml:space="preserve"> </w:t>
      </w:r>
      <w:r>
        <w:rPr>
          <w:color w:val="231F20"/>
        </w:rPr>
        <w:t>de</w:t>
      </w:r>
      <w:r>
        <w:rPr>
          <w:color w:val="231F20"/>
          <w:spacing w:val="40"/>
        </w:rPr>
        <w:t xml:space="preserve"> </w:t>
      </w:r>
      <w:r>
        <w:rPr>
          <w:color w:val="231F20"/>
        </w:rPr>
        <w:t>3,4 %</w:t>
      </w:r>
      <w:r>
        <w:rPr>
          <w:color w:val="231F20"/>
          <w:spacing w:val="40"/>
        </w:rPr>
        <w:t xml:space="preserve"> </w:t>
      </w:r>
      <w:r>
        <w:rPr>
          <w:color w:val="231F20"/>
        </w:rPr>
        <w:t>en</w:t>
      </w:r>
      <w:r>
        <w:rPr>
          <w:color w:val="231F20"/>
          <w:spacing w:val="40"/>
        </w:rPr>
        <w:t xml:space="preserve"> </w:t>
      </w:r>
      <w:r>
        <w:rPr>
          <w:color w:val="231F20"/>
        </w:rPr>
        <w:t>2026.</w:t>
      </w:r>
    </w:p>
    <w:p w:rsidR="00262E85" w:rsidRDefault="00C32C66">
      <w:pPr>
        <w:pStyle w:val="Heading6"/>
        <w:spacing w:before="12" w:line="290" w:lineRule="atLeast"/>
        <w:ind w:left="1957" w:right="696" w:hanging="960"/>
      </w:pPr>
      <w:r>
        <w:rPr>
          <w:spacing w:val="-6"/>
        </w:rPr>
        <w:t>Evolution</w:t>
      </w:r>
      <w:r>
        <w:rPr>
          <w:spacing w:val="-27"/>
        </w:rPr>
        <w:t xml:space="preserve"> </w:t>
      </w:r>
      <w:r>
        <w:rPr>
          <w:spacing w:val="-6"/>
        </w:rPr>
        <w:t>du</w:t>
      </w:r>
      <w:r>
        <w:rPr>
          <w:spacing w:val="-27"/>
        </w:rPr>
        <w:t xml:space="preserve"> </w:t>
      </w:r>
      <w:r>
        <w:rPr>
          <w:spacing w:val="-6"/>
        </w:rPr>
        <w:t>déficit</w:t>
      </w:r>
      <w:r>
        <w:rPr>
          <w:spacing w:val="-13"/>
        </w:rPr>
        <w:t xml:space="preserve"> </w:t>
      </w:r>
      <w:r>
        <w:rPr>
          <w:spacing w:val="-6"/>
        </w:rPr>
        <w:t xml:space="preserve">budgétaire </w:t>
      </w:r>
      <w:r>
        <w:t>(en</w:t>
      </w:r>
      <w:r>
        <w:rPr>
          <w:spacing w:val="-1"/>
        </w:rPr>
        <w:t xml:space="preserve"> </w:t>
      </w:r>
      <w:r>
        <w:t>%</w:t>
      </w:r>
      <w:r>
        <w:rPr>
          <w:spacing w:val="-5"/>
        </w:rPr>
        <w:t xml:space="preserve"> </w:t>
      </w:r>
      <w:r>
        <w:t>du</w:t>
      </w:r>
      <w:r>
        <w:rPr>
          <w:spacing w:val="-1"/>
        </w:rPr>
        <w:t xml:space="preserve"> </w:t>
      </w:r>
      <w:r>
        <w:t>PIB)</w:t>
      </w:r>
    </w:p>
    <w:p w:rsidR="00262E85" w:rsidRDefault="00262E85">
      <w:pPr>
        <w:tabs>
          <w:tab w:val="left" w:pos="4715"/>
        </w:tabs>
        <w:spacing w:line="154" w:lineRule="exact"/>
        <w:ind w:left="444"/>
        <w:rPr>
          <w:rFonts w:ascii="Arial"/>
          <w:sz w:val="18"/>
        </w:rPr>
      </w:pPr>
      <w:r>
        <w:rPr>
          <w:rFonts w:ascii="Arial"/>
          <w:sz w:val="18"/>
        </w:rPr>
        <w:pict>
          <v:group id="docshapegroup306" o:spid="_x0000_s1047" style="position:absolute;left:0;text-align:left;margin-left:340.75pt;margin-top:2.95pt;width:188.6pt;height:97.3pt;z-index:-16890368;mso-position-horizontal-relative:page" coordorigin="6815,59" coordsize="3772,1946">
            <v:shape id="docshape307" o:spid="_x0000_s1052" style="position:absolute;left:6887;top:472;width:3544;height:1523" coordorigin="6887,472" coordsize="3544,1523" o:spt="100" adj="0,,0" path="m6971,615r-84,l6887,1995r84,l6971,615xm7259,737r-83,l7176,1995r83,l7259,737xm7548,713r-83,l7465,1995r83,l7548,713xm7837,704r-84,l7753,1995r84,l7837,704xm8123,742r-81,l8042,1995r81,l8123,742xm8412,685r-81,l8331,1995r81,l8412,685xm8701,718r-81,l8620,1995r81,l8701,718xm8990,706r-84,l8906,1995r84,l8990,706xm9278,541r-83,l9195,1995r83,l9278,541xm9567,591r-83,l9484,1995r83,l9567,591xm9856,496r-84,l9772,1995r84,l9856,496xm10145,472r-84,l10061,1995r84,l10145,472xm10431,477r-81,l10350,1995r81,l10431,477xe" fillcolor="#db8006" stroked="f">
              <v:stroke joinstyle="round"/>
              <v:formulas/>
              <v:path arrowok="t" o:connecttype="segments"/>
            </v:shape>
            <v:shape id="docshape308" o:spid="_x0000_s1051" style="position:absolute;left:6970;top:154;width:3544;height:1840" coordorigin="6971,155" coordsize="3544,1840" o:spt="100" adj="0,,0" path="m7054,300r-83,l6971,1995r83,l7054,300xm7341,448r-82,l7259,1995r82,l7341,448xm7629,429r-81,l7548,1995r81,l7629,429xm7918,467r-81,l7837,1995r81,l7918,467xm8207,498r-84,l8123,1995r84,l8207,498xm8496,458r-84,l8412,1995r84,l8496,458xm8784,224r-83,l8701,1995r83,l8784,224xm9073,334r-83,l8990,1995r83,l9073,334xm9362,155r-84,l9278,1995r84,l9362,155xm9648,241r-81,l9567,1995r81,l9648,241xm9937,276r-81,l9856,1995r81,l9937,276xm10226,205r-81,l10145,1995r81,l10226,205xm10515,241r-84,l10431,1995r84,l10515,241xe" fillcolor="#7a003a" stroked="f">
              <v:stroke joinstyle="round"/>
              <v:formulas/>
              <v:path arrowok="t" o:connecttype="segments"/>
            </v:shape>
            <v:shape id="docshape309" o:spid="_x0000_s1050" style="position:absolute;left:6825;top:68;width:3752;height:1926" coordorigin="6825,69" coordsize="3752,1926" o:spt="100" adj="0,,0" path="m6825,1995r,-1926m6825,1995r57,m6825,1675r57,m6825,1353r57,m6825,1031r57,m6825,711r57,m6825,389r57,m6825,69r57,m6825,1995r3752,e" filled="f" strokeweight=".35067mm">
              <v:stroke joinstyle="round"/>
              <v:formulas/>
              <v:path arrowok="t" o:connecttype="segments"/>
            </v:shape>
            <v:shape id="docshape310" o:spid="_x0000_s1049" style="position:absolute;left:6825;top:1939;width:3752;height:55" coordorigin="6825,1940" coordsize="3752,55" o:spt="100" adj="0,,0" path="m6825,1940r,55m7114,1940r,55m7403,1940r,55m7691,1940r,55m7980,1940r,55m8269,1940r,55m8558,1940r,55m8846,1940r,55m9133,1940r,55m9422,1940r,55m9710,1940r,55m9999,1940r,55m10288,1940r,55m10577,1940r,55e" filled="f" strokeweight=".35067mm">
              <v:stroke joinstyle="round"/>
              <v:formulas/>
              <v:path arrowok="t" o:connecttype="segments"/>
            </v:shape>
            <v:shape id="docshape311" o:spid="_x0000_s1048" style="position:absolute;left:6969;top:845;width:3463;height:943" coordorigin="6969,846" coordsize="3463,943" path="m6969,1118l7258,989r289,45l7836,846r288,62l8413,874r289,914l8991,1392r286,-31l9566,1113,9855,986r288,-59l10432,877e" filled="f" strokecolor="#2c7cd2" strokeweight=".78917mm">
              <v:path arrowok="t"/>
            </v:shape>
            <w10:wrap anchorx="page"/>
          </v:group>
        </w:pict>
      </w:r>
      <w:r w:rsidR="00C32C66">
        <w:rPr>
          <w:rFonts w:ascii="Arial"/>
          <w:spacing w:val="-5"/>
          <w:sz w:val="18"/>
        </w:rPr>
        <w:t>30</w:t>
      </w:r>
      <w:r w:rsidR="00C32C66">
        <w:rPr>
          <w:rFonts w:ascii="Arial"/>
          <w:sz w:val="18"/>
        </w:rPr>
        <w:tab/>
      </w:r>
      <w:r w:rsidR="00C32C66">
        <w:rPr>
          <w:rFonts w:ascii="Arial"/>
          <w:color w:val="2C7CD2"/>
          <w:spacing w:val="-10"/>
          <w:sz w:val="18"/>
        </w:rPr>
        <w:t>0</w:t>
      </w:r>
    </w:p>
    <w:p w:rsidR="00262E85" w:rsidRDefault="00C32C66">
      <w:pPr>
        <w:spacing w:before="114" w:line="184" w:lineRule="exact"/>
        <w:ind w:left="444"/>
        <w:rPr>
          <w:rFonts w:ascii="Arial"/>
          <w:sz w:val="18"/>
        </w:rPr>
      </w:pPr>
      <w:r>
        <w:rPr>
          <w:rFonts w:ascii="Arial"/>
          <w:spacing w:val="-5"/>
          <w:sz w:val="18"/>
        </w:rPr>
        <w:t>25</w:t>
      </w:r>
    </w:p>
    <w:p w:rsidR="00262E85" w:rsidRDefault="00C32C66">
      <w:pPr>
        <w:spacing w:line="161" w:lineRule="exact"/>
        <w:ind w:left="4716"/>
        <w:rPr>
          <w:rFonts w:ascii="Arial"/>
          <w:sz w:val="18"/>
        </w:rPr>
      </w:pPr>
      <w:r>
        <w:rPr>
          <w:rFonts w:ascii="Arial"/>
          <w:color w:val="2C7CD2"/>
          <w:sz w:val="18"/>
        </w:rPr>
        <w:t>-</w:t>
      </w:r>
      <w:r>
        <w:rPr>
          <w:rFonts w:ascii="Arial"/>
          <w:color w:val="2C7CD2"/>
          <w:spacing w:val="-12"/>
          <w:sz w:val="18"/>
        </w:rPr>
        <w:t>2</w:t>
      </w:r>
    </w:p>
    <w:p w:rsidR="00262E85" w:rsidRDefault="00C32C66">
      <w:pPr>
        <w:spacing w:line="184" w:lineRule="exact"/>
        <w:ind w:left="444"/>
        <w:rPr>
          <w:rFonts w:ascii="Arial"/>
          <w:sz w:val="18"/>
        </w:rPr>
      </w:pPr>
      <w:r>
        <w:rPr>
          <w:rFonts w:ascii="Arial"/>
          <w:spacing w:val="-5"/>
          <w:sz w:val="18"/>
        </w:rPr>
        <w:t>20</w:t>
      </w:r>
    </w:p>
    <w:p w:rsidR="00262E85" w:rsidRDefault="00C32C66">
      <w:pPr>
        <w:tabs>
          <w:tab w:val="left" w:pos="4715"/>
        </w:tabs>
        <w:spacing w:before="115"/>
        <w:ind w:left="444"/>
        <w:rPr>
          <w:rFonts w:ascii="Arial"/>
          <w:sz w:val="18"/>
        </w:rPr>
      </w:pPr>
      <w:r>
        <w:rPr>
          <w:rFonts w:ascii="Arial"/>
          <w:spacing w:val="-5"/>
          <w:sz w:val="18"/>
        </w:rPr>
        <w:t>15</w:t>
      </w:r>
      <w:r>
        <w:rPr>
          <w:rFonts w:ascii="Arial"/>
          <w:sz w:val="18"/>
        </w:rPr>
        <w:tab/>
      </w:r>
      <w:r>
        <w:rPr>
          <w:rFonts w:ascii="Arial"/>
          <w:color w:val="2C7CD2"/>
          <w:sz w:val="18"/>
        </w:rPr>
        <w:t>-</w:t>
      </w:r>
      <w:r>
        <w:rPr>
          <w:rFonts w:ascii="Arial"/>
          <w:color w:val="2C7CD2"/>
          <w:spacing w:val="-10"/>
          <w:sz w:val="18"/>
        </w:rPr>
        <w:t>4</w:t>
      </w:r>
    </w:p>
    <w:p w:rsidR="00262E85" w:rsidRDefault="00C32C66">
      <w:pPr>
        <w:spacing w:before="114" w:line="184" w:lineRule="exact"/>
        <w:ind w:left="444"/>
        <w:rPr>
          <w:rFonts w:ascii="Arial"/>
          <w:sz w:val="18"/>
        </w:rPr>
      </w:pPr>
      <w:r>
        <w:rPr>
          <w:rFonts w:ascii="Arial"/>
          <w:spacing w:val="-5"/>
          <w:sz w:val="18"/>
        </w:rPr>
        <w:t>10</w:t>
      </w:r>
    </w:p>
    <w:p w:rsidR="00262E85" w:rsidRDefault="00C32C66">
      <w:pPr>
        <w:spacing w:line="161" w:lineRule="exact"/>
        <w:ind w:left="4716"/>
        <w:rPr>
          <w:rFonts w:ascii="Arial"/>
          <w:sz w:val="18"/>
        </w:rPr>
      </w:pPr>
      <w:r>
        <w:rPr>
          <w:rFonts w:ascii="Arial"/>
          <w:color w:val="2C7CD2"/>
          <w:sz w:val="18"/>
        </w:rPr>
        <w:t>-</w:t>
      </w:r>
      <w:r>
        <w:rPr>
          <w:rFonts w:ascii="Arial"/>
          <w:color w:val="2C7CD2"/>
          <w:spacing w:val="-12"/>
          <w:sz w:val="18"/>
        </w:rPr>
        <w:t>6</w:t>
      </w:r>
    </w:p>
    <w:p w:rsidR="00262E85" w:rsidRDefault="00C32C66">
      <w:pPr>
        <w:spacing w:line="184" w:lineRule="exact"/>
        <w:ind w:left="539"/>
        <w:rPr>
          <w:rFonts w:ascii="Arial"/>
          <w:sz w:val="18"/>
        </w:rPr>
      </w:pPr>
      <w:r>
        <w:rPr>
          <w:rFonts w:ascii="Arial"/>
          <w:spacing w:val="-10"/>
          <w:sz w:val="18"/>
        </w:rPr>
        <w:t>5</w:t>
      </w:r>
    </w:p>
    <w:p w:rsidR="00262E85" w:rsidRDefault="00262E85">
      <w:pPr>
        <w:tabs>
          <w:tab w:val="left" w:pos="4715"/>
        </w:tabs>
        <w:spacing w:before="114"/>
        <w:ind w:left="539"/>
        <w:rPr>
          <w:rFonts w:ascii="Arial"/>
          <w:sz w:val="18"/>
        </w:rPr>
      </w:pPr>
      <w:r>
        <w:rPr>
          <w:rFonts w:ascii="Arial"/>
          <w:sz w:val="18"/>
        </w:rPr>
        <w:pict>
          <v:shape id="docshape312" o:spid="_x0000_s1046" type="#_x0000_t202" style="position:absolute;left:0;text-align:left;margin-left:342.3pt;margin-top:16.4pt;width:185.15pt;height:25.2pt;z-index:15769600;mso-position-horizontal-relative:page" filled="f" stroked="f">
            <v:textbox style="layout-flow:vertical;mso-layout-flow-alt:bottom-to-top" inset="0,0,0,0">
              <w:txbxContent>
                <w:p w:rsidR="00262E85" w:rsidRDefault="00C32C66">
                  <w:pPr>
                    <w:spacing w:before="13"/>
                    <w:ind w:left="101"/>
                    <w:rPr>
                      <w:rFonts w:ascii="Arial"/>
                      <w:sz w:val="18"/>
                    </w:rPr>
                  </w:pPr>
                  <w:r>
                    <w:rPr>
                      <w:rFonts w:ascii="Arial"/>
                      <w:spacing w:val="-4"/>
                      <w:sz w:val="18"/>
                    </w:rPr>
                    <w:t>2014</w:t>
                  </w:r>
                </w:p>
                <w:p w:rsidR="00262E85" w:rsidRDefault="00C32C66">
                  <w:pPr>
                    <w:spacing w:before="81"/>
                    <w:ind w:left="101"/>
                    <w:rPr>
                      <w:rFonts w:ascii="Arial"/>
                      <w:sz w:val="18"/>
                    </w:rPr>
                  </w:pPr>
                  <w:r>
                    <w:rPr>
                      <w:rFonts w:ascii="Arial"/>
                      <w:spacing w:val="-4"/>
                      <w:sz w:val="18"/>
                    </w:rPr>
                    <w:t>2015</w:t>
                  </w:r>
                </w:p>
                <w:p w:rsidR="00262E85" w:rsidRDefault="00C32C66">
                  <w:pPr>
                    <w:spacing w:before="82"/>
                    <w:ind w:left="101"/>
                    <w:rPr>
                      <w:rFonts w:ascii="Arial"/>
                      <w:sz w:val="18"/>
                    </w:rPr>
                  </w:pPr>
                  <w:r>
                    <w:rPr>
                      <w:rFonts w:ascii="Arial"/>
                      <w:spacing w:val="-4"/>
                      <w:sz w:val="18"/>
                    </w:rPr>
                    <w:t>2016</w:t>
                  </w:r>
                </w:p>
                <w:p w:rsidR="00262E85" w:rsidRDefault="00C32C66">
                  <w:pPr>
                    <w:spacing w:before="81"/>
                    <w:ind w:left="101"/>
                    <w:rPr>
                      <w:rFonts w:ascii="Arial"/>
                      <w:sz w:val="18"/>
                    </w:rPr>
                  </w:pPr>
                  <w:r>
                    <w:rPr>
                      <w:rFonts w:ascii="Arial"/>
                      <w:spacing w:val="-4"/>
                      <w:sz w:val="18"/>
                    </w:rPr>
                    <w:t>2017</w:t>
                  </w:r>
                </w:p>
                <w:p w:rsidR="00262E85" w:rsidRDefault="00C32C66">
                  <w:pPr>
                    <w:spacing w:before="82"/>
                    <w:ind w:left="101"/>
                    <w:rPr>
                      <w:rFonts w:ascii="Arial"/>
                      <w:sz w:val="18"/>
                    </w:rPr>
                  </w:pPr>
                  <w:r>
                    <w:rPr>
                      <w:rFonts w:ascii="Arial"/>
                      <w:spacing w:val="-4"/>
                      <w:sz w:val="18"/>
                    </w:rPr>
                    <w:t>2018</w:t>
                  </w:r>
                </w:p>
                <w:p w:rsidR="00262E85" w:rsidRDefault="00C32C66">
                  <w:pPr>
                    <w:spacing w:before="82"/>
                    <w:ind w:left="101"/>
                    <w:rPr>
                      <w:rFonts w:ascii="Arial"/>
                      <w:sz w:val="18"/>
                    </w:rPr>
                  </w:pPr>
                  <w:r>
                    <w:rPr>
                      <w:rFonts w:ascii="Arial"/>
                      <w:spacing w:val="-4"/>
                      <w:sz w:val="18"/>
                    </w:rPr>
                    <w:t>2019</w:t>
                  </w:r>
                </w:p>
                <w:p w:rsidR="00262E85" w:rsidRDefault="00C32C66">
                  <w:pPr>
                    <w:spacing w:before="81"/>
                    <w:ind w:left="101"/>
                    <w:rPr>
                      <w:rFonts w:ascii="Arial"/>
                      <w:sz w:val="18"/>
                    </w:rPr>
                  </w:pPr>
                  <w:r>
                    <w:rPr>
                      <w:rFonts w:ascii="Arial"/>
                      <w:spacing w:val="-4"/>
                      <w:sz w:val="18"/>
                    </w:rPr>
                    <w:t>2020</w:t>
                  </w:r>
                </w:p>
                <w:p w:rsidR="00262E85" w:rsidRDefault="00C32C66">
                  <w:pPr>
                    <w:spacing w:before="82"/>
                    <w:ind w:left="101"/>
                    <w:rPr>
                      <w:rFonts w:ascii="Arial"/>
                      <w:sz w:val="18"/>
                    </w:rPr>
                  </w:pPr>
                  <w:r>
                    <w:rPr>
                      <w:rFonts w:ascii="Arial"/>
                      <w:spacing w:val="-4"/>
                      <w:sz w:val="18"/>
                    </w:rPr>
                    <w:t>2021</w:t>
                  </w:r>
                </w:p>
                <w:p w:rsidR="00262E85" w:rsidRDefault="00C32C66">
                  <w:pPr>
                    <w:spacing w:before="81"/>
                    <w:ind w:left="101"/>
                    <w:rPr>
                      <w:rFonts w:ascii="Arial"/>
                      <w:sz w:val="18"/>
                    </w:rPr>
                  </w:pPr>
                  <w:r>
                    <w:rPr>
                      <w:rFonts w:ascii="Arial"/>
                      <w:spacing w:val="-4"/>
                      <w:sz w:val="18"/>
                    </w:rPr>
                    <w:t>2022</w:t>
                  </w:r>
                </w:p>
                <w:p w:rsidR="00262E85" w:rsidRDefault="00C32C66">
                  <w:pPr>
                    <w:spacing w:before="82"/>
                    <w:ind w:left="101"/>
                    <w:rPr>
                      <w:rFonts w:ascii="Arial"/>
                      <w:sz w:val="18"/>
                    </w:rPr>
                  </w:pPr>
                  <w:r>
                    <w:rPr>
                      <w:rFonts w:ascii="Arial"/>
                      <w:spacing w:val="-4"/>
                      <w:sz w:val="18"/>
                    </w:rPr>
                    <w:t>2023</w:t>
                  </w:r>
                </w:p>
                <w:p w:rsidR="00262E85" w:rsidRDefault="00C32C66">
                  <w:pPr>
                    <w:spacing w:before="81"/>
                    <w:ind w:left="101"/>
                    <w:rPr>
                      <w:rFonts w:ascii="Arial"/>
                      <w:sz w:val="18"/>
                    </w:rPr>
                  </w:pPr>
                  <w:r>
                    <w:rPr>
                      <w:rFonts w:ascii="Arial"/>
                      <w:spacing w:val="-4"/>
                      <w:sz w:val="18"/>
                    </w:rPr>
                    <w:t>2024</w:t>
                  </w:r>
                </w:p>
                <w:p w:rsidR="00262E85" w:rsidRDefault="00C32C66">
                  <w:pPr>
                    <w:spacing w:before="82"/>
                    <w:ind w:left="20"/>
                    <w:rPr>
                      <w:rFonts w:ascii="Arial"/>
                      <w:sz w:val="18"/>
                    </w:rPr>
                  </w:pPr>
                  <w:r>
                    <w:rPr>
                      <w:rFonts w:ascii="Arial"/>
                      <w:spacing w:val="-2"/>
                      <w:sz w:val="18"/>
                    </w:rPr>
                    <w:t>2025*</w:t>
                  </w:r>
                </w:p>
                <w:p w:rsidR="00262E85" w:rsidRDefault="00C32C66">
                  <w:pPr>
                    <w:spacing w:before="81"/>
                    <w:ind w:left="20"/>
                    <w:rPr>
                      <w:rFonts w:ascii="Arial"/>
                      <w:sz w:val="18"/>
                    </w:rPr>
                  </w:pPr>
                  <w:r>
                    <w:rPr>
                      <w:rFonts w:ascii="Arial"/>
                      <w:spacing w:val="-2"/>
                      <w:sz w:val="18"/>
                    </w:rPr>
                    <w:t>2026*</w:t>
                  </w:r>
                </w:p>
              </w:txbxContent>
            </v:textbox>
            <w10:wrap anchorx="page"/>
          </v:shape>
        </w:pict>
      </w:r>
      <w:r w:rsidR="00C32C66">
        <w:rPr>
          <w:rFonts w:ascii="Arial"/>
          <w:spacing w:val="-10"/>
          <w:sz w:val="18"/>
        </w:rPr>
        <w:t>0</w:t>
      </w:r>
      <w:r w:rsidR="00C32C66">
        <w:rPr>
          <w:rFonts w:ascii="Arial"/>
          <w:sz w:val="18"/>
        </w:rPr>
        <w:tab/>
      </w:r>
      <w:r w:rsidR="00C32C66">
        <w:rPr>
          <w:rFonts w:ascii="Arial"/>
          <w:color w:val="2C7CD2"/>
          <w:sz w:val="18"/>
        </w:rPr>
        <w:t>-</w:t>
      </w:r>
      <w:r w:rsidR="00C32C66">
        <w:rPr>
          <w:rFonts w:ascii="Arial"/>
          <w:color w:val="2C7CD2"/>
          <w:spacing w:val="-10"/>
          <w:sz w:val="18"/>
        </w:rPr>
        <w:t>8</w:t>
      </w:r>
    </w:p>
    <w:p w:rsidR="00262E85" w:rsidRDefault="00262E85">
      <w:pPr>
        <w:pStyle w:val="Corpsdetexte"/>
        <w:rPr>
          <w:rFonts w:ascii="Arial"/>
          <w:sz w:val="18"/>
        </w:rPr>
      </w:pPr>
    </w:p>
    <w:p w:rsidR="00262E85" w:rsidRDefault="00262E85">
      <w:pPr>
        <w:pStyle w:val="Corpsdetexte"/>
        <w:spacing w:before="106"/>
        <w:rPr>
          <w:rFonts w:ascii="Arial"/>
          <w:sz w:val="18"/>
        </w:rPr>
      </w:pPr>
    </w:p>
    <w:p w:rsidR="00262E85" w:rsidRDefault="00262E85">
      <w:pPr>
        <w:tabs>
          <w:tab w:val="left" w:pos="2839"/>
        </w:tabs>
        <w:spacing w:line="326" w:lineRule="auto"/>
        <w:ind w:left="1132" w:right="695" w:hanging="422"/>
        <w:rPr>
          <w:rFonts w:ascii="Arial" w:hAnsi="Arial"/>
          <w:sz w:val="18"/>
        </w:rPr>
      </w:pPr>
      <w:r>
        <w:rPr>
          <w:rFonts w:ascii="Arial" w:hAnsi="Arial"/>
          <w:sz w:val="18"/>
        </w:rPr>
        <w:pict>
          <v:line id="_x0000_s1045" style="position:absolute;left:0;text-align:left;z-index:15769088;mso-position-horizontal-relative:page" from="336.8pt,20.1pt" to="355.85pt,20.1pt" strokecolor="#2c7cd2" strokeweight=".78917mm">
            <w10:wrap anchorx="page"/>
          </v:line>
        </w:pict>
      </w:r>
      <w:r w:rsidR="00C32C66">
        <w:rPr>
          <w:noProof/>
          <w:lang w:eastAsia="fr-FR"/>
        </w:rPr>
        <w:drawing>
          <wp:inline distT="0" distB="0" distL="0" distR="0">
            <wp:extent cx="242455" cy="62128"/>
            <wp:effectExtent l="0" t="0" r="0" b="0"/>
            <wp:docPr id="373" name="Image 3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3" name="Image 373"/>
                    <pic:cNvPicPr/>
                  </pic:nvPicPr>
                  <pic:blipFill>
                    <a:blip r:embed="rId53" cstate="print"/>
                    <a:stretch>
                      <a:fillRect/>
                    </a:stretch>
                  </pic:blipFill>
                  <pic:spPr>
                    <a:xfrm>
                      <a:off x="0" y="0"/>
                      <a:ext cx="242455" cy="62128"/>
                    </a:xfrm>
                    <a:prstGeom prst="rect">
                      <a:avLst/>
                    </a:prstGeom>
                  </pic:spPr>
                </pic:pic>
              </a:graphicData>
            </a:graphic>
          </wp:inline>
        </w:drawing>
      </w:r>
      <w:r w:rsidR="00C32C66">
        <w:rPr>
          <w:rFonts w:ascii="Times New Roman" w:hAnsi="Times New Roman"/>
          <w:sz w:val="20"/>
        </w:rPr>
        <w:t xml:space="preserve"> </w:t>
      </w:r>
      <w:r w:rsidR="00C32C66">
        <w:rPr>
          <w:rFonts w:ascii="Arial" w:hAnsi="Arial"/>
          <w:sz w:val="18"/>
        </w:rPr>
        <w:t>Recettes</w:t>
      </w:r>
      <w:r w:rsidR="00C32C66">
        <w:rPr>
          <w:rFonts w:ascii="Arial" w:hAnsi="Arial"/>
          <w:spacing w:val="-1"/>
          <w:sz w:val="18"/>
        </w:rPr>
        <w:t xml:space="preserve"> </w:t>
      </w:r>
      <w:r w:rsidR="00C32C66">
        <w:rPr>
          <w:rFonts w:ascii="Arial" w:hAnsi="Arial"/>
          <w:sz w:val="18"/>
        </w:rPr>
        <w:t>ordinaires</w:t>
      </w:r>
      <w:r w:rsidR="00C32C66">
        <w:rPr>
          <w:rFonts w:ascii="Arial" w:hAnsi="Arial"/>
          <w:sz w:val="18"/>
        </w:rPr>
        <w:tab/>
      </w:r>
      <w:r w:rsidR="00C32C66">
        <w:rPr>
          <w:rFonts w:ascii="Arial" w:hAnsi="Arial"/>
          <w:noProof/>
          <w:sz w:val="18"/>
          <w:lang w:eastAsia="fr-FR"/>
        </w:rPr>
        <w:drawing>
          <wp:inline distT="0" distB="0" distL="0" distR="0">
            <wp:extent cx="242455" cy="62128"/>
            <wp:effectExtent l="0" t="0" r="0" b="0"/>
            <wp:docPr id="374" name="Image 3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4" name="Image 374"/>
                    <pic:cNvPicPr/>
                  </pic:nvPicPr>
                  <pic:blipFill>
                    <a:blip r:embed="rId54" cstate="print"/>
                    <a:stretch>
                      <a:fillRect/>
                    </a:stretch>
                  </pic:blipFill>
                  <pic:spPr>
                    <a:xfrm>
                      <a:off x="0" y="0"/>
                      <a:ext cx="242455" cy="62128"/>
                    </a:xfrm>
                    <a:prstGeom prst="rect">
                      <a:avLst/>
                    </a:prstGeom>
                  </pic:spPr>
                </pic:pic>
              </a:graphicData>
            </a:graphic>
          </wp:inline>
        </w:drawing>
      </w:r>
      <w:r w:rsidR="00C32C66">
        <w:rPr>
          <w:rFonts w:ascii="Times New Roman" w:hAnsi="Times New Roman"/>
          <w:spacing w:val="-12"/>
          <w:sz w:val="18"/>
        </w:rPr>
        <w:t xml:space="preserve"> </w:t>
      </w:r>
      <w:r w:rsidR="00C32C66">
        <w:rPr>
          <w:rFonts w:ascii="Arial" w:hAnsi="Arial"/>
          <w:spacing w:val="-2"/>
          <w:sz w:val="18"/>
        </w:rPr>
        <w:t>Dépenses</w:t>
      </w:r>
      <w:r w:rsidR="00C32C66">
        <w:rPr>
          <w:rFonts w:ascii="Arial" w:hAnsi="Arial"/>
          <w:spacing w:val="-16"/>
          <w:sz w:val="18"/>
        </w:rPr>
        <w:t xml:space="preserve"> </w:t>
      </w:r>
      <w:r w:rsidR="00C32C66">
        <w:rPr>
          <w:rFonts w:ascii="Arial" w:hAnsi="Arial"/>
          <w:spacing w:val="-2"/>
          <w:sz w:val="18"/>
        </w:rPr>
        <w:t xml:space="preserve">totales </w:t>
      </w:r>
      <w:r w:rsidR="00C32C66">
        <w:rPr>
          <w:rFonts w:ascii="Arial" w:hAnsi="Arial"/>
          <w:sz w:val="18"/>
        </w:rPr>
        <w:t>Déficit</w:t>
      </w:r>
      <w:r w:rsidR="00C32C66">
        <w:rPr>
          <w:rFonts w:ascii="Arial" w:hAnsi="Arial"/>
          <w:spacing w:val="-5"/>
          <w:sz w:val="18"/>
        </w:rPr>
        <w:t xml:space="preserve"> </w:t>
      </w:r>
      <w:r w:rsidR="00C32C66">
        <w:rPr>
          <w:rFonts w:ascii="Arial" w:hAnsi="Arial"/>
          <w:sz w:val="18"/>
        </w:rPr>
        <w:t>budgétaire</w:t>
      </w:r>
    </w:p>
    <w:p w:rsidR="00262E85" w:rsidRDefault="00262E85">
      <w:pPr>
        <w:spacing w:line="326" w:lineRule="auto"/>
        <w:rPr>
          <w:rFonts w:ascii="Arial" w:hAnsi="Arial"/>
          <w:sz w:val="18"/>
        </w:rPr>
        <w:sectPr w:rsidR="00262E85">
          <w:type w:val="continuous"/>
          <w:pgSz w:w="11910" w:h="16840"/>
          <w:pgMar w:top="820" w:right="566" w:bottom="0" w:left="566" w:header="0" w:footer="876" w:gutter="0"/>
          <w:cols w:num="2" w:space="720" w:equalWidth="0">
            <w:col w:w="5201" w:space="258"/>
            <w:col w:w="5319"/>
          </w:cols>
        </w:sectPr>
      </w:pPr>
    </w:p>
    <w:p w:rsidR="00262E85" w:rsidRDefault="00262E85">
      <w:pPr>
        <w:spacing w:line="232" w:lineRule="exact"/>
        <w:ind w:left="2167" w:right="516"/>
        <w:jc w:val="center"/>
        <w:rPr>
          <w:rFonts w:ascii="Lucida Sans"/>
          <w:i/>
          <w:sz w:val="20"/>
        </w:rPr>
      </w:pPr>
      <w:r>
        <w:rPr>
          <w:rFonts w:ascii="Lucida Sans"/>
          <w:i/>
          <w:sz w:val="20"/>
        </w:rPr>
        <w:lastRenderedPageBreak/>
        <w:pict>
          <v:group id="docshapegroup313" o:spid="_x0000_s1042" style="position:absolute;left:0;text-align:left;margin-left:0;margin-top:0;width:595.3pt;height:90.8pt;z-index:-16890880;mso-position-horizontal-relative:page;mso-position-vertical-relative:page" coordsize="11906,1816">
            <v:rect id="docshape314" o:spid="_x0000_s1044" style="position:absolute;top:-1;width:11906;height:1816" fillcolor="#973664" stroked="f"/>
            <v:shape id="docshape315" o:spid="_x0000_s1043" style="position:absolute;top:-1;width:11906;height:1816" coordsize="11906,1816" o:spt="100" adj="0,,0" path="m680,269l,629,,1706,680,269xm686,238l407,,,,,601,686,238xm784,1815l698,290,,1764r,51l784,1815xm796,l446,,703,220,796,xm1642,1815l723,290r86,1525l1642,1815xm3581,l824,,727,227,3581,xm4073,l3897,,729,251r942,1564l2292,1815,4073,xm4102,6l2327,1815r1487,l4102,6xm7685,1698l4155,r-27,l3839,1815r3342,l7685,1698xm7696,1721r-404,94l7637,1815r59,-94xm7698,1676l7003,,4212,,7698,1676xm8958,l7030,r695,1677l8958,xm10499,1815l8986,3,7733,1708r-67,107l10499,1815xm11520,155l11371,r-102,l11520,155xm11546,200l11222,,9312,r2234,200xm11582,229l9031,r-15,l10532,1815r694,l11582,229xm11849,r-444,l11599,201,11849,xm11906,1742r-77,73l11906,1815r,-73xm11906,809l11602,253r-351,1562l11792,1815r114,-107l11906,809xm11906,r-17,l11613,221r293,536l11906,xe" fillcolor="#7b123d" stroked="f">
              <v:stroke joinstyle="round"/>
              <v:formulas/>
              <v:path arrowok="t" o:connecttype="segments"/>
            </v:shape>
            <w10:wrap anchorx="page" anchory="page"/>
          </v:group>
        </w:pict>
      </w:r>
      <w:r w:rsidR="00C32C66">
        <w:rPr>
          <w:rFonts w:ascii="Lucida Sans"/>
          <w:i/>
          <w:color w:val="7A133D"/>
          <w:spacing w:val="-4"/>
          <w:sz w:val="20"/>
        </w:rPr>
        <w:t>Source</w:t>
      </w:r>
      <w:r w:rsidR="00C32C66">
        <w:rPr>
          <w:rFonts w:ascii="Lucida Sans"/>
          <w:i/>
          <w:color w:val="7A133D"/>
          <w:spacing w:val="-15"/>
          <w:sz w:val="20"/>
        </w:rPr>
        <w:t xml:space="preserve"> </w:t>
      </w:r>
      <w:r w:rsidR="00C32C66">
        <w:rPr>
          <w:rFonts w:ascii="Lucida Sans"/>
          <w:i/>
          <w:color w:val="7A133D"/>
          <w:spacing w:val="-4"/>
          <w:sz w:val="20"/>
        </w:rPr>
        <w:t>:</w:t>
      </w:r>
      <w:r w:rsidR="00C32C66">
        <w:rPr>
          <w:rFonts w:ascii="Lucida Sans"/>
          <w:i/>
          <w:color w:val="7A133D"/>
          <w:spacing w:val="-15"/>
          <w:sz w:val="20"/>
        </w:rPr>
        <w:t xml:space="preserve"> </w:t>
      </w:r>
      <w:r w:rsidR="00C32C66">
        <w:rPr>
          <w:rFonts w:ascii="Lucida Sans"/>
          <w:i/>
          <w:color w:val="7A133D"/>
          <w:spacing w:val="-5"/>
          <w:sz w:val="20"/>
        </w:rPr>
        <w:t>HCP</w:t>
      </w:r>
    </w:p>
    <w:p w:rsidR="00262E85" w:rsidRDefault="00262E85">
      <w:pPr>
        <w:spacing w:line="232" w:lineRule="exact"/>
        <w:jc w:val="center"/>
        <w:rPr>
          <w:rFonts w:ascii="Lucida Sans"/>
          <w:i/>
          <w:sz w:val="20"/>
        </w:rPr>
        <w:sectPr w:rsidR="00262E85">
          <w:type w:val="continuous"/>
          <w:pgSz w:w="11910" w:h="16840"/>
          <w:pgMar w:top="820" w:right="566" w:bottom="0" w:left="566" w:header="0" w:footer="876" w:gutter="0"/>
          <w:cols w:space="720"/>
        </w:sectPr>
      </w:pPr>
    </w:p>
    <w:p w:rsidR="00262E85" w:rsidRDefault="00262E85">
      <w:pPr>
        <w:pStyle w:val="Corpsdetexte"/>
        <w:rPr>
          <w:rFonts w:ascii="Lucida Sans"/>
          <w:i/>
          <w:sz w:val="20"/>
        </w:rPr>
      </w:pPr>
    </w:p>
    <w:p w:rsidR="00262E85" w:rsidRDefault="00262E85">
      <w:pPr>
        <w:pStyle w:val="Corpsdetexte"/>
        <w:rPr>
          <w:rFonts w:ascii="Lucida Sans"/>
          <w:i/>
          <w:sz w:val="20"/>
        </w:rPr>
      </w:pPr>
    </w:p>
    <w:p w:rsidR="00262E85" w:rsidRDefault="00262E85">
      <w:pPr>
        <w:pStyle w:val="Corpsdetexte"/>
        <w:rPr>
          <w:rFonts w:ascii="Lucida Sans"/>
          <w:i/>
          <w:sz w:val="20"/>
        </w:rPr>
      </w:pPr>
    </w:p>
    <w:p w:rsidR="00262E85" w:rsidRDefault="00262E85">
      <w:pPr>
        <w:pStyle w:val="Corpsdetexte"/>
        <w:rPr>
          <w:rFonts w:ascii="Lucida Sans"/>
          <w:i/>
          <w:sz w:val="20"/>
        </w:rPr>
      </w:pPr>
    </w:p>
    <w:p w:rsidR="00262E85" w:rsidRDefault="00262E85">
      <w:pPr>
        <w:pStyle w:val="Corpsdetexte"/>
        <w:spacing w:before="192"/>
        <w:rPr>
          <w:rFonts w:ascii="Lucida Sans"/>
          <w:i/>
          <w:sz w:val="20"/>
        </w:rPr>
      </w:pPr>
    </w:p>
    <w:p w:rsidR="00262E85" w:rsidRDefault="00262E85">
      <w:pPr>
        <w:pStyle w:val="Corpsdetexte"/>
        <w:rPr>
          <w:rFonts w:ascii="Lucida Sans"/>
          <w:i/>
          <w:sz w:val="20"/>
        </w:rPr>
        <w:sectPr w:rsidR="00262E85">
          <w:pgSz w:w="11910" w:h="16840"/>
          <w:pgMar w:top="0" w:right="566" w:bottom="1060" w:left="566" w:header="0" w:footer="878" w:gutter="0"/>
          <w:cols w:space="720"/>
        </w:sectPr>
      </w:pPr>
    </w:p>
    <w:p w:rsidR="00262E85" w:rsidRDefault="00262E85">
      <w:pPr>
        <w:pStyle w:val="Heading3"/>
        <w:ind w:right="0"/>
      </w:pPr>
      <w:r>
        <w:lastRenderedPageBreak/>
        <w:pict>
          <v:group id="docshapegroup316" o:spid="_x0000_s1039" style="position:absolute;left:0;text-align:left;margin-left:0;margin-top:-.05pt;width:595.3pt;height:53.6pt;z-index:15770112;mso-position-horizontal-relative:page;mso-position-vertical-relative:page" coordorigin=",-1" coordsize="11906,1072">
            <v:rect id="docshape317" o:spid="_x0000_s1041" style="position:absolute;top:-1;width:11906;height:1072" fillcolor="#7b123d" stroked="f"/>
            <v:shape id="docshape318" o:spid="_x0000_s1040" style="position:absolute;left:-1;top:-1;width:11906;height:1072" coordorigin=",-1" coordsize="11906,1072" o:spt="100" adj="0,,0" path="m2830,-1r-268,l369,196,687,-1r-46,l394,152,541,-1r-33,l318,196,73,-1r-39,l304,216,,773r,50l312,250r185,820l521,1070,331,223,2830,-1xm2925,-1r-31,l2893,1,1999,1070r32,l2924,1r1,-2xm3745,1070l2957,-1r-30,l3715,1070r30,xm4905,-1r-26,l4878,1,4435,1070r25,l4904,1r1,-2xm7741,-1r-56,l7682,1,5458,1070r56,l7737,1r4,-2xm8057,225l7837,1r-2,-2l7802,-1r,l7778,-1r,2l7948,1070r25,l7803,1,7802,r1,1l8023,225r34,xm8887,1070l8057,225r-34,l8853,1070r34,xm10910,225r-3,l8057,225r,l10910,225xm11906,599r-3,-1l11213,233r,l11484,1r2,-2l11449,-1r-2,2l11197,216r,l11105,-1r-26,l11173,222,8369,-1r-302,l10907,225r267,l11174,225r-264,l11172,246r-497,824l10703,1070r474,-787l11133,1070r24,l11201,283r373,787l11600,1070,11228,283r-10,-20l11903,625r3,2l11906,599xe" fillcolor="#963463" stroked="f">
              <v:stroke joinstyle="round"/>
              <v:formulas/>
              <v:path arrowok="t" o:connecttype="segments"/>
            </v:shape>
            <w10:wrap anchorx="page" anchory="page"/>
          </v:group>
        </w:pict>
      </w:r>
      <w:r w:rsidR="00C32C66">
        <w:rPr>
          <w:color w:val="7A133E"/>
          <w:spacing w:val="-2"/>
        </w:rPr>
        <w:t>Allégement</w:t>
      </w:r>
      <w:r w:rsidR="00C32C66">
        <w:rPr>
          <w:color w:val="7A133E"/>
          <w:spacing w:val="-13"/>
        </w:rPr>
        <w:t xml:space="preserve"> </w:t>
      </w:r>
      <w:r w:rsidR="00C32C66">
        <w:rPr>
          <w:color w:val="7A133E"/>
          <w:spacing w:val="-2"/>
        </w:rPr>
        <w:t>des</w:t>
      </w:r>
      <w:r w:rsidR="00C32C66">
        <w:rPr>
          <w:color w:val="7A133E"/>
          <w:spacing w:val="-13"/>
        </w:rPr>
        <w:t xml:space="preserve"> </w:t>
      </w:r>
      <w:r w:rsidR="00C32C66">
        <w:rPr>
          <w:color w:val="7A133E"/>
          <w:spacing w:val="-2"/>
        </w:rPr>
        <w:t>ratios</w:t>
      </w:r>
      <w:r w:rsidR="00C32C66">
        <w:rPr>
          <w:color w:val="7A133E"/>
          <w:spacing w:val="-13"/>
        </w:rPr>
        <w:t xml:space="preserve"> </w:t>
      </w:r>
      <w:r w:rsidR="00C32C66">
        <w:rPr>
          <w:color w:val="7A133E"/>
          <w:spacing w:val="-2"/>
        </w:rPr>
        <w:t>d’endettement</w:t>
      </w:r>
    </w:p>
    <w:p w:rsidR="00262E85" w:rsidRDefault="00262E85">
      <w:pPr>
        <w:pStyle w:val="Corpsdetexte"/>
        <w:spacing w:before="108"/>
        <w:rPr>
          <w:b/>
          <w:sz w:val="28"/>
        </w:rPr>
      </w:pPr>
    </w:p>
    <w:p w:rsidR="00262E85" w:rsidRDefault="00C32C66">
      <w:pPr>
        <w:spacing w:line="309" w:lineRule="auto"/>
        <w:ind w:left="153" w:right="38"/>
        <w:jc w:val="both"/>
        <w:rPr>
          <w:i/>
          <w:sz w:val="24"/>
        </w:rPr>
      </w:pPr>
      <w:r>
        <w:rPr>
          <w:i/>
          <w:color w:val="231F20"/>
          <w:sz w:val="24"/>
        </w:rPr>
        <w:t>La tendance baissière du déficit budgétaire</w:t>
      </w:r>
      <w:r>
        <w:rPr>
          <w:i/>
          <w:color w:val="231F20"/>
          <w:sz w:val="24"/>
        </w:rPr>
        <w:t xml:space="preserve"> combiné à la croissance significative du PIB nominal</w:t>
      </w:r>
      <w:r>
        <w:rPr>
          <w:i/>
          <w:color w:val="231F20"/>
          <w:spacing w:val="-13"/>
          <w:sz w:val="24"/>
        </w:rPr>
        <w:t xml:space="preserve"> </w:t>
      </w:r>
      <w:r>
        <w:rPr>
          <w:i/>
          <w:color w:val="231F20"/>
          <w:sz w:val="24"/>
        </w:rPr>
        <w:t>devrait</w:t>
      </w:r>
      <w:r>
        <w:rPr>
          <w:i/>
          <w:color w:val="231F20"/>
          <w:spacing w:val="-13"/>
          <w:sz w:val="24"/>
        </w:rPr>
        <w:t xml:space="preserve"> </w:t>
      </w:r>
      <w:r>
        <w:rPr>
          <w:i/>
          <w:color w:val="231F20"/>
          <w:sz w:val="24"/>
        </w:rPr>
        <w:t>se</w:t>
      </w:r>
      <w:r>
        <w:rPr>
          <w:i/>
          <w:color w:val="231F20"/>
          <w:spacing w:val="-13"/>
          <w:sz w:val="24"/>
        </w:rPr>
        <w:t xml:space="preserve"> </w:t>
      </w:r>
      <w:r>
        <w:rPr>
          <w:i/>
          <w:color w:val="231F20"/>
          <w:sz w:val="24"/>
        </w:rPr>
        <w:t>traduire</w:t>
      </w:r>
      <w:r>
        <w:rPr>
          <w:i/>
          <w:color w:val="231F20"/>
          <w:spacing w:val="-13"/>
          <w:sz w:val="24"/>
        </w:rPr>
        <w:t xml:space="preserve"> </w:t>
      </w:r>
      <w:r>
        <w:rPr>
          <w:i/>
          <w:color w:val="231F20"/>
          <w:sz w:val="24"/>
        </w:rPr>
        <w:t>par</w:t>
      </w:r>
      <w:r>
        <w:rPr>
          <w:i/>
          <w:color w:val="231F20"/>
          <w:spacing w:val="-13"/>
          <w:sz w:val="24"/>
        </w:rPr>
        <w:t xml:space="preserve"> </w:t>
      </w:r>
      <w:r>
        <w:rPr>
          <w:i/>
          <w:color w:val="231F20"/>
          <w:sz w:val="24"/>
        </w:rPr>
        <w:t>un</w:t>
      </w:r>
      <w:r>
        <w:rPr>
          <w:i/>
          <w:color w:val="231F20"/>
          <w:spacing w:val="-13"/>
          <w:sz w:val="24"/>
        </w:rPr>
        <w:t xml:space="preserve"> </w:t>
      </w:r>
      <w:r>
        <w:rPr>
          <w:i/>
          <w:color w:val="231F20"/>
          <w:sz w:val="24"/>
        </w:rPr>
        <w:t>allégement des agrégats de la dette.</w:t>
      </w:r>
    </w:p>
    <w:p w:rsidR="00262E85" w:rsidRDefault="00262E85">
      <w:pPr>
        <w:pStyle w:val="Corpsdetexte"/>
        <w:spacing w:before="83"/>
        <w:rPr>
          <w:i/>
        </w:rPr>
      </w:pPr>
    </w:p>
    <w:p w:rsidR="00262E85" w:rsidRDefault="00C32C66">
      <w:pPr>
        <w:pStyle w:val="Corpsdetexte"/>
        <w:spacing w:line="309" w:lineRule="auto"/>
        <w:ind w:left="153" w:right="38"/>
        <w:jc w:val="both"/>
      </w:pPr>
      <w:r>
        <w:rPr>
          <w:color w:val="231F20"/>
          <w:spacing w:val="-2"/>
        </w:rPr>
        <w:t>En</w:t>
      </w:r>
      <w:r>
        <w:rPr>
          <w:color w:val="231F20"/>
          <w:spacing w:val="-17"/>
        </w:rPr>
        <w:t xml:space="preserve"> </w:t>
      </w:r>
      <w:r>
        <w:rPr>
          <w:color w:val="231F20"/>
          <w:spacing w:val="-2"/>
        </w:rPr>
        <w:t>effet,</w:t>
      </w:r>
      <w:r>
        <w:rPr>
          <w:color w:val="231F20"/>
          <w:spacing w:val="-16"/>
        </w:rPr>
        <w:t xml:space="preserve"> </w:t>
      </w:r>
      <w:r>
        <w:rPr>
          <w:color w:val="231F20"/>
          <w:spacing w:val="-2"/>
        </w:rPr>
        <w:t>la</w:t>
      </w:r>
      <w:r>
        <w:rPr>
          <w:color w:val="231F20"/>
          <w:spacing w:val="-16"/>
        </w:rPr>
        <w:t xml:space="preserve"> </w:t>
      </w:r>
      <w:r>
        <w:rPr>
          <w:b/>
          <w:color w:val="231F20"/>
          <w:spacing w:val="-2"/>
        </w:rPr>
        <w:t>dette</w:t>
      </w:r>
      <w:r>
        <w:rPr>
          <w:b/>
          <w:color w:val="231F20"/>
          <w:spacing w:val="-16"/>
        </w:rPr>
        <w:t xml:space="preserve"> </w:t>
      </w:r>
      <w:r>
        <w:rPr>
          <w:b/>
          <w:color w:val="231F20"/>
          <w:spacing w:val="-2"/>
        </w:rPr>
        <w:t>du</w:t>
      </w:r>
      <w:r>
        <w:rPr>
          <w:b/>
          <w:color w:val="231F20"/>
          <w:spacing w:val="-16"/>
        </w:rPr>
        <w:t xml:space="preserve"> </w:t>
      </w:r>
      <w:r>
        <w:rPr>
          <w:b/>
          <w:color w:val="231F20"/>
          <w:spacing w:val="-2"/>
        </w:rPr>
        <w:t>trésor</w:t>
      </w:r>
      <w:r>
        <w:rPr>
          <w:b/>
          <w:color w:val="231F20"/>
          <w:spacing w:val="-16"/>
        </w:rPr>
        <w:t xml:space="preserve"> </w:t>
      </w:r>
      <w:r>
        <w:rPr>
          <w:color w:val="231F20"/>
          <w:spacing w:val="-2"/>
        </w:rPr>
        <w:t>devrait</w:t>
      </w:r>
      <w:r>
        <w:rPr>
          <w:color w:val="231F20"/>
          <w:spacing w:val="-16"/>
        </w:rPr>
        <w:t xml:space="preserve"> </w:t>
      </w:r>
      <w:r>
        <w:rPr>
          <w:color w:val="231F20"/>
          <w:spacing w:val="-2"/>
        </w:rPr>
        <w:t>se</w:t>
      </w:r>
      <w:r>
        <w:rPr>
          <w:color w:val="231F20"/>
          <w:spacing w:val="-16"/>
        </w:rPr>
        <w:t xml:space="preserve"> </w:t>
      </w:r>
      <w:r>
        <w:rPr>
          <w:color w:val="231F20"/>
          <w:spacing w:val="-2"/>
        </w:rPr>
        <w:t xml:space="preserve">stabiliser </w:t>
      </w:r>
      <w:r>
        <w:rPr>
          <w:color w:val="231F20"/>
        </w:rPr>
        <w:t>autour de 67,1</w:t>
      </w:r>
      <w:r>
        <w:rPr>
          <w:color w:val="231F20"/>
          <w:spacing w:val="-12"/>
        </w:rPr>
        <w:t xml:space="preserve"> </w:t>
      </w:r>
      <w:r>
        <w:rPr>
          <w:color w:val="231F20"/>
        </w:rPr>
        <w:t>% du PIB en 2025 avant de reculer à près de 66,7</w:t>
      </w:r>
      <w:r>
        <w:rPr>
          <w:color w:val="231F20"/>
          <w:spacing w:val="-13"/>
        </w:rPr>
        <w:t xml:space="preserve"> </w:t>
      </w:r>
      <w:r>
        <w:rPr>
          <w:color w:val="231F20"/>
        </w:rPr>
        <w:t>% du PIB en 2026.</w:t>
      </w:r>
      <w:r>
        <w:rPr>
          <w:color w:val="231F20"/>
          <w:spacing w:val="80"/>
        </w:rPr>
        <w:t xml:space="preserve"> </w:t>
      </w:r>
      <w:r>
        <w:rPr>
          <w:color w:val="231F20"/>
        </w:rPr>
        <w:t xml:space="preserve">La </w:t>
      </w:r>
      <w:r>
        <w:rPr>
          <w:b/>
          <w:color w:val="231F20"/>
        </w:rPr>
        <w:t xml:space="preserve">dette intérieure du trésor </w:t>
      </w:r>
      <w:r>
        <w:rPr>
          <w:color w:val="231F20"/>
        </w:rPr>
        <w:t>devrait passer de 50,8</w:t>
      </w:r>
      <w:r>
        <w:rPr>
          <w:color w:val="231F20"/>
          <w:spacing w:val="-4"/>
        </w:rPr>
        <w:t xml:space="preserve"> </w:t>
      </w:r>
      <w:r>
        <w:rPr>
          <w:color w:val="231F20"/>
        </w:rPr>
        <w:t>%</w:t>
      </w:r>
      <w:r>
        <w:rPr>
          <w:color w:val="231F20"/>
          <w:spacing w:val="40"/>
        </w:rPr>
        <w:t xml:space="preserve"> </w:t>
      </w:r>
      <w:r>
        <w:rPr>
          <w:color w:val="231F20"/>
        </w:rPr>
        <w:t>du</w:t>
      </w:r>
      <w:r>
        <w:rPr>
          <w:color w:val="231F20"/>
          <w:spacing w:val="40"/>
        </w:rPr>
        <w:t xml:space="preserve"> </w:t>
      </w:r>
      <w:r>
        <w:rPr>
          <w:color w:val="231F20"/>
        </w:rPr>
        <w:t>PIB</w:t>
      </w:r>
      <w:r>
        <w:rPr>
          <w:color w:val="231F20"/>
          <w:spacing w:val="40"/>
        </w:rPr>
        <w:t xml:space="preserve"> </w:t>
      </w:r>
      <w:r>
        <w:rPr>
          <w:color w:val="231F20"/>
        </w:rPr>
        <w:t>en</w:t>
      </w:r>
      <w:r>
        <w:rPr>
          <w:color w:val="231F20"/>
          <w:spacing w:val="40"/>
        </w:rPr>
        <w:t xml:space="preserve"> </w:t>
      </w:r>
      <w:r>
        <w:rPr>
          <w:color w:val="231F20"/>
        </w:rPr>
        <w:t>2024</w:t>
      </w:r>
      <w:r>
        <w:rPr>
          <w:color w:val="231F20"/>
          <w:spacing w:val="40"/>
        </w:rPr>
        <w:t xml:space="preserve"> </w:t>
      </w:r>
      <w:r>
        <w:rPr>
          <w:color w:val="231F20"/>
        </w:rPr>
        <w:t>à</w:t>
      </w:r>
      <w:r>
        <w:rPr>
          <w:color w:val="231F20"/>
          <w:spacing w:val="40"/>
        </w:rPr>
        <w:t xml:space="preserve"> </w:t>
      </w:r>
      <w:r>
        <w:rPr>
          <w:color w:val="231F20"/>
        </w:rPr>
        <w:t>49,2</w:t>
      </w:r>
      <w:r>
        <w:rPr>
          <w:color w:val="231F20"/>
          <w:spacing w:val="-3"/>
        </w:rPr>
        <w:t xml:space="preserve"> </w:t>
      </w:r>
      <w:r>
        <w:rPr>
          <w:color w:val="231F20"/>
        </w:rPr>
        <w:t>%</w:t>
      </w:r>
      <w:r>
        <w:rPr>
          <w:color w:val="231F20"/>
          <w:spacing w:val="40"/>
        </w:rPr>
        <w:t xml:space="preserve"> </w:t>
      </w:r>
      <w:r>
        <w:rPr>
          <w:color w:val="231F20"/>
        </w:rPr>
        <w:t>du</w:t>
      </w:r>
      <w:r>
        <w:rPr>
          <w:color w:val="231F20"/>
          <w:spacing w:val="40"/>
        </w:rPr>
        <w:t xml:space="preserve"> </w:t>
      </w:r>
      <w:r>
        <w:rPr>
          <w:color w:val="231F20"/>
        </w:rPr>
        <w:t>PIB</w:t>
      </w:r>
      <w:r>
        <w:rPr>
          <w:color w:val="231F20"/>
          <w:spacing w:val="40"/>
        </w:rPr>
        <w:t xml:space="preserve"> </w:t>
      </w:r>
      <w:r>
        <w:rPr>
          <w:color w:val="231F20"/>
        </w:rPr>
        <w:t>en 2025 et à 47,8</w:t>
      </w:r>
      <w:r>
        <w:rPr>
          <w:color w:val="231F20"/>
          <w:spacing w:val="-6"/>
        </w:rPr>
        <w:t xml:space="preserve"> </w:t>
      </w:r>
      <w:r>
        <w:rPr>
          <w:color w:val="231F20"/>
        </w:rPr>
        <w:t xml:space="preserve">% en 2026 tandis que la </w:t>
      </w:r>
      <w:r>
        <w:rPr>
          <w:b/>
          <w:color w:val="231F20"/>
        </w:rPr>
        <w:t xml:space="preserve">dette extérieure du trésor </w:t>
      </w:r>
      <w:r>
        <w:rPr>
          <w:color w:val="231F20"/>
        </w:rPr>
        <w:t>devrait connaitre une hausse</w:t>
      </w:r>
      <w:r>
        <w:rPr>
          <w:color w:val="231F20"/>
          <w:spacing w:val="-9"/>
        </w:rPr>
        <w:t xml:space="preserve"> </w:t>
      </w:r>
      <w:r>
        <w:rPr>
          <w:color w:val="231F20"/>
        </w:rPr>
        <w:t>en</w:t>
      </w:r>
      <w:r>
        <w:rPr>
          <w:color w:val="231F20"/>
          <w:spacing w:val="-9"/>
        </w:rPr>
        <w:t xml:space="preserve"> </w:t>
      </w:r>
      <w:r>
        <w:rPr>
          <w:color w:val="231F20"/>
        </w:rPr>
        <w:t>passant</w:t>
      </w:r>
      <w:r>
        <w:rPr>
          <w:color w:val="231F20"/>
          <w:spacing w:val="-9"/>
        </w:rPr>
        <w:t xml:space="preserve"> </w:t>
      </w:r>
      <w:r>
        <w:rPr>
          <w:color w:val="231F20"/>
        </w:rPr>
        <w:t>de</w:t>
      </w:r>
      <w:r>
        <w:rPr>
          <w:color w:val="231F20"/>
          <w:spacing w:val="-9"/>
        </w:rPr>
        <w:t xml:space="preserve"> </w:t>
      </w:r>
      <w:r>
        <w:rPr>
          <w:color w:val="231F20"/>
        </w:rPr>
        <w:t>17,9</w:t>
      </w:r>
      <w:r>
        <w:rPr>
          <w:color w:val="231F20"/>
          <w:spacing w:val="-6"/>
        </w:rPr>
        <w:t xml:space="preserve"> </w:t>
      </w:r>
      <w:r>
        <w:rPr>
          <w:color w:val="231F20"/>
        </w:rPr>
        <w:t>%</w:t>
      </w:r>
      <w:r>
        <w:rPr>
          <w:color w:val="231F20"/>
          <w:spacing w:val="-9"/>
        </w:rPr>
        <w:t xml:space="preserve"> </w:t>
      </w:r>
      <w:r>
        <w:rPr>
          <w:color w:val="231F20"/>
        </w:rPr>
        <w:t>du</w:t>
      </w:r>
      <w:r>
        <w:rPr>
          <w:color w:val="231F20"/>
          <w:spacing w:val="-9"/>
        </w:rPr>
        <w:t xml:space="preserve"> </w:t>
      </w:r>
      <w:r>
        <w:rPr>
          <w:color w:val="231F20"/>
        </w:rPr>
        <w:t>PIB</w:t>
      </w:r>
      <w:r>
        <w:rPr>
          <w:color w:val="231F20"/>
          <w:spacing w:val="-9"/>
        </w:rPr>
        <w:t xml:space="preserve"> </w:t>
      </w:r>
      <w:r>
        <w:rPr>
          <w:color w:val="231F20"/>
        </w:rPr>
        <w:t>à</w:t>
      </w:r>
      <w:r>
        <w:rPr>
          <w:color w:val="231F20"/>
          <w:spacing w:val="-9"/>
        </w:rPr>
        <w:t xml:space="preserve"> </w:t>
      </w:r>
      <w:r>
        <w:rPr>
          <w:color w:val="231F20"/>
        </w:rPr>
        <w:t>18,9</w:t>
      </w:r>
      <w:r>
        <w:rPr>
          <w:color w:val="231F20"/>
          <w:spacing w:val="-6"/>
        </w:rPr>
        <w:t xml:space="preserve"> </w:t>
      </w:r>
      <w:r>
        <w:rPr>
          <w:color w:val="231F20"/>
        </w:rPr>
        <w:t>%</w:t>
      </w:r>
      <w:r>
        <w:rPr>
          <w:color w:val="231F20"/>
          <w:spacing w:val="-9"/>
        </w:rPr>
        <w:t xml:space="preserve"> </w:t>
      </w:r>
      <w:r>
        <w:rPr>
          <w:color w:val="231F20"/>
        </w:rPr>
        <w:t>du PIB</w:t>
      </w:r>
      <w:r>
        <w:rPr>
          <w:color w:val="231F20"/>
          <w:spacing w:val="40"/>
        </w:rPr>
        <w:t xml:space="preserve"> </w:t>
      </w:r>
      <w:r>
        <w:rPr>
          <w:color w:val="231F20"/>
        </w:rPr>
        <w:t>respectivement</w:t>
      </w:r>
      <w:r>
        <w:rPr>
          <w:color w:val="231F20"/>
          <w:spacing w:val="40"/>
        </w:rPr>
        <w:t xml:space="preserve"> </w:t>
      </w:r>
      <w:r>
        <w:rPr>
          <w:color w:val="231F20"/>
        </w:rPr>
        <w:t>en</w:t>
      </w:r>
      <w:r>
        <w:rPr>
          <w:color w:val="231F20"/>
          <w:spacing w:val="40"/>
        </w:rPr>
        <w:t xml:space="preserve"> </w:t>
      </w:r>
      <w:r>
        <w:rPr>
          <w:color w:val="231F20"/>
        </w:rPr>
        <w:t>2025</w:t>
      </w:r>
      <w:r>
        <w:rPr>
          <w:color w:val="231F20"/>
          <w:spacing w:val="40"/>
        </w:rPr>
        <w:t xml:space="preserve"> </w:t>
      </w:r>
      <w:r>
        <w:rPr>
          <w:color w:val="231F20"/>
        </w:rPr>
        <w:t>et</w:t>
      </w:r>
      <w:r>
        <w:rPr>
          <w:color w:val="231F20"/>
          <w:spacing w:val="40"/>
        </w:rPr>
        <w:t xml:space="preserve"> </w:t>
      </w:r>
      <w:r>
        <w:rPr>
          <w:color w:val="231F20"/>
        </w:rPr>
        <w:t>2026.</w:t>
      </w:r>
    </w:p>
    <w:p w:rsidR="00262E85" w:rsidRDefault="00262E85">
      <w:pPr>
        <w:pStyle w:val="Heading5"/>
        <w:spacing w:line="259" w:lineRule="auto"/>
        <w:ind w:left="1818" w:right="557" w:hanging="990"/>
      </w:pPr>
      <w:r>
        <w:pict>
          <v:group id="docshapegroup319" o:spid="_x0000_s1034" style="position:absolute;left:0;text-align:left;margin-left:96.8pt;margin-top:33.1pt;width:182.2pt;height:88.6pt;z-index:15770624;mso-position-horizontal-relative:page" coordorigin="1936,662" coordsize="3644,1772">
            <v:shape id="docshape320" o:spid="_x0000_s1038" type="#_x0000_t202" style="position:absolute;left:1946;top:853;width:2753;height:513" fillcolor="#7a003a" stroked="f">
              <v:textbox inset="0,0,0,0">
                <w:txbxContent>
                  <w:p w:rsidR="00262E85" w:rsidRDefault="00C32C66">
                    <w:pPr>
                      <w:spacing w:before="139"/>
                      <w:ind w:left="4"/>
                      <w:jc w:val="center"/>
                      <w:rPr>
                        <w:rFonts w:ascii="Arial"/>
                        <w:b/>
                        <w:color w:val="000000"/>
                        <w:sz w:val="19"/>
                      </w:rPr>
                    </w:pPr>
                    <w:r>
                      <w:rPr>
                        <w:rFonts w:ascii="Arial"/>
                        <w:b/>
                        <w:color w:val="FFFFFF"/>
                        <w:spacing w:val="-4"/>
                        <w:sz w:val="19"/>
                      </w:rPr>
                      <w:t>75.8</w:t>
                    </w:r>
                  </w:p>
                </w:txbxContent>
              </v:textbox>
            </v:shape>
            <v:shape id="docshape321" o:spid="_x0000_s1037" type="#_x0000_t202" style="position:absolute;left:1946;top:1728;width:2835;height:511" fillcolor="#7a003a" stroked="f">
              <v:textbox inset="0,0,0,0">
                <w:txbxContent>
                  <w:p w:rsidR="00262E85" w:rsidRDefault="00C32C66">
                    <w:pPr>
                      <w:spacing w:before="139"/>
                      <w:ind w:left="2"/>
                      <w:jc w:val="center"/>
                      <w:rPr>
                        <w:rFonts w:ascii="Arial"/>
                        <w:b/>
                        <w:color w:val="000000"/>
                        <w:sz w:val="19"/>
                      </w:rPr>
                    </w:pPr>
                    <w:r>
                      <w:rPr>
                        <w:rFonts w:ascii="Arial"/>
                        <w:b/>
                        <w:color w:val="FFFFFF"/>
                        <w:spacing w:val="-4"/>
                        <w:sz w:val="19"/>
                      </w:rPr>
                      <w:t>78.3</w:t>
                    </w:r>
                  </w:p>
                </w:txbxContent>
              </v:textbox>
            </v:shape>
            <v:shape id="docshape322" o:spid="_x0000_s1036" style="position:absolute;left:1946;top:672;width:62;height:1751" coordorigin="1946,672" coordsize="62,1751" o:spt="100" adj="0,,0" path="m1946,2422r,-1750m1946,2422r62,m1946,1547r62,m1946,672r62,e" filled="f" strokeweight=".375mm">
              <v:stroke joinstyle="round"/>
              <v:formulas/>
              <v:path arrowok="t" o:connecttype="segments"/>
            </v:shape>
            <v:shape id="docshape323" o:spid="_x0000_s1035" type="#_x0000_t202" style="position:absolute;left:4699;top:853;width:881;height:513" fillcolor="#ee8e20" stroked="f">
              <v:textbox inset="0,0,0,0">
                <w:txbxContent>
                  <w:p w:rsidR="00262E85" w:rsidRDefault="00C32C66">
                    <w:pPr>
                      <w:spacing w:before="139"/>
                      <w:ind w:left="258"/>
                      <w:rPr>
                        <w:rFonts w:ascii="Arial"/>
                        <w:b/>
                        <w:color w:val="000000"/>
                        <w:sz w:val="19"/>
                      </w:rPr>
                    </w:pPr>
                    <w:r>
                      <w:rPr>
                        <w:rFonts w:ascii="Arial"/>
                        <w:b/>
                        <w:color w:val="000000"/>
                        <w:spacing w:val="-4"/>
                        <w:sz w:val="19"/>
                      </w:rPr>
                      <w:t>24.2</w:t>
                    </w:r>
                  </w:p>
                </w:txbxContent>
              </v:textbox>
            </v:shape>
            <w10:wrap anchorx="page"/>
          </v:group>
        </w:pict>
      </w:r>
      <w:r w:rsidR="00C32C66">
        <w:t>Structure</w:t>
      </w:r>
      <w:r w:rsidR="00C32C66">
        <w:rPr>
          <w:spacing w:val="-20"/>
        </w:rPr>
        <w:t xml:space="preserve"> </w:t>
      </w:r>
      <w:r w:rsidR="00C32C66">
        <w:t>de</w:t>
      </w:r>
      <w:r w:rsidR="00C32C66">
        <w:rPr>
          <w:spacing w:val="-20"/>
        </w:rPr>
        <w:t xml:space="preserve"> </w:t>
      </w:r>
      <w:r w:rsidR="00C32C66">
        <w:t>la</w:t>
      </w:r>
      <w:r w:rsidR="00C32C66">
        <w:rPr>
          <w:spacing w:val="-20"/>
        </w:rPr>
        <w:t xml:space="preserve"> </w:t>
      </w:r>
      <w:r w:rsidR="00C32C66">
        <w:t>dette</w:t>
      </w:r>
      <w:r w:rsidR="00C32C66">
        <w:rPr>
          <w:spacing w:val="-23"/>
        </w:rPr>
        <w:t xml:space="preserve"> </w:t>
      </w:r>
      <w:r w:rsidR="00C32C66">
        <w:t>du</w:t>
      </w:r>
      <w:r w:rsidR="00C32C66">
        <w:rPr>
          <w:spacing w:val="-27"/>
        </w:rPr>
        <w:t xml:space="preserve"> </w:t>
      </w:r>
      <w:r w:rsidR="00C32C66">
        <w:t>trésor (en %</w:t>
      </w:r>
      <w:r w:rsidR="00C32C66">
        <w:rPr>
          <w:spacing w:val="-2"/>
        </w:rPr>
        <w:t xml:space="preserve"> </w:t>
      </w:r>
      <w:r w:rsidR="00C32C66">
        <w:t>du PIB)</w:t>
      </w:r>
    </w:p>
    <w:p w:rsidR="00262E85" w:rsidRDefault="00262E85">
      <w:pPr>
        <w:pStyle w:val="Corpsdetexte"/>
        <w:spacing w:before="74"/>
        <w:rPr>
          <w:rFonts w:ascii="Arial"/>
          <w:b/>
          <w:sz w:val="25"/>
        </w:rPr>
      </w:pPr>
    </w:p>
    <w:p w:rsidR="00262E85" w:rsidRDefault="00C32C66">
      <w:pPr>
        <w:ind w:left="320"/>
        <w:rPr>
          <w:rFonts w:ascii="Arial"/>
          <w:sz w:val="19"/>
        </w:rPr>
      </w:pPr>
      <w:r>
        <w:rPr>
          <w:rFonts w:ascii="Arial"/>
          <w:spacing w:val="-5"/>
          <w:sz w:val="19"/>
        </w:rPr>
        <w:t>2020-</w:t>
      </w:r>
      <w:r>
        <w:rPr>
          <w:rFonts w:ascii="Arial"/>
          <w:spacing w:val="-4"/>
          <w:sz w:val="19"/>
        </w:rPr>
        <w:t>2024</w:t>
      </w:r>
    </w:p>
    <w:p w:rsidR="00262E85" w:rsidRDefault="00262E85">
      <w:pPr>
        <w:pStyle w:val="Corpsdetexte"/>
        <w:rPr>
          <w:rFonts w:ascii="Arial"/>
          <w:sz w:val="19"/>
        </w:rPr>
      </w:pPr>
    </w:p>
    <w:p w:rsidR="00262E85" w:rsidRDefault="00262E85">
      <w:pPr>
        <w:pStyle w:val="Corpsdetexte"/>
        <w:rPr>
          <w:rFonts w:ascii="Arial"/>
          <w:sz w:val="19"/>
        </w:rPr>
      </w:pPr>
    </w:p>
    <w:p w:rsidR="00262E85" w:rsidRDefault="00262E85">
      <w:pPr>
        <w:pStyle w:val="Corpsdetexte"/>
        <w:rPr>
          <w:rFonts w:ascii="Arial"/>
          <w:sz w:val="19"/>
        </w:rPr>
      </w:pPr>
    </w:p>
    <w:p w:rsidR="00262E85" w:rsidRDefault="00262E85">
      <w:pPr>
        <w:spacing w:before="1"/>
        <w:ind w:left="320"/>
        <w:rPr>
          <w:rFonts w:ascii="Arial"/>
          <w:sz w:val="19"/>
        </w:rPr>
      </w:pPr>
      <w:r>
        <w:rPr>
          <w:rFonts w:ascii="Arial"/>
          <w:sz w:val="19"/>
        </w:rPr>
        <w:pict>
          <v:shape id="docshape324" o:spid="_x0000_s1033" type="#_x0000_t202" style="position:absolute;left:0;text-align:left;margin-left:239.05pt;margin-top:-6.4pt;width:39.95pt;height:25.55pt;z-index:15771648;mso-position-horizontal-relative:page" fillcolor="#ee8e20" stroked="f">
            <v:textbox inset="0,0,0,0">
              <w:txbxContent>
                <w:p w:rsidR="00262E85" w:rsidRDefault="00C32C66">
                  <w:pPr>
                    <w:spacing w:before="139"/>
                    <w:ind w:left="216"/>
                    <w:rPr>
                      <w:rFonts w:ascii="Arial"/>
                      <w:b/>
                      <w:color w:val="000000"/>
                      <w:sz w:val="19"/>
                    </w:rPr>
                  </w:pPr>
                  <w:r>
                    <w:rPr>
                      <w:rFonts w:ascii="Arial"/>
                      <w:b/>
                      <w:color w:val="000000"/>
                      <w:spacing w:val="-4"/>
                      <w:sz w:val="19"/>
                    </w:rPr>
                    <w:t>22.1</w:t>
                  </w:r>
                </w:p>
              </w:txbxContent>
            </v:textbox>
            <w10:wrap anchorx="page"/>
          </v:shape>
        </w:pict>
      </w:r>
      <w:r w:rsidR="00C32C66">
        <w:rPr>
          <w:rFonts w:ascii="Arial"/>
          <w:spacing w:val="-5"/>
          <w:sz w:val="19"/>
        </w:rPr>
        <w:t>2015-</w:t>
      </w:r>
      <w:r w:rsidR="00C32C66">
        <w:rPr>
          <w:rFonts w:ascii="Arial"/>
          <w:spacing w:val="-4"/>
          <w:sz w:val="19"/>
        </w:rPr>
        <w:t>2019</w:t>
      </w:r>
    </w:p>
    <w:p w:rsidR="00262E85" w:rsidRDefault="00262E85">
      <w:pPr>
        <w:pStyle w:val="Corpsdetexte"/>
        <w:rPr>
          <w:rFonts w:ascii="Arial"/>
          <w:sz w:val="19"/>
        </w:rPr>
      </w:pPr>
    </w:p>
    <w:p w:rsidR="00262E85" w:rsidRDefault="00262E85">
      <w:pPr>
        <w:pStyle w:val="Corpsdetexte"/>
        <w:spacing w:before="83"/>
        <w:rPr>
          <w:rFonts w:ascii="Arial"/>
          <w:sz w:val="19"/>
        </w:rPr>
      </w:pPr>
    </w:p>
    <w:p w:rsidR="00262E85" w:rsidRDefault="00C32C66">
      <w:pPr>
        <w:ind w:left="357"/>
        <w:rPr>
          <w:rFonts w:ascii="Arial" w:hAnsi="Arial"/>
          <w:sz w:val="19"/>
        </w:rPr>
      </w:pPr>
      <w:r>
        <w:rPr>
          <w:noProof/>
          <w:lang w:eastAsia="fr-FR"/>
        </w:rPr>
        <w:drawing>
          <wp:inline distT="0" distB="0" distL="0" distR="0">
            <wp:extent cx="66420" cy="66421"/>
            <wp:effectExtent l="0" t="0" r="0" b="0"/>
            <wp:docPr id="387" name="Image 3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7" name="Image 387"/>
                    <pic:cNvPicPr/>
                  </pic:nvPicPr>
                  <pic:blipFill>
                    <a:blip r:embed="rId55" cstate="print"/>
                    <a:stretch>
                      <a:fillRect/>
                    </a:stretch>
                  </pic:blipFill>
                  <pic:spPr>
                    <a:xfrm>
                      <a:off x="0" y="0"/>
                      <a:ext cx="66420" cy="66421"/>
                    </a:xfrm>
                    <a:prstGeom prst="rect">
                      <a:avLst/>
                    </a:prstGeom>
                  </pic:spPr>
                </pic:pic>
              </a:graphicData>
            </a:graphic>
          </wp:inline>
        </w:drawing>
      </w:r>
      <w:r>
        <w:rPr>
          <w:rFonts w:ascii="Times New Roman" w:hAnsi="Times New Roman"/>
          <w:spacing w:val="-11"/>
          <w:sz w:val="20"/>
        </w:rPr>
        <w:t xml:space="preserve"> </w:t>
      </w:r>
      <w:r>
        <w:rPr>
          <w:rFonts w:ascii="Arial" w:hAnsi="Arial"/>
          <w:sz w:val="19"/>
        </w:rPr>
        <w:t>Dette</w:t>
      </w:r>
      <w:r>
        <w:rPr>
          <w:rFonts w:ascii="Arial" w:hAnsi="Arial"/>
          <w:spacing w:val="-19"/>
          <w:sz w:val="19"/>
        </w:rPr>
        <w:t xml:space="preserve"> </w:t>
      </w:r>
      <w:r>
        <w:rPr>
          <w:rFonts w:ascii="Arial" w:hAnsi="Arial"/>
          <w:sz w:val="19"/>
        </w:rPr>
        <w:t>intérieure</w:t>
      </w:r>
      <w:r>
        <w:rPr>
          <w:rFonts w:ascii="Arial" w:hAnsi="Arial"/>
          <w:spacing w:val="-22"/>
          <w:sz w:val="19"/>
        </w:rPr>
        <w:t xml:space="preserve"> </w:t>
      </w:r>
      <w:r>
        <w:rPr>
          <w:rFonts w:ascii="Arial" w:hAnsi="Arial"/>
          <w:sz w:val="19"/>
        </w:rPr>
        <w:t>du</w:t>
      </w:r>
      <w:r>
        <w:rPr>
          <w:rFonts w:ascii="Arial" w:hAnsi="Arial"/>
          <w:spacing w:val="-13"/>
          <w:sz w:val="19"/>
        </w:rPr>
        <w:t xml:space="preserve"> </w:t>
      </w:r>
      <w:r>
        <w:rPr>
          <w:rFonts w:ascii="Arial" w:hAnsi="Arial"/>
          <w:sz w:val="19"/>
        </w:rPr>
        <w:t>trésor</w:t>
      </w:r>
      <w:r>
        <w:rPr>
          <w:rFonts w:ascii="Arial" w:hAnsi="Arial"/>
          <w:spacing w:val="29"/>
          <w:sz w:val="19"/>
        </w:rPr>
        <w:t xml:space="preserve">  </w:t>
      </w:r>
      <w:r>
        <w:rPr>
          <w:rFonts w:ascii="Arial" w:hAnsi="Arial"/>
          <w:noProof/>
          <w:spacing w:val="10"/>
          <w:sz w:val="19"/>
          <w:lang w:eastAsia="fr-FR"/>
        </w:rPr>
        <w:drawing>
          <wp:inline distT="0" distB="0" distL="0" distR="0">
            <wp:extent cx="66420" cy="66421"/>
            <wp:effectExtent l="0" t="0" r="0" b="0"/>
            <wp:docPr id="388" name="Image 3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8" name="Image 388"/>
                    <pic:cNvPicPr/>
                  </pic:nvPicPr>
                  <pic:blipFill>
                    <a:blip r:embed="rId19" cstate="print"/>
                    <a:stretch>
                      <a:fillRect/>
                    </a:stretch>
                  </pic:blipFill>
                  <pic:spPr>
                    <a:xfrm>
                      <a:off x="0" y="0"/>
                      <a:ext cx="66420" cy="66421"/>
                    </a:xfrm>
                    <a:prstGeom prst="rect">
                      <a:avLst/>
                    </a:prstGeom>
                  </pic:spPr>
                </pic:pic>
              </a:graphicData>
            </a:graphic>
          </wp:inline>
        </w:drawing>
      </w:r>
      <w:r>
        <w:rPr>
          <w:rFonts w:ascii="Times New Roman" w:hAnsi="Times New Roman"/>
          <w:spacing w:val="-13"/>
          <w:sz w:val="19"/>
        </w:rPr>
        <w:t xml:space="preserve"> </w:t>
      </w:r>
      <w:r>
        <w:rPr>
          <w:rFonts w:ascii="Arial" w:hAnsi="Arial"/>
          <w:sz w:val="19"/>
        </w:rPr>
        <w:t>Dette</w:t>
      </w:r>
      <w:r>
        <w:rPr>
          <w:rFonts w:ascii="Arial" w:hAnsi="Arial"/>
          <w:spacing w:val="-19"/>
          <w:sz w:val="19"/>
        </w:rPr>
        <w:t xml:space="preserve"> </w:t>
      </w:r>
      <w:r>
        <w:rPr>
          <w:rFonts w:ascii="Arial" w:hAnsi="Arial"/>
          <w:sz w:val="19"/>
        </w:rPr>
        <w:t>extérieure</w:t>
      </w:r>
      <w:r>
        <w:rPr>
          <w:rFonts w:ascii="Arial" w:hAnsi="Arial"/>
          <w:spacing w:val="-19"/>
          <w:sz w:val="19"/>
        </w:rPr>
        <w:t xml:space="preserve"> </w:t>
      </w:r>
      <w:r>
        <w:rPr>
          <w:rFonts w:ascii="Arial" w:hAnsi="Arial"/>
          <w:sz w:val="19"/>
        </w:rPr>
        <w:t>du</w:t>
      </w:r>
      <w:r>
        <w:rPr>
          <w:rFonts w:ascii="Arial" w:hAnsi="Arial"/>
          <w:spacing w:val="-14"/>
          <w:sz w:val="19"/>
        </w:rPr>
        <w:t xml:space="preserve"> </w:t>
      </w:r>
      <w:r>
        <w:rPr>
          <w:rFonts w:ascii="Arial" w:hAnsi="Arial"/>
          <w:sz w:val="19"/>
        </w:rPr>
        <w:t>trésor</w:t>
      </w:r>
    </w:p>
    <w:p w:rsidR="00262E85" w:rsidRDefault="00262E85">
      <w:pPr>
        <w:pStyle w:val="Corpsdetexte"/>
        <w:spacing w:before="97"/>
        <w:rPr>
          <w:rFonts w:ascii="Arial"/>
          <w:sz w:val="19"/>
        </w:rPr>
      </w:pPr>
    </w:p>
    <w:p w:rsidR="00262E85" w:rsidRDefault="00C32C66">
      <w:pPr>
        <w:ind w:left="153"/>
        <w:jc w:val="both"/>
        <w:rPr>
          <w:rFonts w:ascii="Lucida Sans" w:hAnsi="Lucida Sans"/>
          <w:i/>
          <w:sz w:val="20"/>
        </w:rPr>
      </w:pPr>
      <w:r>
        <w:rPr>
          <w:rFonts w:ascii="Lucida Sans" w:hAnsi="Lucida Sans"/>
          <w:i/>
          <w:color w:val="7A133D"/>
          <w:spacing w:val="-6"/>
          <w:sz w:val="20"/>
        </w:rPr>
        <w:t>Source</w:t>
      </w:r>
      <w:r>
        <w:rPr>
          <w:rFonts w:ascii="Lucida Sans" w:hAnsi="Lucida Sans"/>
          <w:i/>
          <w:color w:val="7A133D"/>
          <w:spacing w:val="-7"/>
          <w:sz w:val="20"/>
        </w:rPr>
        <w:t xml:space="preserve"> </w:t>
      </w:r>
      <w:r>
        <w:rPr>
          <w:rFonts w:ascii="Lucida Sans" w:hAnsi="Lucida Sans"/>
          <w:i/>
          <w:color w:val="7A133D"/>
          <w:spacing w:val="-6"/>
          <w:sz w:val="20"/>
        </w:rPr>
        <w:t>:</w:t>
      </w:r>
      <w:r>
        <w:rPr>
          <w:rFonts w:ascii="Lucida Sans" w:hAnsi="Lucida Sans"/>
          <w:i/>
          <w:color w:val="7A133D"/>
          <w:spacing w:val="-7"/>
          <w:sz w:val="20"/>
        </w:rPr>
        <w:t xml:space="preserve"> </w:t>
      </w:r>
      <w:r>
        <w:rPr>
          <w:rFonts w:ascii="Lucida Sans" w:hAnsi="Lucida Sans"/>
          <w:i/>
          <w:color w:val="7A133D"/>
          <w:spacing w:val="-6"/>
          <w:sz w:val="20"/>
        </w:rPr>
        <w:t>Ministère</w:t>
      </w:r>
      <w:r>
        <w:rPr>
          <w:rFonts w:ascii="Lucida Sans" w:hAnsi="Lucida Sans"/>
          <w:i/>
          <w:color w:val="7A133D"/>
          <w:spacing w:val="-7"/>
          <w:sz w:val="20"/>
        </w:rPr>
        <w:t xml:space="preserve"> </w:t>
      </w:r>
      <w:r>
        <w:rPr>
          <w:rFonts w:ascii="Lucida Sans" w:hAnsi="Lucida Sans"/>
          <w:i/>
          <w:color w:val="7A133D"/>
          <w:spacing w:val="-6"/>
          <w:sz w:val="20"/>
        </w:rPr>
        <w:t>de</w:t>
      </w:r>
      <w:r>
        <w:rPr>
          <w:rFonts w:ascii="Lucida Sans" w:hAnsi="Lucida Sans"/>
          <w:i/>
          <w:color w:val="7A133D"/>
          <w:spacing w:val="-7"/>
          <w:sz w:val="20"/>
        </w:rPr>
        <w:t xml:space="preserve"> </w:t>
      </w:r>
      <w:r>
        <w:rPr>
          <w:rFonts w:ascii="Lucida Sans" w:hAnsi="Lucida Sans"/>
          <w:i/>
          <w:color w:val="7A133D"/>
          <w:spacing w:val="-6"/>
          <w:sz w:val="20"/>
        </w:rPr>
        <w:t>l’Économie</w:t>
      </w:r>
      <w:r>
        <w:rPr>
          <w:rFonts w:ascii="Lucida Sans" w:hAnsi="Lucida Sans"/>
          <w:i/>
          <w:color w:val="7A133D"/>
          <w:spacing w:val="-7"/>
          <w:sz w:val="20"/>
        </w:rPr>
        <w:t xml:space="preserve"> </w:t>
      </w:r>
      <w:r>
        <w:rPr>
          <w:rFonts w:ascii="Lucida Sans" w:hAnsi="Lucida Sans"/>
          <w:i/>
          <w:color w:val="7A133D"/>
          <w:spacing w:val="-6"/>
          <w:sz w:val="20"/>
        </w:rPr>
        <w:t>et</w:t>
      </w:r>
      <w:r>
        <w:rPr>
          <w:rFonts w:ascii="Lucida Sans" w:hAnsi="Lucida Sans"/>
          <w:i/>
          <w:color w:val="7A133D"/>
          <w:spacing w:val="-7"/>
          <w:sz w:val="20"/>
        </w:rPr>
        <w:t xml:space="preserve"> </w:t>
      </w:r>
      <w:r>
        <w:rPr>
          <w:rFonts w:ascii="Lucida Sans" w:hAnsi="Lucida Sans"/>
          <w:i/>
          <w:color w:val="7A133D"/>
          <w:spacing w:val="-6"/>
          <w:sz w:val="20"/>
        </w:rPr>
        <w:t>des Finances,</w:t>
      </w:r>
      <w:r>
        <w:rPr>
          <w:rFonts w:ascii="Lucida Sans" w:hAnsi="Lucida Sans"/>
          <w:i/>
          <w:color w:val="7A133D"/>
          <w:spacing w:val="-7"/>
          <w:sz w:val="20"/>
        </w:rPr>
        <w:t xml:space="preserve"> </w:t>
      </w:r>
      <w:r>
        <w:rPr>
          <w:rFonts w:ascii="Lucida Sans" w:hAnsi="Lucida Sans"/>
          <w:i/>
          <w:color w:val="7A133D"/>
          <w:spacing w:val="-6"/>
          <w:sz w:val="20"/>
        </w:rPr>
        <w:t>HCP</w:t>
      </w:r>
    </w:p>
    <w:p w:rsidR="00262E85" w:rsidRDefault="00C32C66">
      <w:pPr>
        <w:pStyle w:val="Corpsdetexte"/>
        <w:spacing w:before="213" w:line="309" w:lineRule="auto"/>
        <w:ind w:left="153" w:right="38"/>
        <w:jc w:val="both"/>
      </w:pPr>
      <w:r>
        <w:rPr>
          <w:color w:val="231F20"/>
          <w:spacing w:val="-4"/>
        </w:rPr>
        <w:t>Tenant</w:t>
      </w:r>
      <w:r>
        <w:rPr>
          <w:color w:val="231F20"/>
          <w:spacing w:val="-13"/>
        </w:rPr>
        <w:t xml:space="preserve"> </w:t>
      </w:r>
      <w:r>
        <w:rPr>
          <w:color w:val="231F20"/>
          <w:spacing w:val="-4"/>
        </w:rPr>
        <w:t>compte</w:t>
      </w:r>
      <w:r>
        <w:rPr>
          <w:color w:val="231F20"/>
          <w:spacing w:val="-13"/>
        </w:rPr>
        <w:t xml:space="preserve"> </w:t>
      </w:r>
      <w:r>
        <w:rPr>
          <w:color w:val="231F20"/>
          <w:spacing w:val="-4"/>
        </w:rPr>
        <w:t>de</w:t>
      </w:r>
      <w:r>
        <w:rPr>
          <w:color w:val="231F20"/>
          <w:spacing w:val="-13"/>
        </w:rPr>
        <w:t xml:space="preserve"> </w:t>
      </w:r>
      <w:r>
        <w:rPr>
          <w:color w:val="231F20"/>
          <w:spacing w:val="-4"/>
        </w:rPr>
        <w:t>la</w:t>
      </w:r>
      <w:r>
        <w:rPr>
          <w:color w:val="231F20"/>
          <w:spacing w:val="-13"/>
        </w:rPr>
        <w:t xml:space="preserve"> </w:t>
      </w:r>
      <w:r>
        <w:rPr>
          <w:color w:val="231F20"/>
          <w:spacing w:val="-4"/>
        </w:rPr>
        <w:t>part</w:t>
      </w:r>
      <w:r>
        <w:rPr>
          <w:color w:val="231F20"/>
          <w:spacing w:val="-13"/>
        </w:rPr>
        <w:t xml:space="preserve"> </w:t>
      </w:r>
      <w:r>
        <w:rPr>
          <w:color w:val="231F20"/>
          <w:spacing w:val="-4"/>
        </w:rPr>
        <w:t>de</w:t>
      </w:r>
      <w:r>
        <w:rPr>
          <w:color w:val="231F20"/>
          <w:spacing w:val="-11"/>
        </w:rPr>
        <w:t xml:space="preserve"> </w:t>
      </w:r>
      <w:r>
        <w:rPr>
          <w:color w:val="231F20"/>
          <w:spacing w:val="-4"/>
        </w:rPr>
        <w:t>la</w:t>
      </w:r>
      <w:r>
        <w:rPr>
          <w:color w:val="231F20"/>
          <w:spacing w:val="-13"/>
        </w:rPr>
        <w:t xml:space="preserve"> </w:t>
      </w:r>
      <w:r>
        <w:rPr>
          <w:color w:val="231F20"/>
          <w:spacing w:val="-4"/>
        </w:rPr>
        <w:t>dette</w:t>
      </w:r>
      <w:r>
        <w:rPr>
          <w:color w:val="231F20"/>
          <w:spacing w:val="-13"/>
        </w:rPr>
        <w:t xml:space="preserve"> </w:t>
      </w:r>
      <w:r>
        <w:rPr>
          <w:color w:val="231F20"/>
          <w:spacing w:val="-4"/>
        </w:rPr>
        <w:t xml:space="preserve">extérieure </w:t>
      </w:r>
      <w:r>
        <w:rPr>
          <w:color w:val="231F20"/>
        </w:rPr>
        <w:t>garantie,</w:t>
      </w:r>
      <w:r>
        <w:rPr>
          <w:color w:val="231F20"/>
          <w:spacing w:val="80"/>
        </w:rPr>
        <w:t xml:space="preserve"> </w:t>
      </w:r>
      <w:r>
        <w:rPr>
          <w:color w:val="231F20"/>
        </w:rPr>
        <w:t>qui</w:t>
      </w:r>
      <w:r>
        <w:rPr>
          <w:color w:val="231F20"/>
          <w:spacing w:val="80"/>
        </w:rPr>
        <w:t xml:space="preserve"> </w:t>
      </w:r>
      <w:r>
        <w:rPr>
          <w:color w:val="231F20"/>
        </w:rPr>
        <w:t>devrait</w:t>
      </w:r>
      <w:r>
        <w:rPr>
          <w:color w:val="231F20"/>
          <w:spacing w:val="80"/>
        </w:rPr>
        <w:t xml:space="preserve"> </w:t>
      </w:r>
      <w:r>
        <w:rPr>
          <w:color w:val="231F20"/>
        </w:rPr>
        <w:t>se</w:t>
      </w:r>
      <w:r>
        <w:rPr>
          <w:color w:val="231F20"/>
          <w:spacing w:val="80"/>
        </w:rPr>
        <w:t xml:space="preserve"> </w:t>
      </w:r>
      <w:r>
        <w:rPr>
          <w:color w:val="231F20"/>
        </w:rPr>
        <w:t>stabiliser</w:t>
      </w:r>
      <w:r>
        <w:rPr>
          <w:color w:val="231F20"/>
          <w:spacing w:val="80"/>
        </w:rPr>
        <w:t xml:space="preserve"> </w:t>
      </w:r>
      <w:r>
        <w:rPr>
          <w:color w:val="231F20"/>
        </w:rPr>
        <w:t>autour de</w:t>
      </w:r>
      <w:r>
        <w:rPr>
          <w:color w:val="231F20"/>
          <w:spacing w:val="40"/>
        </w:rPr>
        <w:t xml:space="preserve"> </w:t>
      </w:r>
      <w:r>
        <w:rPr>
          <w:color w:val="231F20"/>
        </w:rPr>
        <w:t>12,1</w:t>
      </w:r>
      <w:r>
        <w:rPr>
          <w:color w:val="231F20"/>
          <w:spacing w:val="-14"/>
        </w:rPr>
        <w:t xml:space="preserve"> </w:t>
      </w:r>
      <w:r>
        <w:rPr>
          <w:color w:val="231F20"/>
        </w:rPr>
        <w:t xml:space="preserve">% du PIB en 2025 et 2026, la </w:t>
      </w:r>
      <w:r>
        <w:rPr>
          <w:b/>
          <w:color w:val="231F20"/>
        </w:rPr>
        <w:t xml:space="preserve">dette </w:t>
      </w:r>
      <w:r>
        <w:rPr>
          <w:b/>
          <w:color w:val="231F20"/>
          <w:spacing w:val="-2"/>
        </w:rPr>
        <w:t>publique</w:t>
      </w:r>
      <w:r>
        <w:rPr>
          <w:b/>
          <w:color w:val="231F20"/>
          <w:spacing w:val="-11"/>
        </w:rPr>
        <w:t xml:space="preserve"> </w:t>
      </w:r>
      <w:r>
        <w:rPr>
          <w:b/>
          <w:color w:val="231F20"/>
          <w:spacing w:val="-2"/>
        </w:rPr>
        <w:t>globale</w:t>
      </w:r>
      <w:r>
        <w:rPr>
          <w:b/>
          <w:color w:val="231F20"/>
          <w:spacing w:val="-11"/>
        </w:rPr>
        <w:t xml:space="preserve"> </w:t>
      </w:r>
      <w:r>
        <w:rPr>
          <w:color w:val="231F20"/>
          <w:spacing w:val="-2"/>
        </w:rPr>
        <w:t>devrait</w:t>
      </w:r>
      <w:r>
        <w:rPr>
          <w:color w:val="231F20"/>
          <w:spacing w:val="-10"/>
        </w:rPr>
        <w:t xml:space="preserve"> </w:t>
      </w:r>
      <w:r>
        <w:rPr>
          <w:color w:val="231F20"/>
          <w:spacing w:val="-2"/>
        </w:rPr>
        <w:t>s’atténuer</w:t>
      </w:r>
      <w:r>
        <w:rPr>
          <w:color w:val="231F20"/>
          <w:spacing w:val="-10"/>
        </w:rPr>
        <w:t xml:space="preserve"> </w:t>
      </w:r>
      <w:r>
        <w:rPr>
          <w:color w:val="231F20"/>
          <w:spacing w:val="-2"/>
        </w:rPr>
        <w:t>en</w:t>
      </w:r>
      <w:r>
        <w:rPr>
          <w:color w:val="231F20"/>
          <w:spacing w:val="-10"/>
        </w:rPr>
        <w:t xml:space="preserve"> </w:t>
      </w:r>
      <w:r>
        <w:rPr>
          <w:color w:val="231F20"/>
          <w:spacing w:val="-2"/>
        </w:rPr>
        <w:t xml:space="preserve">passant </w:t>
      </w:r>
      <w:r>
        <w:rPr>
          <w:color w:val="231F20"/>
        </w:rPr>
        <w:t>de 79,2</w:t>
      </w:r>
      <w:r>
        <w:rPr>
          <w:color w:val="231F20"/>
          <w:spacing w:val="-4"/>
        </w:rPr>
        <w:t xml:space="preserve"> </w:t>
      </w:r>
      <w:r>
        <w:rPr>
          <w:color w:val="231F20"/>
        </w:rPr>
        <w:t>% du PIB en 2025 à près de 78,9</w:t>
      </w:r>
      <w:r>
        <w:rPr>
          <w:color w:val="231F20"/>
          <w:spacing w:val="-4"/>
        </w:rPr>
        <w:t xml:space="preserve"> </w:t>
      </w:r>
      <w:r>
        <w:rPr>
          <w:color w:val="231F20"/>
        </w:rPr>
        <w:t>% du PIB en 2026.</w:t>
      </w:r>
    </w:p>
    <w:p w:rsidR="00262E85" w:rsidRDefault="00C32C66">
      <w:pPr>
        <w:pStyle w:val="Heading5"/>
        <w:spacing w:before="261" w:line="256" w:lineRule="auto"/>
        <w:ind w:left="633" w:right="627"/>
        <w:jc w:val="center"/>
      </w:pPr>
      <w:r>
        <w:rPr>
          <w:b w:val="0"/>
        </w:rPr>
        <w:br w:type="column"/>
      </w:r>
      <w:r>
        <w:rPr>
          <w:spacing w:val="-2"/>
        </w:rPr>
        <w:lastRenderedPageBreak/>
        <w:t>Dette</w:t>
      </w:r>
      <w:r>
        <w:rPr>
          <w:spacing w:val="-24"/>
        </w:rPr>
        <w:t xml:space="preserve"> </w:t>
      </w:r>
      <w:r>
        <w:rPr>
          <w:spacing w:val="-2"/>
        </w:rPr>
        <w:t>publique</w:t>
      </w:r>
      <w:r>
        <w:rPr>
          <w:spacing w:val="-24"/>
        </w:rPr>
        <w:t xml:space="preserve"> </w:t>
      </w:r>
      <w:r>
        <w:rPr>
          <w:spacing w:val="-2"/>
        </w:rPr>
        <w:t>globale</w:t>
      </w:r>
      <w:r>
        <w:rPr>
          <w:spacing w:val="-19"/>
        </w:rPr>
        <w:t xml:space="preserve"> </w:t>
      </w:r>
      <w:r>
        <w:rPr>
          <w:spacing w:val="-2"/>
        </w:rPr>
        <w:t>(en</w:t>
      </w:r>
      <w:r>
        <w:rPr>
          <w:spacing w:val="-27"/>
        </w:rPr>
        <w:t xml:space="preserve"> </w:t>
      </w:r>
      <w:r>
        <w:rPr>
          <w:spacing w:val="-2"/>
        </w:rPr>
        <w:t>%</w:t>
      </w:r>
      <w:r>
        <w:rPr>
          <w:spacing w:val="-32"/>
        </w:rPr>
        <w:t xml:space="preserve"> </w:t>
      </w:r>
      <w:r>
        <w:rPr>
          <w:spacing w:val="-2"/>
        </w:rPr>
        <w:t xml:space="preserve">du </w:t>
      </w:r>
      <w:r>
        <w:rPr>
          <w:spacing w:val="-4"/>
        </w:rPr>
        <w:t>PIB)</w:t>
      </w:r>
    </w:p>
    <w:p w:rsidR="00262E85" w:rsidRDefault="00262E85">
      <w:pPr>
        <w:pStyle w:val="Corpsdetexte"/>
        <w:spacing w:before="71"/>
        <w:rPr>
          <w:rFonts w:ascii="Arial"/>
          <w:b/>
          <w:sz w:val="25"/>
        </w:rPr>
      </w:pPr>
    </w:p>
    <w:p w:rsidR="00262E85" w:rsidRDefault="00262E85">
      <w:pPr>
        <w:ind w:left="289"/>
        <w:rPr>
          <w:rFonts w:ascii="Arial"/>
          <w:sz w:val="19"/>
        </w:rPr>
      </w:pPr>
      <w:r>
        <w:rPr>
          <w:rFonts w:ascii="Arial"/>
          <w:sz w:val="19"/>
        </w:rPr>
        <w:pict>
          <v:group id="docshapegroup325" o:spid="_x0000_s1029" style="position:absolute;left:0;text-align:left;margin-left:367.55pt;margin-top:-13.95pt;width:171pt;height:80.4pt;z-index:15771136;mso-position-horizontal-relative:page" coordorigin="7351,-279" coordsize="3420,1608">
            <v:shape id="docshape326" o:spid="_x0000_s1032" type="#_x0000_t202" style="position:absolute;left:7361;top:-103;width:3409;height:464" fillcolor="#7a003a" stroked="f">
              <v:textbox inset="0,0,0,0">
                <w:txbxContent>
                  <w:p w:rsidR="00262E85" w:rsidRDefault="00C32C66">
                    <w:pPr>
                      <w:spacing w:before="113"/>
                      <w:ind w:left="1"/>
                      <w:jc w:val="center"/>
                      <w:rPr>
                        <w:rFonts w:ascii="Arial"/>
                        <w:b/>
                        <w:color w:val="000000"/>
                        <w:sz w:val="19"/>
                      </w:rPr>
                    </w:pPr>
                    <w:r>
                      <w:rPr>
                        <w:rFonts w:ascii="Arial"/>
                        <w:b/>
                        <w:color w:val="FFFFFF"/>
                        <w:spacing w:val="-4"/>
                        <w:sz w:val="19"/>
                      </w:rPr>
                      <w:t>83.6</w:t>
                    </w:r>
                  </w:p>
                </w:txbxContent>
              </v:textbox>
            </v:shape>
            <v:shape id="docshape327" o:spid="_x0000_s1031" type="#_x0000_t202" style="position:absolute;left:7361;top:687;width:1259;height:464" fillcolor="#7a003a" stroked="f">
              <v:textbox inset="0,0,0,0">
                <w:txbxContent>
                  <w:p w:rsidR="00262E85" w:rsidRDefault="00C32C66">
                    <w:pPr>
                      <w:spacing w:before="115"/>
                      <w:jc w:val="center"/>
                      <w:rPr>
                        <w:rFonts w:ascii="Arial"/>
                        <w:b/>
                        <w:color w:val="000000"/>
                        <w:sz w:val="19"/>
                      </w:rPr>
                    </w:pPr>
                    <w:r>
                      <w:rPr>
                        <w:rFonts w:ascii="Arial"/>
                        <w:b/>
                        <w:color w:val="FFFFFF"/>
                        <w:spacing w:val="-4"/>
                        <w:sz w:val="19"/>
                      </w:rPr>
                      <w:t>75.0</w:t>
                    </w:r>
                  </w:p>
                </w:txbxContent>
              </v:textbox>
            </v:shape>
            <v:shape id="docshape328" o:spid="_x0000_s1030" style="position:absolute;left:7361;top:-269;width:58;height:1587" coordorigin="7361,-269" coordsize="58,1587" o:spt="100" adj="0,,0" path="m7361,1317r,-1586m7361,1317r58,m7361,524r58,m7361,-269r58,e" filled="f" strokeweight=".37006mm">
              <v:stroke joinstyle="round"/>
              <v:formulas/>
              <v:path arrowok="t" o:connecttype="segments"/>
            </v:shape>
            <w10:wrap anchorx="page"/>
          </v:group>
        </w:pict>
      </w:r>
      <w:r w:rsidR="00C32C66">
        <w:rPr>
          <w:rFonts w:ascii="Arial"/>
          <w:spacing w:val="-6"/>
          <w:sz w:val="19"/>
        </w:rPr>
        <w:t>2020-</w:t>
      </w:r>
      <w:r w:rsidR="00C32C66">
        <w:rPr>
          <w:rFonts w:ascii="Arial"/>
          <w:spacing w:val="-4"/>
          <w:sz w:val="19"/>
        </w:rPr>
        <w:t>2024</w:t>
      </w:r>
    </w:p>
    <w:p w:rsidR="00262E85" w:rsidRDefault="00262E85">
      <w:pPr>
        <w:pStyle w:val="Corpsdetexte"/>
        <w:rPr>
          <w:rFonts w:ascii="Arial"/>
          <w:sz w:val="19"/>
        </w:rPr>
      </w:pPr>
    </w:p>
    <w:p w:rsidR="00262E85" w:rsidRDefault="00262E85">
      <w:pPr>
        <w:pStyle w:val="Corpsdetexte"/>
        <w:spacing w:before="137"/>
        <w:rPr>
          <w:rFonts w:ascii="Arial"/>
          <w:sz w:val="19"/>
        </w:rPr>
      </w:pPr>
    </w:p>
    <w:p w:rsidR="00262E85" w:rsidRDefault="00C32C66">
      <w:pPr>
        <w:ind w:left="289"/>
        <w:rPr>
          <w:rFonts w:ascii="Arial"/>
          <w:sz w:val="19"/>
        </w:rPr>
      </w:pPr>
      <w:r>
        <w:rPr>
          <w:rFonts w:ascii="Arial"/>
          <w:spacing w:val="-6"/>
          <w:sz w:val="19"/>
        </w:rPr>
        <w:t>2015-</w:t>
      </w:r>
      <w:r>
        <w:rPr>
          <w:rFonts w:ascii="Arial"/>
          <w:spacing w:val="-4"/>
          <w:sz w:val="19"/>
        </w:rPr>
        <w:t>2019</w:t>
      </w:r>
    </w:p>
    <w:p w:rsidR="00262E85" w:rsidRDefault="00262E85">
      <w:pPr>
        <w:pStyle w:val="Corpsdetexte"/>
        <w:rPr>
          <w:rFonts w:ascii="Arial"/>
          <w:sz w:val="19"/>
        </w:rPr>
      </w:pPr>
    </w:p>
    <w:p w:rsidR="00262E85" w:rsidRDefault="00262E85">
      <w:pPr>
        <w:pStyle w:val="Corpsdetexte"/>
        <w:rPr>
          <w:rFonts w:ascii="Arial"/>
          <w:sz w:val="19"/>
        </w:rPr>
      </w:pPr>
    </w:p>
    <w:p w:rsidR="00262E85" w:rsidRDefault="00262E85">
      <w:pPr>
        <w:pStyle w:val="Corpsdetexte"/>
        <w:spacing w:before="140"/>
        <w:rPr>
          <w:rFonts w:ascii="Arial"/>
          <w:sz w:val="19"/>
        </w:rPr>
      </w:pPr>
    </w:p>
    <w:p w:rsidR="00262E85" w:rsidRDefault="00C32C66">
      <w:pPr>
        <w:ind w:right="101"/>
        <w:jc w:val="center"/>
        <w:rPr>
          <w:rFonts w:ascii="Lucida Sans" w:hAnsi="Lucida Sans"/>
          <w:i/>
          <w:sz w:val="20"/>
        </w:rPr>
      </w:pPr>
      <w:r>
        <w:rPr>
          <w:rFonts w:ascii="Lucida Sans" w:hAnsi="Lucida Sans"/>
          <w:i/>
          <w:color w:val="7A133D"/>
          <w:spacing w:val="-6"/>
          <w:sz w:val="20"/>
        </w:rPr>
        <w:t>Source</w:t>
      </w:r>
      <w:r>
        <w:rPr>
          <w:rFonts w:ascii="Lucida Sans" w:hAnsi="Lucida Sans"/>
          <w:i/>
          <w:color w:val="7A133D"/>
          <w:spacing w:val="-7"/>
          <w:sz w:val="20"/>
        </w:rPr>
        <w:t xml:space="preserve"> </w:t>
      </w:r>
      <w:r>
        <w:rPr>
          <w:rFonts w:ascii="Lucida Sans" w:hAnsi="Lucida Sans"/>
          <w:i/>
          <w:color w:val="7A133D"/>
          <w:spacing w:val="-6"/>
          <w:sz w:val="20"/>
        </w:rPr>
        <w:t>:</w:t>
      </w:r>
      <w:r>
        <w:rPr>
          <w:rFonts w:ascii="Lucida Sans" w:hAnsi="Lucida Sans"/>
          <w:i/>
          <w:color w:val="7A133D"/>
          <w:spacing w:val="-7"/>
          <w:sz w:val="20"/>
        </w:rPr>
        <w:t xml:space="preserve"> </w:t>
      </w:r>
      <w:r>
        <w:rPr>
          <w:rFonts w:ascii="Lucida Sans" w:hAnsi="Lucida Sans"/>
          <w:i/>
          <w:color w:val="7A133D"/>
          <w:spacing w:val="-6"/>
          <w:sz w:val="20"/>
        </w:rPr>
        <w:t>Ministère</w:t>
      </w:r>
      <w:r>
        <w:rPr>
          <w:rFonts w:ascii="Lucida Sans" w:hAnsi="Lucida Sans"/>
          <w:i/>
          <w:color w:val="7A133D"/>
          <w:spacing w:val="-7"/>
          <w:sz w:val="20"/>
        </w:rPr>
        <w:t xml:space="preserve"> </w:t>
      </w:r>
      <w:r>
        <w:rPr>
          <w:rFonts w:ascii="Lucida Sans" w:hAnsi="Lucida Sans"/>
          <w:i/>
          <w:color w:val="7A133D"/>
          <w:spacing w:val="-6"/>
          <w:sz w:val="20"/>
        </w:rPr>
        <w:t>de</w:t>
      </w:r>
      <w:r>
        <w:rPr>
          <w:rFonts w:ascii="Lucida Sans" w:hAnsi="Lucida Sans"/>
          <w:i/>
          <w:color w:val="7A133D"/>
          <w:spacing w:val="-7"/>
          <w:sz w:val="20"/>
        </w:rPr>
        <w:t xml:space="preserve"> </w:t>
      </w:r>
      <w:r>
        <w:rPr>
          <w:rFonts w:ascii="Lucida Sans" w:hAnsi="Lucida Sans"/>
          <w:i/>
          <w:color w:val="7A133D"/>
          <w:spacing w:val="-6"/>
          <w:sz w:val="20"/>
        </w:rPr>
        <w:t>l’Économie</w:t>
      </w:r>
      <w:r>
        <w:rPr>
          <w:rFonts w:ascii="Lucida Sans" w:hAnsi="Lucida Sans"/>
          <w:i/>
          <w:color w:val="7A133D"/>
          <w:spacing w:val="-7"/>
          <w:sz w:val="20"/>
        </w:rPr>
        <w:t xml:space="preserve"> </w:t>
      </w:r>
      <w:r>
        <w:rPr>
          <w:rFonts w:ascii="Lucida Sans" w:hAnsi="Lucida Sans"/>
          <w:i/>
          <w:color w:val="7A133D"/>
          <w:spacing w:val="-6"/>
          <w:sz w:val="20"/>
        </w:rPr>
        <w:t>et</w:t>
      </w:r>
      <w:r>
        <w:rPr>
          <w:rFonts w:ascii="Lucida Sans" w:hAnsi="Lucida Sans"/>
          <w:i/>
          <w:color w:val="7A133D"/>
          <w:spacing w:val="-7"/>
          <w:sz w:val="20"/>
        </w:rPr>
        <w:t xml:space="preserve"> </w:t>
      </w:r>
      <w:r>
        <w:rPr>
          <w:rFonts w:ascii="Lucida Sans" w:hAnsi="Lucida Sans"/>
          <w:i/>
          <w:color w:val="7A133D"/>
          <w:spacing w:val="-6"/>
          <w:sz w:val="20"/>
        </w:rPr>
        <w:t>des Finances,</w:t>
      </w:r>
      <w:r>
        <w:rPr>
          <w:rFonts w:ascii="Lucida Sans" w:hAnsi="Lucida Sans"/>
          <w:i/>
          <w:color w:val="7A133D"/>
          <w:spacing w:val="-7"/>
          <w:sz w:val="20"/>
        </w:rPr>
        <w:t xml:space="preserve"> </w:t>
      </w:r>
      <w:r>
        <w:rPr>
          <w:rFonts w:ascii="Lucida Sans" w:hAnsi="Lucida Sans"/>
          <w:i/>
          <w:color w:val="7A133D"/>
          <w:spacing w:val="-6"/>
          <w:sz w:val="20"/>
        </w:rPr>
        <w:t>HCP</w:t>
      </w:r>
    </w:p>
    <w:p w:rsidR="00262E85" w:rsidRDefault="00C32C66">
      <w:pPr>
        <w:pStyle w:val="Corpsdetexte"/>
        <w:spacing w:before="213" w:line="309" w:lineRule="auto"/>
        <w:ind w:left="153" w:right="151"/>
        <w:jc w:val="both"/>
      </w:pPr>
      <w:r>
        <w:rPr>
          <w:color w:val="231F20"/>
        </w:rPr>
        <w:t>Sur le plan monétaire, l’amélioration des conditions de financement conjuguée à la vigueur de la demande intérieure stimulée</w:t>
      </w:r>
      <w:r>
        <w:rPr>
          <w:color w:val="231F20"/>
          <w:spacing w:val="40"/>
        </w:rPr>
        <w:t xml:space="preserve"> </w:t>
      </w:r>
      <w:r>
        <w:rPr>
          <w:color w:val="231F20"/>
        </w:rPr>
        <w:t xml:space="preserve">par l’évolution de l’investissement devrait contribuer à l’affermissement des crédits bancaires au secteur non financier, soutenus par la poursuite de la bonne tenue des crédits à l’équipement et de la reprise des crédits </w:t>
      </w:r>
      <w:r>
        <w:rPr>
          <w:color w:val="231F20"/>
          <w:spacing w:val="11"/>
        </w:rPr>
        <w:t>immobiliers.</w:t>
      </w:r>
    </w:p>
    <w:p w:rsidR="00262E85" w:rsidRDefault="00262E85">
      <w:pPr>
        <w:pStyle w:val="Corpsdetexte"/>
        <w:spacing w:before="86"/>
      </w:pPr>
    </w:p>
    <w:p w:rsidR="00262E85" w:rsidRDefault="00C32C66">
      <w:pPr>
        <w:pStyle w:val="Corpsdetexte"/>
        <w:spacing w:line="309" w:lineRule="auto"/>
        <w:ind w:left="153" w:right="151"/>
        <w:jc w:val="both"/>
      </w:pPr>
      <w:r>
        <w:rPr>
          <w:color w:val="231F20"/>
        </w:rPr>
        <w:t>Dans</w:t>
      </w:r>
      <w:r>
        <w:rPr>
          <w:color w:val="231F20"/>
          <w:spacing w:val="-18"/>
        </w:rPr>
        <w:t xml:space="preserve"> </w:t>
      </w:r>
      <w:r>
        <w:rPr>
          <w:color w:val="231F20"/>
        </w:rPr>
        <w:t>ces</w:t>
      </w:r>
      <w:r>
        <w:rPr>
          <w:color w:val="231F20"/>
          <w:spacing w:val="-18"/>
        </w:rPr>
        <w:t xml:space="preserve"> </w:t>
      </w:r>
      <w:r>
        <w:rPr>
          <w:color w:val="231F20"/>
        </w:rPr>
        <w:t>conditions,</w:t>
      </w:r>
      <w:r>
        <w:rPr>
          <w:color w:val="231F20"/>
          <w:spacing w:val="-18"/>
        </w:rPr>
        <w:t xml:space="preserve"> </w:t>
      </w:r>
      <w:r>
        <w:rPr>
          <w:color w:val="231F20"/>
        </w:rPr>
        <w:t>et</w:t>
      </w:r>
      <w:r>
        <w:rPr>
          <w:color w:val="231F20"/>
          <w:spacing w:val="-18"/>
        </w:rPr>
        <w:t xml:space="preserve"> </w:t>
      </w:r>
      <w:r>
        <w:rPr>
          <w:color w:val="231F20"/>
        </w:rPr>
        <w:t>compte</w:t>
      </w:r>
      <w:r>
        <w:rPr>
          <w:color w:val="231F20"/>
          <w:spacing w:val="-18"/>
        </w:rPr>
        <w:t xml:space="preserve"> </w:t>
      </w:r>
      <w:r>
        <w:rPr>
          <w:color w:val="231F20"/>
        </w:rPr>
        <w:t>tenu</w:t>
      </w:r>
      <w:r>
        <w:rPr>
          <w:color w:val="231F20"/>
          <w:spacing w:val="-18"/>
        </w:rPr>
        <w:t xml:space="preserve"> </w:t>
      </w:r>
      <w:r>
        <w:rPr>
          <w:color w:val="231F20"/>
        </w:rPr>
        <w:t>de</w:t>
      </w:r>
      <w:r>
        <w:rPr>
          <w:color w:val="231F20"/>
          <w:spacing w:val="-18"/>
        </w:rPr>
        <w:t xml:space="preserve"> </w:t>
      </w:r>
      <w:r>
        <w:rPr>
          <w:color w:val="231F20"/>
        </w:rPr>
        <w:t xml:space="preserve">rythme de croissance de l’économie nationale, les </w:t>
      </w:r>
      <w:r>
        <w:rPr>
          <w:b/>
          <w:color w:val="231F20"/>
        </w:rPr>
        <w:t>créances</w:t>
      </w:r>
      <w:r>
        <w:rPr>
          <w:b/>
          <w:color w:val="231F20"/>
          <w:spacing w:val="-17"/>
        </w:rPr>
        <w:t xml:space="preserve"> </w:t>
      </w:r>
      <w:r>
        <w:rPr>
          <w:b/>
          <w:color w:val="231F20"/>
        </w:rPr>
        <w:t>sur</w:t>
      </w:r>
      <w:r>
        <w:rPr>
          <w:b/>
          <w:color w:val="231F20"/>
          <w:spacing w:val="-17"/>
        </w:rPr>
        <w:t xml:space="preserve"> </w:t>
      </w:r>
      <w:r>
        <w:rPr>
          <w:b/>
          <w:color w:val="231F20"/>
        </w:rPr>
        <w:t>l’économie</w:t>
      </w:r>
      <w:r>
        <w:rPr>
          <w:b/>
          <w:color w:val="231F20"/>
          <w:spacing w:val="-16"/>
        </w:rPr>
        <w:t xml:space="preserve"> </w:t>
      </w:r>
      <w:r>
        <w:rPr>
          <w:color w:val="231F20"/>
        </w:rPr>
        <w:t>devraient</w:t>
      </w:r>
      <w:r>
        <w:rPr>
          <w:color w:val="231F20"/>
          <w:spacing w:val="-14"/>
        </w:rPr>
        <w:t xml:space="preserve"> </w:t>
      </w:r>
      <w:r>
        <w:rPr>
          <w:color w:val="231F20"/>
        </w:rPr>
        <w:t>poursuivre leur</w:t>
      </w:r>
      <w:r>
        <w:rPr>
          <w:color w:val="231F20"/>
          <w:spacing w:val="-3"/>
        </w:rPr>
        <w:t xml:space="preserve"> </w:t>
      </w:r>
      <w:r>
        <w:rPr>
          <w:color w:val="231F20"/>
        </w:rPr>
        <w:t>tendance</w:t>
      </w:r>
      <w:r>
        <w:rPr>
          <w:color w:val="231F20"/>
          <w:spacing w:val="-3"/>
        </w:rPr>
        <w:t xml:space="preserve"> </w:t>
      </w:r>
      <w:r>
        <w:rPr>
          <w:color w:val="231F20"/>
        </w:rPr>
        <w:t>haussière,</w:t>
      </w:r>
      <w:r>
        <w:rPr>
          <w:color w:val="231F20"/>
          <w:spacing w:val="-3"/>
        </w:rPr>
        <w:t xml:space="preserve"> </w:t>
      </w:r>
      <w:r>
        <w:rPr>
          <w:color w:val="231F20"/>
        </w:rPr>
        <w:t>progressant</w:t>
      </w:r>
      <w:r>
        <w:rPr>
          <w:color w:val="231F20"/>
          <w:spacing w:val="80"/>
        </w:rPr>
        <w:t xml:space="preserve"> </w:t>
      </w:r>
      <w:r>
        <w:rPr>
          <w:color w:val="231F20"/>
        </w:rPr>
        <w:t>de</w:t>
      </w:r>
      <w:r>
        <w:rPr>
          <w:color w:val="231F20"/>
          <w:spacing w:val="-3"/>
        </w:rPr>
        <w:t xml:space="preserve"> </w:t>
      </w:r>
      <w:r>
        <w:rPr>
          <w:color w:val="231F20"/>
        </w:rPr>
        <w:t>près de 6,8</w:t>
      </w:r>
      <w:r>
        <w:rPr>
          <w:color w:val="231F20"/>
          <w:spacing w:val="-6"/>
        </w:rPr>
        <w:t xml:space="preserve"> </w:t>
      </w:r>
      <w:r>
        <w:rPr>
          <w:color w:val="231F20"/>
        </w:rPr>
        <w:t>% en 2026 après une augmentation prévue</w:t>
      </w:r>
      <w:r>
        <w:rPr>
          <w:color w:val="231F20"/>
          <w:spacing w:val="-4"/>
        </w:rPr>
        <w:t xml:space="preserve"> </w:t>
      </w:r>
      <w:r>
        <w:rPr>
          <w:color w:val="231F20"/>
        </w:rPr>
        <w:t>de</w:t>
      </w:r>
      <w:r>
        <w:rPr>
          <w:color w:val="231F20"/>
          <w:spacing w:val="-4"/>
        </w:rPr>
        <w:t xml:space="preserve"> </w:t>
      </w:r>
      <w:r>
        <w:rPr>
          <w:color w:val="231F20"/>
        </w:rPr>
        <w:t>7</w:t>
      </w:r>
      <w:r>
        <w:rPr>
          <w:color w:val="231F20"/>
          <w:spacing w:val="-15"/>
        </w:rPr>
        <w:t xml:space="preserve"> </w:t>
      </w:r>
      <w:r>
        <w:rPr>
          <w:color w:val="231F20"/>
        </w:rPr>
        <w:t>%</w:t>
      </w:r>
      <w:r>
        <w:rPr>
          <w:color w:val="231F20"/>
          <w:spacing w:val="-4"/>
        </w:rPr>
        <w:t xml:space="preserve"> </w:t>
      </w:r>
      <w:r>
        <w:rPr>
          <w:color w:val="231F20"/>
        </w:rPr>
        <w:t>en</w:t>
      </w:r>
      <w:r>
        <w:rPr>
          <w:color w:val="231F20"/>
          <w:spacing w:val="-4"/>
        </w:rPr>
        <w:t xml:space="preserve"> </w:t>
      </w:r>
      <w:r>
        <w:rPr>
          <w:color w:val="231F20"/>
        </w:rPr>
        <w:t>2025.</w:t>
      </w:r>
      <w:r>
        <w:rPr>
          <w:color w:val="231F20"/>
          <w:spacing w:val="-4"/>
        </w:rPr>
        <w:t xml:space="preserve"> </w:t>
      </w:r>
      <w:r>
        <w:rPr>
          <w:color w:val="231F20"/>
        </w:rPr>
        <w:t>De</w:t>
      </w:r>
      <w:r>
        <w:rPr>
          <w:color w:val="231F20"/>
          <w:spacing w:val="-4"/>
        </w:rPr>
        <w:t xml:space="preserve"> </w:t>
      </w:r>
      <w:r>
        <w:rPr>
          <w:color w:val="231F20"/>
        </w:rPr>
        <w:t>leur</w:t>
      </w:r>
      <w:r>
        <w:rPr>
          <w:color w:val="231F20"/>
          <w:spacing w:val="-4"/>
        </w:rPr>
        <w:t xml:space="preserve"> </w:t>
      </w:r>
      <w:r>
        <w:rPr>
          <w:color w:val="231F20"/>
        </w:rPr>
        <w:t>part,</w:t>
      </w:r>
      <w:r>
        <w:rPr>
          <w:color w:val="231F20"/>
          <w:spacing w:val="-4"/>
        </w:rPr>
        <w:t xml:space="preserve"> </w:t>
      </w:r>
      <w:r>
        <w:rPr>
          <w:color w:val="231F20"/>
        </w:rPr>
        <w:t>les</w:t>
      </w:r>
      <w:r>
        <w:rPr>
          <w:color w:val="231F20"/>
          <w:spacing w:val="-4"/>
        </w:rPr>
        <w:t xml:space="preserve"> </w:t>
      </w:r>
      <w:r>
        <w:rPr>
          <w:color w:val="231F20"/>
        </w:rPr>
        <w:t>avoirs officiels de réserves devraient couvrir près de 5 mois d’importations de biens et services en 2025 et 2026.</w:t>
      </w:r>
    </w:p>
    <w:p w:rsidR="00262E85" w:rsidRDefault="00262E85">
      <w:pPr>
        <w:pStyle w:val="Corpsdetexte"/>
        <w:spacing w:before="85"/>
      </w:pPr>
    </w:p>
    <w:p w:rsidR="00262E85" w:rsidRDefault="00C32C66">
      <w:pPr>
        <w:pStyle w:val="Corpsdetexte"/>
        <w:spacing w:before="1" w:line="309" w:lineRule="auto"/>
        <w:ind w:left="153" w:right="151"/>
        <w:jc w:val="both"/>
      </w:pPr>
      <w:r>
        <w:rPr>
          <w:color w:val="231F20"/>
        </w:rPr>
        <w:t xml:space="preserve">Dans ce sillage et prenant en considération l’évolution de ses autres contreparties, la </w:t>
      </w:r>
      <w:r>
        <w:rPr>
          <w:b/>
          <w:color w:val="231F20"/>
        </w:rPr>
        <w:t xml:space="preserve">masse monétaire </w:t>
      </w:r>
      <w:r>
        <w:rPr>
          <w:color w:val="231F20"/>
        </w:rPr>
        <w:t>devrait évoluer de 7,1</w:t>
      </w:r>
      <w:r>
        <w:rPr>
          <w:color w:val="231F20"/>
          <w:spacing w:val="-19"/>
        </w:rPr>
        <w:t xml:space="preserve"> </w:t>
      </w:r>
      <w:r>
        <w:rPr>
          <w:color w:val="231F20"/>
        </w:rPr>
        <w:t>% en 2025</w:t>
      </w:r>
      <w:r>
        <w:rPr>
          <w:color w:val="231F20"/>
          <w:spacing w:val="40"/>
        </w:rPr>
        <w:t xml:space="preserve"> </w:t>
      </w:r>
      <w:r>
        <w:rPr>
          <w:color w:val="231F20"/>
        </w:rPr>
        <w:t>et</w:t>
      </w:r>
      <w:r>
        <w:rPr>
          <w:color w:val="231F20"/>
          <w:spacing w:val="40"/>
        </w:rPr>
        <w:t xml:space="preserve"> </w:t>
      </w:r>
      <w:r>
        <w:rPr>
          <w:color w:val="231F20"/>
        </w:rPr>
        <w:t>de</w:t>
      </w:r>
      <w:r>
        <w:rPr>
          <w:color w:val="231F20"/>
          <w:spacing w:val="40"/>
        </w:rPr>
        <w:t xml:space="preserve"> </w:t>
      </w:r>
      <w:r>
        <w:rPr>
          <w:color w:val="231F20"/>
        </w:rPr>
        <w:t>6,2 %</w:t>
      </w:r>
      <w:r>
        <w:rPr>
          <w:color w:val="231F20"/>
          <w:spacing w:val="40"/>
        </w:rPr>
        <w:t xml:space="preserve"> </w:t>
      </w:r>
      <w:r>
        <w:rPr>
          <w:color w:val="231F20"/>
        </w:rPr>
        <w:t>en</w:t>
      </w:r>
      <w:r>
        <w:rPr>
          <w:color w:val="231F20"/>
          <w:spacing w:val="40"/>
        </w:rPr>
        <w:t xml:space="preserve"> </w:t>
      </w:r>
      <w:r>
        <w:rPr>
          <w:color w:val="231F20"/>
        </w:rPr>
        <w:t>2026.</w:t>
      </w:r>
    </w:p>
    <w:p w:rsidR="00262E85" w:rsidRDefault="00262E85">
      <w:pPr>
        <w:pStyle w:val="Corpsdetexte"/>
        <w:spacing w:line="309" w:lineRule="auto"/>
        <w:jc w:val="both"/>
        <w:sectPr w:rsidR="00262E85">
          <w:type w:val="continuous"/>
          <w:pgSz w:w="11910" w:h="16840"/>
          <w:pgMar w:top="820" w:right="566" w:bottom="0" w:left="566" w:header="0" w:footer="878" w:gutter="0"/>
          <w:cols w:num="2" w:space="720" w:equalWidth="0">
            <w:col w:w="5201" w:space="259"/>
            <w:col w:w="5318"/>
          </w:cols>
        </w:sectPr>
      </w:pPr>
    </w:p>
    <w:p w:rsidR="00262E85" w:rsidRDefault="00262E85">
      <w:pPr>
        <w:pStyle w:val="Corpsdetexte"/>
        <w:rPr>
          <w:sz w:val="40"/>
        </w:rPr>
      </w:pPr>
      <w:r>
        <w:rPr>
          <w:sz w:val="40"/>
        </w:rPr>
        <w:lastRenderedPageBreak/>
        <w:pict>
          <v:group id="docshapegroup329" o:spid="_x0000_s1026" style="position:absolute;margin-left:0;margin-top:0;width:595.3pt;height:90.8pt;z-index:-16886784;mso-position-horizontal-relative:page;mso-position-vertical-relative:page" coordsize="11906,1816">
            <v:rect id="docshape330" o:spid="_x0000_s1028" style="position:absolute;top:-1;width:11906;height:1816" fillcolor="#973664" stroked="f"/>
            <v:shape id="docshape331" o:spid="_x0000_s1027" style="position:absolute;top:-1;width:11906;height:1816" coordsize="11906,1816" o:spt="100" adj="0,,0" path="m680,269l,629,,1706,680,269xm686,238l407,,,,,601,686,238xm784,1815l698,290,,1764r,51l784,1815xm796,l446,,703,220,796,xm1642,1815l723,290r86,1525l1642,1815xm3581,l824,,727,227,3581,xm4073,l3897,,729,251r942,1564l2292,1815,4073,xm4102,6l2327,1815r1487,l4102,6xm7685,1698l4155,r-27,l3839,1815r3342,l7685,1698xm7696,1721r-404,94l7637,1815r59,-94xm7698,1676l7003,,4212,,7698,1676xm8958,l7030,r695,1677l8958,xm10499,1815l8986,3,7733,1708r-67,107l10499,1815xm11520,155l11371,r-102,l11520,155xm11546,200l11222,,9312,r2234,200xm11582,229l9031,r-15,l10532,1815r694,l11582,229xm11849,r-444,l11599,201,11849,xm11906,1742r-77,73l11906,1815r,-73xm11906,809l11602,253r-351,1562l11792,1815r114,-107l11906,809xm11906,r-17,l11613,221r293,536l11906,xe" fillcolor="#7b123d" stroked="f">
              <v:stroke joinstyle="round"/>
              <v:formulas/>
              <v:path arrowok="t" o:connecttype="segments"/>
            </v:shape>
            <w10:wrap anchorx="page" anchory="page"/>
          </v:group>
        </w:pict>
      </w:r>
    </w:p>
    <w:p w:rsidR="00262E85" w:rsidRDefault="00262E85">
      <w:pPr>
        <w:pStyle w:val="Corpsdetexte"/>
        <w:spacing w:before="4"/>
        <w:rPr>
          <w:sz w:val="40"/>
        </w:rPr>
      </w:pPr>
    </w:p>
    <w:p w:rsidR="00262E85" w:rsidRDefault="00C32C66">
      <w:pPr>
        <w:ind w:left="153"/>
        <w:rPr>
          <w:b/>
          <w:sz w:val="40"/>
        </w:rPr>
      </w:pPr>
      <w:r>
        <w:rPr>
          <w:b/>
          <w:color w:val="FFFFFF"/>
          <w:w w:val="110"/>
          <w:sz w:val="40"/>
        </w:rPr>
        <w:t>ANNEXE</w:t>
      </w:r>
      <w:r>
        <w:rPr>
          <w:b/>
          <w:color w:val="FFFFFF"/>
          <w:spacing w:val="-15"/>
          <w:w w:val="110"/>
          <w:sz w:val="40"/>
        </w:rPr>
        <w:t xml:space="preserve"> </w:t>
      </w:r>
      <w:r>
        <w:rPr>
          <w:b/>
          <w:color w:val="FFFFFF"/>
          <w:spacing w:val="-2"/>
          <w:w w:val="110"/>
          <w:sz w:val="40"/>
        </w:rPr>
        <w:t>STATISTIQUE</w:t>
      </w:r>
    </w:p>
    <w:p w:rsidR="00262E85" w:rsidRDefault="00262E85">
      <w:pPr>
        <w:pStyle w:val="Corpsdetexte"/>
        <w:rPr>
          <w:b/>
          <w:sz w:val="20"/>
        </w:rPr>
      </w:pPr>
    </w:p>
    <w:p w:rsidR="00262E85" w:rsidRDefault="00262E85">
      <w:pPr>
        <w:pStyle w:val="Corpsdetexte"/>
        <w:rPr>
          <w:b/>
          <w:sz w:val="20"/>
        </w:rPr>
      </w:pPr>
    </w:p>
    <w:p w:rsidR="00262E85" w:rsidRDefault="00262E85">
      <w:pPr>
        <w:pStyle w:val="Corpsdetexte"/>
        <w:rPr>
          <w:b/>
          <w:sz w:val="20"/>
        </w:rPr>
      </w:pPr>
    </w:p>
    <w:p w:rsidR="00262E85" w:rsidRDefault="00262E85">
      <w:pPr>
        <w:pStyle w:val="Corpsdetexte"/>
        <w:spacing w:before="56" w:after="1"/>
        <w:rPr>
          <w:b/>
          <w:sz w:val="20"/>
        </w:rPr>
      </w:pPr>
    </w:p>
    <w:tbl>
      <w:tblPr>
        <w:tblStyle w:val="TableNormal"/>
        <w:tblW w:w="0" w:type="auto"/>
        <w:tblInd w:w="196" w:type="dxa"/>
        <w:tblBorders>
          <w:top w:val="single" w:sz="24" w:space="0" w:color="7A123D"/>
          <w:left w:val="single" w:sz="24" w:space="0" w:color="7A123D"/>
          <w:bottom w:val="single" w:sz="24" w:space="0" w:color="7A123D"/>
          <w:right w:val="single" w:sz="24" w:space="0" w:color="7A123D"/>
          <w:insideH w:val="single" w:sz="24" w:space="0" w:color="7A123D"/>
          <w:insideV w:val="single" w:sz="24" w:space="0" w:color="7A123D"/>
        </w:tblBorders>
        <w:tblLayout w:type="fixed"/>
        <w:tblLook w:val="01E0"/>
      </w:tblPr>
      <w:tblGrid>
        <w:gridCol w:w="5875"/>
        <w:gridCol w:w="907"/>
        <w:gridCol w:w="907"/>
        <w:gridCol w:w="907"/>
        <w:gridCol w:w="907"/>
        <w:gridCol w:w="919"/>
      </w:tblGrid>
      <w:tr w:rsidR="00262E85">
        <w:trPr>
          <w:trHeight w:val="376"/>
        </w:trPr>
        <w:tc>
          <w:tcPr>
            <w:tcW w:w="5875" w:type="dxa"/>
            <w:vMerge w:val="restart"/>
            <w:tcBorders>
              <w:bottom w:val="single" w:sz="8" w:space="0" w:color="7A003A"/>
              <w:right w:val="single" w:sz="8" w:space="0" w:color="7A003A"/>
            </w:tcBorders>
          </w:tcPr>
          <w:p w:rsidR="00262E85" w:rsidRDefault="00262E85">
            <w:pPr>
              <w:pStyle w:val="TableParagraph"/>
              <w:spacing w:before="36"/>
              <w:ind w:left="0"/>
              <w:jc w:val="left"/>
              <w:rPr>
                <w:b/>
                <w:sz w:val="20"/>
              </w:rPr>
            </w:pPr>
          </w:p>
          <w:p w:rsidR="00262E85" w:rsidRDefault="00C32C66">
            <w:pPr>
              <w:pStyle w:val="TableParagraph"/>
              <w:spacing w:before="1"/>
              <w:ind w:left="34"/>
              <w:rPr>
                <w:sz w:val="20"/>
              </w:rPr>
            </w:pPr>
            <w:r>
              <w:rPr>
                <w:color w:val="231F20"/>
                <w:spacing w:val="-2"/>
                <w:sz w:val="20"/>
              </w:rPr>
              <w:t>Indicateurs</w:t>
            </w:r>
          </w:p>
        </w:tc>
        <w:tc>
          <w:tcPr>
            <w:tcW w:w="2721" w:type="dxa"/>
            <w:gridSpan w:val="3"/>
            <w:tcBorders>
              <w:left w:val="single" w:sz="8" w:space="0" w:color="7A003A"/>
              <w:bottom w:val="single" w:sz="8" w:space="0" w:color="7A003A"/>
              <w:right w:val="single" w:sz="8" w:space="0" w:color="7A003A"/>
            </w:tcBorders>
          </w:tcPr>
          <w:p w:rsidR="00262E85" w:rsidRDefault="00C32C66">
            <w:pPr>
              <w:pStyle w:val="TableParagraph"/>
              <w:spacing w:before="70"/>
              <w:ind w:left="850"/>
              <w:jc w:val="left"/>
              <w:rPr>
                <w:sz w:val="20"/>
              </w:rPr>
            </w:pPr>
            <w:r>
              <w:rPr>
                <w:color w:val="231F20"/>
                <w:spacing w:val="-2"/>
                <w:sz w:val="20"/>
              </w:rPr>
              <w:t>Réalisations</w:t>
            </w:r>
          </w:p>
        </w:tc>
        <w:tc>
          <w:tcPr>
            <w:tcW w:w="1826" w:type="dxa"/>
            <w:gridSpan w:val="2"/>
            <w:tcBorders>
              <w:left w:val="single" w:sz="8" w:space="0" w:color="7A003A"/>
              <w:bottom w:val="single" w:sz="8" w:space="0" w:color="7A003A"/>
              <w:right w:val="single" w:sz="36" w:space="0" w:color="7A123D"/>
            </w:tcBorders>
            <w:shd w:val="clear" w:color="auto" w:fill="FFD295"/>
          </w:tcPr>
          <w:p w:rsidR="00262E85" w:rsidRDefault="00C32C66">
            <w:pPr>
              <w:pStyle w:val="TableParagraph"/>
              <w:spacing w:before="70"/>
              <w:ind w:left="480"/>
              <w:jc w:val="left"/>
              <w:rPr>
                <w:sz w:val="20"/>
              </w:rPr>
            </w:pPr>
            <w:r>
              <w:rPr>
                <w:color w:val="231F20"/>
                <w:spacing w:val="-2"/>
                <w:w w:val="105"/>
                <w:sz w:val="20"/>
              </w:rPr>
              <w:t>Prévisions</w:t>
            </w:r>
          </w:p>
        </w:tc>
      </w:tr>
      <w:tr w:rsidR="00262E85">
        <w:trPr>
          <w:trHeight w:val="376"/>
        </w:trPr>
        <w:tc>
          <w:tcPr>
            <w:tcW w:w="5875" w:type="dxa"/>
            <w:vMerge/>
            <w:tcBorders>
              <w:top w:val="nil"/>
              <w:bottom w:val="single" w:sz="8" w:space="0" w:color="7A003A"/>
              <w:right w:val="single" w:sz="8" w:space="0" w:color="7A003A"/>
            </w:tcBorders>
          </w:tcPr>
          <w:p w:rsidR="00262E85" w:rsidRDefault="00262E85">
            <w:pPr>
              <w:rPr>
                <w:sz w:val="2"/>
                <w:szCs w:val="2"/>
              </w:rPr>
            </w:pPr>
          </w:p>
        </w:tc>
        <w:tc>
          <w:tcPr>
            <w:tcW w:w="907" w:type="dxa"/>
            <w:tcBorders>
              <w:top w:val="single" w:sz="8" w:space="0" w:color="7A003A"/>
              <w:left w:val="single" w:sz="8" w:space="0" w:color="7A003A"/>
              <w:bottom w:val="single" w:sz="8" w:space="0" w:color="7A003A"/>
              <w:right w:val="single" w:sz="8" w:space="0" w:color="7A003A"/>
            </w:tcBorders>
          </w:tcPr>
          <w:p w:rsidR="00262E85" w:rsidRDefault="00C32C66">
            <w:pPr>
              <w:pStyle w:val="TableParagraph"/>
              <w:spacing w:before="70"/>
              <w:ind w:right="1"/>
              <w:rPr>
                <w:sz w:val="20"/>
              </w:rPr>
            </w:pPr>
            <w:r>
              <w:rPr>
                <w:color w:val="231F20"/>
                <w:spacing w:val="-4"/>
                <w:w w:val="110"/>
                <w:sz w:val="20"/>
              </w:rPr>
              <w:t>2022</w:t>
            </w:r>
          </w:p>
        </w:tc>
        <w:tc>
          <w:tcPr>
            <w:tcW w:w="907" w:type="dxa"/>
            <w:tcBorders>
              <w:top w:val="single" w:sz="8" w:space="0" w:color="7A003A"/>
              <w:left w:val="single" w:sz="8" w:space="0" w:color="7A003A"/>
              <w:bottom w:val="single" w:sz="8" w:space="0" w:color="7A003A"/>
              <w:right w:val="single" w:sz="8" w:space="0" w:color="7A003A"/>
            </w:tcBorders>
          </w:tcPr>
          <w:p w:rsidR="00262E85" w:rsidRDefault="00C32C66">
            <w:pPr>
              <w:pStyle w:val="TableParagraph"/>
              <w:spacing w:before="70"/>
              <w:ind w:right="1"/>
              <w:rPr>
                <w:sz w:val="20"/>
              </w:rPr>
            </w:pPr>
            <w:r>
              <w:rPr>
                <w:color w:val="231F20"/>
                <w:spacing w:val="-4"/>
                <w:w w:val="110"/>
                <w:sz w:val="20"/>
              </w:rPr>
              <w:t>2023</w:t>
            </w:r>
          </w:p>
        </w:tc>
        <w:tc>
          <w:tcPr>
            <w:tcW w:w="907" w:type="dxa"/>
            <w:tcBorders>
              <w:top w:val="single" w:sz="8" w:space="0" w:color="7A003A"/>
              <w:left w:val="single" w:sz="8" w:space="0" w:color="7A003A"/>
              <w:bottom w:val="single" w:sz="8" w:space="0" w:color="7A003A"/>
              <w:right w:val="single" w:sz="8" w:space="0" w:color="7A003A"/>
            </w:tcBorders>
          </w:tcPr>
          <w:p w:rsidR="00262E85" w:rsidRDefault="00C32C66">
            <w:pPr>
              <w:pStyle w:val="TableParagraph"/>
              <w:spacing w:before="70"/>
              <w:ind w:right="1"/>
              <w:rPr>
                <w:sz w:val="20"/>
              </w:rPr>
            </w:pPr>
            <w:r>
              <w:rPr>
                <w:color w:val="231F20"/>
                <w:spacing w:val="-4"/>
                <w:w w:val="115"/>
                <w:sz w:val="20"/>
              </w:rPr>
              <w:t>2024</w:t>
            </w:r>
          </w:p>
        </w:tc>
        <w:tc>
          <w:tcPr>
            <w:tcW w:w="907" w:type="dxa"/>
            <w:tcBorders>
              <w:top w:val="single" w:sz="8" w:space="0" w:color="7A003A"/>
              <w:left w:val="single" w:sz="8" w:space="0" w:color="7A003A"/>
              <w:bottom w:val="single" w:sz="8" w:space="0" w:color="7A003A"/>
              <w:right w:val="single" w:sz="8" w:space="0" w:color="7A003A"/>
            </w:tcBorders>
            <w:shd w:val="clear" w:color="auto" w:fill="FFD295"/>
          </w:tcPr>
          <w:p w:rsidR="00262E85" w:rsidRDefault="00C32C66">
            <w:pPr>
              <w:pStyle w:val="TableParagraph"/>
              <w:spacing w:before="70"/>
              <w:rPr>
                <w:sz w:val="20"/>
              </w:rPr>
            </w:pPr>
            <w:r>
              <w:rPr>
                <w:color w:val="231F20"/>
                <w:spacing w:val="-4"/>
                <w:w w:val="110"/>
                <w:sz w:val="20"/>
              </w:rPr>
              <w:t>2025</w:t>
            </w:r>
          </w:p>
        </w:tc>
        <w:tc>
          <w:tcPr>
            <w:tcW w:w="919" w:type="dxa"/>
            <w:tcBorders>
              <w:top w:val="single" w:sz="8" w:space="0" w:color="7A003A"/>
              <w:left w:val="single" w:sz="8" w:space="0" w:color="7A003A"/>
              <w:bottom w:val="single" w:sz="8" w:space="0" w:color="7A003A"/>
              <w:right w:val="single" w:sz="36" w:space="0" w:color="7A123D"/>
            </w:tcBorders>
            <w:shd w:val="clear" w:color="auto" w:fill="FFD295"/>
          </w:tcPr>
          <w:p w:rsidR="00262E85" w:rsidRDefault="00C32C66">
            <w:pPr>
              <w:pStyle w:val="TableParagraph"/>
              <w:spacing w:before="70"/>
              <w:ind w:left="99"/>
              <w:rPr>
                <w:sz w:val="20"/>
              </w:rPr>
            </w:pPr>
            <w:r>
              <w:rPr>
                <w:color w:val="231F20"/>
                <w:spacing w:val="-4"/>
                <w:w w:val="110"/>
                <w:sz w:val="20"/>
              </w:rPr>
              <w:t>2026</w:t>
            </w:r>
          </w:p>
        </w:tc>
      </w:tr>
      <w:tr w:rsidR="00262E85">
        <w:trPr>
          <w:trHeight w:val="500"/>
        </w:trPr>
        <w:tc>
          <w:tcPr>
            <w:tcW w:w="10422" w:type="dxa"/>
            <w:gridSpan w:val="6"/>
            <w:tcBorders>
              <w:top w:val="single" w:sz="8" w:space="0" w:color="7A003A"/>
              <w:bottom w:val="nil"/>
              <w:right w:val="single" w:sz="36" w:space="0" w:color="7A123D"/>
            </w:tcBorders>
            <w:shd w:val="clear" w:color="auto" w:fill="7A003A"/>
          </w:tcPr>
          <w:p w:rsidR="00262E85" w:rsidRDefault="00C32C66">
            <w:pPr>
              <w:pStyle w:val="TableParagraph"/>
              <w:spacing w:before="127"/>
              <w:ind w:left="66"/>
              <w:jc w:val="left"/>
              <w:rPr>
                <w:sz w:val="20"/>
              </w:rPr>
            </w:pPr>
            <w:r>
              <w:rPr>
                <w:color w:val="FFFFFF"/>
                <w:spacing w:val="-2"/>
                <w:sz w:val="20"/>
              </w:rPr>
              <w:t>Évolution</w:t>
            </w:r>
            <w:r>
              <w:rPr>
                <w:color w:val="FFFFFF"/>
                <w:spacing w:val="-10"/>
                <w:sz w:val="20"/>
              </w:rPr>
              <w:t xml:space="preserve"> </w:t>
            </w:r>
            <w:r>
              <w:rPr>
                <w:color w:val="FFFFFF"/>
                <w:spacing w:val="-2"/>
                <w:sz w:val="20"/>
              </w:rPr>
              <w:t>de</w:t>
            </w:r>
            <w:r>
              <w:rPr>
                <w:color w:val="FFFFFF"/>
                <w:spacing w:val="-9"/>
                <w:sz w:val="20"/>
              </w:rPr>
              <w:t xml:space="preserve"> </w:t>
            </w:r>
            <w:r>
              <w:rPr>
                <w:color w:val="FFFFFF"/>
                <w:spacing w:val="-2"/>
                <w:sz w:val="20"/>
              </w:rPr>
              <w:t>l’environnement</w:t>
            </w:r>
            <w:r>
              <w:rPr>
                <w:color w:val="FFFFFF"/>
                <w:spacing w:val="-9"/>
                <w:sz w:val="20"/>
              </w:rPr>
              <w:t xml:space="preserve"> </w:t>
            </w:r>
            <w:r>
              <w:rPr>
                <w:color w:val="FFFFFF"/>
                <w:spacing w:val="-2"/>
                <w:sz w:val="20"/>
              </w:rPr>
              <w:t>international</w:t>
            </w:r>
            <w:r>
              <w:rPr>
                <w:color w:val="FFFFFF"/>
                <w:spacing w:val="-9"/>
                <w:sz w:val="20"/>
              </w:rPr>
              <w:t xml:space="preserve"> </w:t>
            </w:r>
            <w:r>
              <w:rPr>
                <w:color w:val="FFFFFF"/>
                <w:spacing w:val="-2"/>
                <w:sz w:val="20"/>
              </w:rPr>
              <w:t>(en</w:t>
            </w:r>
            <w:r>
              <w:rPr>
                <w:color w:val="FFFFFF"/>
                <w:spacing w:val="-10"/>
                <w:sz w:val="20"/>
              </w:rPr>
              <w:t xml:space="preserve"> </w:t>
            </w:r>
            <w:r>
              <w:rPr>
                <w:color w:val="FFFFFF"/>
                <w:spacing w:val="-5"/>
                <w:sz w:val="20"/>
              </w:rPr>
              <w:t>%)</w:t>
            </w:r>
          </w:p>
        </w:tc>
      </w:tr>
      <w:tr w:rsidR="00262E85">
        <w:trPr>
          <w:trHeight w:val="338"/>
        </w:trPr>
        <w:tc>
          <w:tcPr>
            <w:tcW w:w="5875" w:type="dxa"/>
            <w:tcBorders>
              <w:top w:val="single" w:sz="8" w:space="0" w:color="7A003A"/>
              <w:bottom w:val="single" w:sz="8" w:space="0" w:color="7A003A"/>
              <w:right w:val="single" w:sz="8" w:space="0" w:color="7A003A"/>
            </w:tcBorders>
          </w:tcPr>
          <w:p w:rsidR="00262E85" w:rsidRDefault="00C32C66">
            <w:pPr>
              <w:pStyle w:val="TableParagraph"/>
              <w:spacing w:before="46"/>
              <w:ind w:left="66"/>
              <w:jc w:val="left"/>
              <w:rPr>
                <w:sz w:val="20"/>
              </w:rPr>
            </w:pPr>
            <w:r>
              <w:rPr>
                <w:color w:val="231F20"/>
                <w:sz w:val="20"/>
              </w:rPr>
              <w:t>Économie</w:t>
            </w:r>
            <w:r>
              <w:rPr>
                <w:color w:val="231F20"/>
                <w:spacing w:val="-6"/>
                <w:sz w:val="20"/>
              </w:rPr>
              <w:t xml:space="preserve"> </w:t>
            </w:r>
            <w:r>
              <w:rPr>
                <w:color w:val="231F20"/>
                <w:sz w:val="20"/>
              </w:rPr>
              <w:t>mondiale</w:t>
            </w:r>
            <w:r>
              <w:rPr>
                <w:color w:val="231F20"/>
                <w:spacing w:val="-6"/>
                <w:sz w:val="20"/>
              </w:rPr>
              <w:t xml:space="preserve"> </w:t>
            </w:r>
            <w:r>
              <w:rPr>
                <w:color w:val="231F20"/>
                <w:sz w:val="20"/>
              </w:rPr>
              <w:t>(Banque</w:t>
            </w:r>
            <w:r>
              <w:rPr>
                <w:color w:val="231F20"/>
                <w:spacing w:val="-6"/>
                <w:sz w:val="20"/>
              </w:rPr>
              <w:t xml:space="preserve"> </w:t>
            </w:r>
            <w:r>
              <w:rPr>
                <w:color w:val="231F20"/>
                <w:spacing w:val="-2"/>
                <w:sz w:val="20"/>
              </w:rPr>
              <w:t>Mondiale)</w:t>
            </w:r>
          </w:p>
        </w:tc>
        <w:tc>
          <w:tcPr>
            <w:tcW w:w="907" w:type="dxa"/>
            <w:tcBorders>
              <w:top w:val="single" w:sz="8" w:space="0" w:color="7A003A"/>
              <w:left w:val="single" w:sz="8" w:space="0" w:color="7A003A"/>
              <w:bottom w:val="single" w:sz="8" w:space="0" w:color="7A003A"/>
              <w:right w:val="single" w:sz="8" w:space="0" w:color="7A003A"/>
            </w:tcBorders>
          </w:tcPr>
          <w:p w:rsidR="00262E85" w:rsidRDefault="00C32C66">
            <w:pPr>
              <w:pStyle w:val="TableParagraph"/>
              <w:spacing w:before="46"/>
              <w:ind w:right="1"/>
              <w:rPr>
                <w:sz w:val="20"/>
              </w:rPr>
            </w:pPr>
            <w:r>
              <w:rPr>
                <w:color w:val="231F20"/>
                <w:spacing w:val="-5"/>
                <w:sz w:val="20"/>
              </w:rPr>
              <w:t>3,3</w:t>
            </w:r>
          </w:p>
        </w:tc>
        <w:tc>
          <w:tcPr>
            <w:tcW w:w="907" w:type="dxa"/>
            <w:tcBorders>
              <w:top w:val="single" w:sz="8" w:space="0" w:color="7A003A"/>
              <w:left w:val="single" w:sz="8" w:space="0" w:color="7A003A"/>
              <w:bottom w:val="single" w:sz="8" w:space="0" w:color="7A003A"/>
              <w:right w:val="single" w:sz="8" w:space="0" w:color="7A003A"/>
            </w:tcBorders>
          </w:tcPr>
          <w:p w:rsidR="00262E85" w:rsidRDefault="00C32C66">
            <w:pPr>
              <w:pStyle w:val="TableParagraph"/>
              <w:spacing w:before="46"/>
              <w:ind w:right="1"/>
              <w:rPr>
                <w:sz w:val="20"/>
              </w:rPr>
            </w:pPr>
            <w:r>
              <w:rPr>
                <w:color w:val="231F20"/>
                <w:spacing w:val="-5"/>
                <w:sz w:val="20"/>
              </w:rPr>
              <w:t>2,8</w:t>
            </w:r>
          </w:p>
        </w:tc>
        <w:tc>
          <w:tcPr>
            <w:tcW w:w="907" w:type="dxa"/>
            <w:tcBorders>
              <w:top w:val="single" w:sz="8" w:space="0" w:color="7A003A"/>
              <w:left w:val="single" w:sz="8" w:space="0" w:color="7A003A"/>
              <w:bottom w:val="single" w:sz="8" w:space="0" w:color="7A003A"/>
              <w:right w:val="single" w:sz="8" w:space="0" w:color="7A003A"/>
            </w:tcBorders>
          </w:tcPr>
          <w:p w:rsidR="00262E85" w:rsidRDefault="00C32C66">
            <w:pPr>
              <w:pStyle w:val="TableParagraph"/>
              <w:spacing w:before="46"/>
              <w:ind w:right="1"/>
              <w:rPr>
                <w:sz w:val="20"/>
              </w:rPr>
            </w:pPr>
            <w:r>
              <w:rPr>
                <w:color w:val="231F20"/>
                <w:spacing w:val="-5"/>
                <w:sz w:val="20"/>
              </w:rPr>
              <w:t>2,8</w:t>
            </w:r>
          </w:p>
        </w:tc>
        <w:tc>
          <w:tcPr>
            <w:tcW w:w="907" w:type="dxa"/>
            <w:tcBorders>
              <w:top w:val="single" w:sz="8" w:space="0" w:color="7A003A"/>
              <w:left w:val="single" w:sz="8" w:space="0" w:color="7A003A"/>
              <w:bottom w:val="single" w:sz="8" w:space="0" w:color="7A003A"/>
              <w:right w:val="single" w:sz="8" w:space="0" w:color="7A003A"/>
            </w:tcBorders>
            <w:shd w:val="clear" w:color="auto" w:fill="FFD295"/>
          </w:tcPr>
          <w:p w:rsidR="00262E85" w:rsidRDefault="00C32C66">
            <w:pPr>
              <w:pStyle w:val="TableParagraph"/>
              <w:spacing w:before="46"/>
              <w:rPr>
                <w:sz w:val="20"/>
              </w:rPr>
            </w:pPr>
            <w:r>
              <w:rPr>
                <w:color w:val="231F20"/>
                <w:spacing w:val="-5"/>
                <w:sz w:val="20"/>
              </w:rPr>
              <w:t>2,3</w:t>
            </w:r>
          </w:p>
        </w:tc>
        <w:tc>
          <w:tcPr>
            <w:tcW w:w="919" w:type="dxa"/>
            <w:tcBorders>
              <w:top w:val="single" w:sz="8" w:space="0" w:color="7A003A"/>
              <w:left w:val="single" w:sz="8" w:space="0" w:color="7A003A"/>
              <w:bottom w:val="single" w:sz="8" w:space="0" w:color="7A003A"/>
              <w:right w:val="single" w:sz="36" w:space="0" w:color="7A123D"/>
            </w:tcBorders>
            <w:shd w:val="clear" w:color="auto" w:fill="FFD295"/>
          </w:tcPr>
          <w:p w:rsidR="00262E85" w:rsidRDefault="00C32C66">
            <w:pPr>
              <w:pStyle w:val="TableParagraph"/>
              <w:spacing w:before="46"/>
              <w:ind w:left="99"/>
              <w:rPr>
                <w:sz w:val="20"/>
              </w:rPr>
            </w:pPr>
            <w:r>
              <w:rPr>
                <w:color w:val="231F20"/>
                <w:spacing w:val="-5"/>
                <w:sz w:val="20"/>
              </w:rPr>
              <w:t>2,4</w:t>
            </w:r>
          </w:p>
        </w:tc>
      </w:tr>
      <w:tr w:rsidR="00262E85">
        <w:trPr>
          <w:trHeight w:val="348"/>
        </w:trPr>
        <w:tc>
          <w:tcPr>
            <w:tcW w:w="5875" w:type="dxa"/>
            <w:tcBorders>
              <w:top w:val="single" w:sz="8" w:space="0" w:color="7A003A"/>
              <w:bottom w:val="single" w:sz="8" w:space="0" w:color="7A003A"/>
              <w:right w:val="single" w:sz="8" w:space="0" w:color="7A003A"/>
            </w:tcBorders>
          </w:tcPr>
          <w:p w:rsidR="00262E85" w:rsidRDefault="00C32C66">
            <w:pPr>
              <w:pStyle w:val="TableParagraph"/>
              <w:ind w:left="66"/>
              <w:jc w:val="left"/>
              <w:rPr>
                <w:sz w:val="20"/>
              </w:rPr>
            </w:pPr>
            <w:r>
              <w:rPr>
                <w:color w:val="231F20"/>
                <w:sz w:val="20"/>
              </w:rPr>
              <w:t>Indice</w:t>
            </w:r>
            <w:r>
              <w:rPr>
                <w:color w:val="231F20"/>
                <w:spacing w:val="-13"/>
                <w:sz w:val="20"/>
              </w:rPr>
              <w:t xml:space="preserve"> </w:t>
            </w:r>
            <w:r>
              <w:rPr>
                <w:color w:val="231F20"/>
                <w:sz w:val="20"/>
              </w:rPr>
              <w:t>des</w:t>
            </w:r>
            <w:r>
              <w:rPr>
                <w:color w:val="231F20"/>
                <w:spacing w:val="-13"/>
                <w:sz w:val="20"/>
              </w:rPr>
              <w:t xml:space="preserve"> </w:t>
            </w:r>
            <w:r>
              <w:rPr>
                <w:color w:val="231F20"/>
                <w:sz w:val="20"/>
              </w:rPr>
              <w:t>matières</w:t>
            </w:r>
            <w:r>
              <w:rPr>
                <w:color w:val="231F20"/>
                <w:spacing w:val="-13"/>
                <w:sz w:val="20"/>
              </w:rPr>
              <w:t xml:space="preserve"> </w:t>
            </w:r>
            <w:r>
              <w:rPr>
                <w:color w:val="231F20"/>
                <w:sz w:val="20"/>
              </w:rPr>
              <w:t>premières</w:t>
            </w:r>
            <w:r>
              <w:rPr>
                <w:color w:val="231F20"/>
                <w:spacing w:val="-13"/>
                <w:sz w:val="20"/>
              </w:rPr>
              <w:t xml:space="preserve"> </w:t>
            </w:r>
            <w:r>
              <w:rPr>
                <w:color w:val="231F20"/>
                <w:sz w:val="20"/>
              </w:rPr>
              <w:t>énergétiques</w:t>
            </w:r>
            <w:r>
              <w:rPr>
                <w:color w:val="231F20"/>
                <w:spacing w:val="-13"/>
                <w:sz w:val="20"/>
              </w:rPr>
              <w:t xml:space="preserve"> </w:t>
            </w:r>
            <w:r>
              <w:rPr>
                <w:color w:val="231F20"/>
                <w:spacing w:val="-4"/>
                <w:sz w:val="20"/>
              </w:rPr>
              <w:t>(BM)</w:t>
            </w:r>
          </w:p>
        </w:tc>
        <w:tc>
          <w:tcPr>
            <w:tcW w:w="907" w:type="dxa"/>
            <w:tcBorders>
              <w:top w:val="single" w:sz="8" w:space="0" w:color="7A003A"/>
              <w:left w:val="single" w:sz="8" w:space="0" w:color="7A003A"/>
              <w:bottom w:val="single" w:sz="8" w:space="0" w:color="7A003A"/>
              <w:right w:val="single" w:sz="8" w:space="0" w:color="7A003A"/>
            </w:tcBorders>
          </w:tcPr>
          <w:p w:rsidR="00262E85" w:rsidRDefault="00C32C66">
            <w:pPr>
              <w:pStyle w:val="TableParagraph"/>
              <w:ind w:right="1"/>
              <w:rPr>
                <w:sz w:val="20"/>
              </w:rPr>
            </w:pPr>
            <w:r>
              <w:rPr>
                <w:color w:val="231F20"/>
                <w:spacing w:val="-4"/>
                <w:w w:val="105"/>
                <w:sz w:val="20"/>
              </w:rPr>
              <w:t>60,0</w:t>
            </w:r>
          </w:p>
        </w:tc>
        <w:tc>
          <w:tcPr>
            <w:tcW w:w="907" w:type="dxa"/>
            <w:tcBorders>
              <w:top w:val="single" w:sz="8" w:space="0" w:color="7A003A"/>
              <w:left w:val="single" w:sz="8" w:space="0" w:color="7A003A"/>
              <w:bottom w:val="single" w:sz="8" w:space="0" w:color="7A003A"/>
              <w:right w:val="single" w:sz="8" w:space="0" w:color="7A003A"/>
            </w:tcBorders>
          </w:tcPr>
          <w:p w:rsidR="00262E85" w:rsidRDefault="00C32C66">
            <w:pPr>
              <w:pStyle w:val="TableParagraph"/>
              <w:ind w:right="1"/>
              <w:rPr>
                <w:sz w:val="20"/>
              </w:rPr>
            </w:pPr>
            <w:r>
              <w:rPr>
                <w:color w:val="231F20"/>
                <w:sz w:val="20"/>
              </w:rPr>
              <w:t>-</w:t>
            </w:r>
            <w:r>
              <w:rPr>
                <w:color w:val="231F20"/>
                <w:spacing w:val="-4"/>
                <w:sz w:val="20"/>
              </w:rPr>
              <w:t>29,9</w:t>
            </w:r>
          </w:p>
        </w:tc>
        <w:tc>
          <w:tcPr>
            <w:tcW w:w="907" w:type="dxa"/>
            <w:tcBorders>
              <w:top w:val="single" w:sz="8" w:space="0" w:color="7A003A"/>
              <w:left w:val="single" w:sz="8" w:space="0" w:color="7A003A"/>
              <w:bottom w:val="single" w:sz="8" w:space="0" w:color="7A003A"/>
              <w:right w:val="single" w:sz="8" w:space="0" w:color="7A003A"/>
            </w:tcBorders>
          </w:tcPr>
          <w:p w:rsidR="00262E85" w:rsidRDefault="00C32C66">
            <w:pPr>
              <w:pStyle w:val="TableParagraph"/>
              <w:ind w:right="1"/>
              <w:rPr>
                <w:sz w:val="20"/>
              </w:rPr>
            </w:pPr>
            <w:r>
              <w:rPr>
                <w:color w:val="231F20"/>
                <w:w w:val="90"/>
                <w:sz w:val="20"/>
              </w:rPr>
              <w:t>-</w:t>
            </w:r>
            <w:r>
              <w:rPr>
                <w:color w:val="231F20"/>
                <w:spacing w:val="-5"/>
                <w:sz w:val="20"/>
              </w:rPr>
              <w:t>5,1</w:t>
            </w:r>
          </w:p>
        </w:tc>
        <w:tc>
          <w:tcPr>
            <w:tcW w:w="907" w:type="dxa"/>
            <w:tcBorders>
              <w:top w:val="single" w:sz="8" w:space="0" w:color="7A003A"/>
              <w:left w:val="single" w:sz="8" w:space="0" w:color="7A003A"/>
              <w:bottom w:val="single" w:sz="8" w:space="0" w:color="7A003A"/>
              <w:right w:val="single" w:sz="8" w:space="0" w:color="7A003A"/>
            </w:tcBorders>
            <w:shd w:val="clear" w:color="auto" w:fill="FFD295"/>
          </w:tcPr>
          <w:p w:rsidR="00262E85" w:rsidRDefault="00C32C66">
            <w:pPr>
              <w:pStyle w:val="TableParagraph"/>
              <w:rPr>
                <w:sz w:val="20"/>
              </w:rPr>
            </w:pPr>
            <w:r>
              <w:rPr>
                <w:color w:val="231F20"/>
                <w:w w:val="85"/>
                <w:sz w:val="20"/>
              </w:rPr>
              <w:t>-</w:t>
            </w:r>
            <w:r>
              <w:rPr>
                <w:color w:val="231F20"/>
                <w:spacing w:val="-4"/>
                <w:sz w:val="20"/>
              </w:rPr>
              <w:t>15,1</w:t>
            </w:r>
          </w:p>
        </w:tc>
        <w:tc>
          <w:tcPr>
            <w:tcW w:w="919" w:type="dxa"/>
            <w:tcBorders>
              <w:top w:val="single" w:sz="8" w:space="0" w:color="7A003A"/>
              <w:left w:val="single" w:sz="8" w:space="0" w:color="7A003A"/>
              <w:bottom w:val="single" w:sz="8" w:space="0" w:color="7A003A"/>
              <w:right w:val="single" w:sz="36" w:space="0" w:color="7A123D"/>
            </w:tcBorders>
            <w:shd w:val="clear" w:color="auto" w:fill="FFD295"/>
          </w:tcPr>
          <w:p w:rsidR="00262E85" w:rsidRDefault="00C32C66">
            <w:pPr>
              <w:pStyle w:val="TableParagraph"/>
              <w:ind w:left="99"/>
              <w:rPr>
                <w:sz w:val="20"/>
              </w:rPr>
            </w:pPr>
            <w:r>
              <w:rPr>
                <w:color w:val="231F20"/>
                <w:sz w:val="20"/>
              </w:rPr>
              <w:t>-</w:t>
            </w:r>
            <w:r>
              <w:rPr>
                <w:color w:val="231F20"/>
                <w:spacing w:val="-5"/>
                <w:sz w:val="20"/>
              </w:rPr>
              <w:t>7,0</w:t>
            </w:r>
          </w:p>
        </w:tc>
      </w:tr>
      <w:tr w:rsidR="00262E85">
        <w:trPr>
          <w:trHeight w:val="348"/>
        </w:trPr>
        <w:tc>
          <w:tcPr>
            <w:tcW w:w="5875" w:type="dxa"/>
            <w:tcBorders>
              <w:top w:val="single" w:sz="8" w:space="0" w:color="7A003A"/>
              <w:bottom w:val="single" w:sz="8" w:space="0" w:color="7A003A"/>
              <w:right w:val="single" w:sz="8" w:space="0" w:color="7A003A"/>
            </w:tcBorders>
          </w:tcPr>
          <w:p w:rsidR="00262E85" w:rsidRDefault="00C32C66">
            <w:pPr>
              <w:pStyle w:val="TableParagraph"/>
              <w:ind w:left="66"/>
              <w:jc w:val="left"/>
              <w:rPr>
                <w:sz w:val="20"/>
              </w:rPr>
            </w:pPr>
            <w:r>
              <w:rPr>
                <w:color w:val="231F20"/>
                <w:sz w:val="20"/>
              </w:rPr>
              <w:t>Indice</w:t>
            </w:r>
            <w:r>
              <w:rPr>
                <w:color w:val="231F20"/>
                <w:spacing w:val="-11"/>
                <w:sz w:val="20"/>
              </w:rPr>
              <w:t xml:space="preserve"> </w:t>
            </w:r>
            <w:r>
              <w:rPr>
                <w:color w:val="231F20"/>
                <w:sz w:val="20"/>
              </w:rPr>
              <w:t>des</w:t>
            </w:r>
            <w:r>
              <w:rPr>
                <w:color w:val="231F20"/>
                <w:spacing w:val="-11"/>
                <w:sz w:val="20"/>
              </w:rPr>
              <w:t xml:space="preserve"> </w:t>
            </w:r>
            <w:r>
              <w:rPr>
                <w:color w:val="231F20"/>
                <w:sz w:val="20"/>
              </w:rPr>
              <w:t>matières</w:t>
            </w:r>
            <w:r>
              <w:rPr>
                <w:color w:val="231F20"/>
                <w:spacing w:val="-11"/>
                <w:sz w:val="20"/>
              </w:rPr>
              <w:t xml:space="preserve"> </w:t>
            </w:r>
            <w:r>
              <w:rPr>
                <w:color w:val="231F20"/>
                <w:sz w:val="20"/>
              </w:rPr>
              <w:t>premières</w:t>
            </w:r>
            <w:r>
              <w:rPr>
                <w:color w:val="231F20"/>
                <w:spacing w:val="-11"/>
                <w:sz w:val="20"/>
              </w:rPr>
              <w:t xml:space="preserve"> </w:t>
            </w:r>
            <w:r>
              <w:rPr>
                <w:color w:val="231F20"/>
                <w:sz w:val="20"/>
              </w:rPr>
              <w:t>non</w:t>
            </w:r>
            <w:r>
              <w:rPr>
                <w:color w:val="231F20"/>
                <w:spacing w:val="-11"/>
                <w:sz w:val="20"/>
              </w:rPr>
              <w:t xml:space="preserve"> </w:t>
            </w:r>
            <w:r>
              <w:rPr>
                <w:color w:val="231F20"/>
                <w:sz w:val="20"/>
              </w:rPr>
              <w:t>énergétiques</w:t>
            </w:r>
            <w:r>
              <w:rPr>
                <w:color w:val="231F20"/>
                <w:spacing w:val="-11"/>
                <w:sz w:val="20"/>
              </w:rPr>
              <w:t xml:space="preserve"> </w:t>
            </w:r>
            <w:r>
              <w:rPr>
                <w:color w:val="231F20"/>
                <w:spacing w:val="-4"/>
                <w:sz w:val="20"/>
              </w:rPr>
              <w:t>(BM)</w:t>
            </w:r>
          </w:p>
        </w:tc>
        <w:tc>
          <w:tcPr>
            <w:tcW w:w="907" w:type="dxa"/>
            <w:tcBorders>
              <w:top w:val="single" w:sz="8" w:space="0" w:color="7A003A"/>
              <w:left w:val="single" w:sz="8" w:space="0" w:color="7A003A"/>
              <w:bottom w:val="single" w:sz="8" w:space="0" w:color="7A003A"/>
              <w:right w:val="single" w:sz="8" w:space="0" w:color="7A003A"/>
            </w:tcBorders>
          </w:tcPr>
          <w:p w:rsidR="00262E85" w:rsidRDefault="00C32C66">
            <w:pPr>
              <w:pStyle w:val="TableParagraph"/>
              <w:ind w:right="1"/>
              <w:rPr>
                <w:sz w:val="20"/>
              </w:rPr>
            </w:pPr>
            <w:r>
              <w:rPr>
                <w:color w:val="231F20"/>
                <w:spacing w:val="-5"/>
                <w:sz w:val="20"/>
              </w:rPr>
              <w:t>9,0</w:t>
            </w:r>
          </w:p>
        </w:tc>
        <w:tc>
          <w:tcPr>
            <w:tcW w:w="907" w:type="dxa"/>
            <w:tcBorders>
              <w:top w:val="single" w:sz="8" w:space="0" w:color="7A003A"/>
              <w:left w:val="single" w:sz="8" w:space="0" w:color="7A003A"/>
              <w:bottom w:val="single" w:sz="8" w:space="0" w:color="7A003A"/>
              <w:right w:val="single" w:sz="8" w:space="0" w:color="7A003A"/>
            </w:tcBorders>
          </w:tcPr>
          <w:p w:rsidR="00262E85" w:rsidRDefault="00C32C66">
            <w:pPr>
              <w:pStyle w:val="TableParagraph"/>
              <w:ind w:right="1"/>
              <w:rPr>
                <w:sz w:val="20"/>
              </w:rPr>
            </w:pPr>
            <w:r>
              <w:rPr>
                <w:color w:val="231F20"/>
                <w:spacing w:val="-4"/>
                <w:sz w:val="20"/>
              </w:rPr>
              <w:t>-</w:t>
            </w:r>
            <w:r>
              <w:rPr>
                <w:color w:val="231F20"/>
                <w:spacing w:val="-5"/>
                <w:sz w:val="20"/>
              </w:rPr>
              <w:t>9,7</w:t>
            </w:r>
          </w:p>
        </w:tc>
        <w:tc>
          <w:tcPr>
            <w:tcW w:w="907" w:type="dxa"/>
            <w:tcBorders>
              <w:top w:val="single" w:sz="8" w:space="0" w:color="7A003A"/>
              <w:left w:val="single" w:sz="8" w:space="0" w:color="7A003A"/>
              <w:bottom w:val="single" w:sz="8" w:space="0" w:color="7A003A"/>
              <w:right w:val="single" w:sz="8" w:space="0" w:color="7A003A"/>
            </w:tcBorders>
          </w:tcPr>
          <w:p w:rsidR="00262E85" w:rsidRDefault="00C32C66">
            <w:pPr>
              <w:pStyle w:val="TableParagraph"/>
              <w:ind w:right="1"/>
              <w:rPr>
                <w:sz w:val="20"/>
              </w:rPr>
            </w:pPr>
            <w:r>
              <w:rPr>
                <w:color w:val="231F20"/>
                <w:spacing w:val="-5"/>
                <w:w w:val="95"/>
                <w:sz w:val="20"/>
              </w:rPr>
              <w:t>2,1</w:t>
            </w:r>
          </w:p>
        </w:tc>
        <w:tc>
          <w:tcPr>
            <w:tcW w:w="907" w:type="dxa"/>
            <w:tcBorders>
              <w:top w:val="single" w:sz="8" w:space="0" w:color="7A003A"/>
              <w:left w:val="single" w:sz="8" w:space="0" w:color="7A003A"/>
              <w:bottom w:val="single" w:sz="8" w:space="0" w:color="7A003A"/>
              <w:right w:val="single" w:sz="8" w:space="0" w:color="7A003A"/>
            </w:tcBorders>
            <w:shd w:val="clear" w:color="auto" w:fill="FFD295"/>
          </w:tcPr>
          <w:p w:rsidR="00262E85" w:rsidRDefault="00C32C66">
            <w:pPr>
              <w:pStyle w:val="TableParagraph"/>
              <w:rPr>
                <w:sz w:val="20"/>
              </w:rPr>
            </w:pPr>
            <w:r>
              <w:rPr>
                <w:color w:val="231F20"/>
                <w:sz w:val="20"/>
              </w:rPr>
              <w:t>-</w:t>
            </w:r>
            <w:r>
              <w:rPr>
                <w:color w:val="231F20"/>
                <w:spacing w:val="-5"/>
                <w:sz w:val="20"/>
              </w:rPr>
              <w:t>2,0</w:t>
            </w:r>
          </w:p>
        </w:tc>
        <w:tc>
          <w:tcPr>
            <w:tcW w:w="919" w:type="dxa"/>
            <w:tcBorders>
              <w:top w:val="single" w:sz="8" w:space="0" w:color="7A003A"/>
              <w:left w:val="single" w:sz="8" w:space="0" w:color="7A003A"/>
              <w:bottom w:val="single" w:sz="8" w:space="0" w:color="7A003A"/>
              <w:right w:val="single" w:sz="36" w:space="0" w:color="7A123D"/>
            </w:tcBorders>
            <w:shd w:val="clear" w:color="auto" w:fill="FFD295"/>
          </w:tcPr>
          <w:p w:rsidR="00262E85" w:rsidRDefault="00C32C66">
            <w:pPr>
              <w:pStyle w:val="TableParagraph"/>
              <w:ind w:left="99"/>
              <w:rPr>
                <w:sz w:val="20"/>
              </w:rPr>
            </w:pPr>
            <w:r>
              <w:rPr>
                <w:color w:val="231F20"/>
                <w:spacing w:val="-4"/>
                <w:sz w:val="20"/>
              </w:rPr>
              <w:t>-</w:t>
            </w:r>
            <w:r>
              <w:rPr>
                <w:color w:val="231F20"/>
                <w:spacing w:val="-5"/>
                <w:sz w:val="20"/>
              </w:rPr>
              <w:t>3,2</w:t>
            </w:r>
          </w:p>
        </w:tc>
      </w:tr>
      <w:tr w:rsidR="00262E85">
        <w:trPr>
          <w:trHeight w:val="348"/>
        </w:trPr>
        <w:tc>
          <w:tcPr>
            <w:tcW w:w="5875" w:type="dxa"/>
            <w:tcBorders>
              <w:top w:val="single" w:sz="8" w:space="0" w:color="7A003A"/>
              <w:bottom w:val="single" w:sz="8" w:space="0" w:color="7A003A"/>
              <w:right w:val="single" w:sz="8" w:space="0" w:color="7A003A"/>
            </w:tcBorders>
          </w:tcPr>
          <w:p w:rsidR="00262E85" w:rsidRDefault="00C32C66">
            <w:pPr>
              <w:pStyle w:val="TableParagraph"/>
              <w:ind w:left="66"/>
              <w:jc w:val="left"/>
              <w:rPr>
                <w:sz w:val="20"/>
              </w:rPr>
            </w:pPr>
            <w:r>
              <w:rPr>
                <w:color w:val="231F20"/>
                <w:sz w:val="20"/>
              </w:rPr>
              <w:t>Commerce</w:t>
            </w:r>
            <w:r>
              <w:rPr>
                <w:color w:val="231F20"/>
                <w:spacing w:val="-3"/>
                <w:sz w:val="20"/>
              </w:rPr>
              <w:t xml:space="preserve"> </w:t>
            </w:r>
            <w:r>
              <w:rPr>
                <w:color w:val="231F20"/>
                <w:sz w:val="20"/>
              </w:rPr>
              <w:t>mondial</w:t>
            </w:r>
            <w:r>
              <w:rPr>
                <w:color w:val="231F20"/>
                <w:spacing w:val="-2"/>
                <w:sz w:val="20"/>
              </w:rPr>
              <w:t xml:space="preserve"> </w:t>
            </w:r>
            <w:r>
              <w:rPr>
                <w:color w:val="231F20"/>
                <w:spacing w:val="-4"/>
                <w:sz w:val="20"/>
              </w:rPr>
              <w:t>(BM)</w:t>
            </w:r>
          </w:p>
        </w:tc>
        <w:tc>
          <w:tcPr>
            <w:tcW w:w="907" w:type="dxa"/>
            <w:tcBorders>
              <w:top w:val="single" w:sz="8" w:space="0" w:color="7A003A"/>
              <w:left w:val="single" w:sz="8" w:space="0" w:color="7A003A"/>
              <w:bottom w:val="single" w:sz="8" w:space="0" w:color="7A003A"/>
              <w:right w:val="single" w:sz="8" w:space="0" w:color="7A003A"/>
            </w:tcBorders>
          </w:tcPr>
          <w:p w:rsidR="00262E85" w:rsidRDefault="00C32C66">
            <w:pPr>
              <w:pStyle w:val="TableParagraph"/>
              <w:ind w:right="1"/>
              <w:rPr>
                <w:sz w:val="20"/>
              </w:rPr>
            </w:pPr>
            <w:r>
              <w:rPr>
                <w:color w:val="231F20"/>
                <w:spacing w:val="-5"/>
                <w:sz w:val="20"/>
              </w:rPr>
              <w:t>5,9</w:t>
            </w:r>
          </w:p>
        </w:tc>
        <w:tc>
          <w:tcPr>
            <w:tcW w:w="907" w:type="dxa"/>
            <w:tcBorders>
              <w:top w:val="single" w:sz="8" w:space="0" w:color="7A003A"/>
              <w:left w:val="single" w:sz="8" w:space="0" w:color="7A003A"/>
              <w:bottom w:val="single" w:sz="8" w:space="0" w:color="7A003A"/>
              <w:right w:val="single" w:sz="8" w:space="0" w:color="7A003A"/>
            </w:tcBorders>
          </w:tcPr>
          <w:p w:rsidR="00262E85" w:rsidRDefault="00C32C66">
            <w:pPr>
              <w:pStyle w:val="TableParagraph"/>
              <w:ind w:right="1"/>
              <w:rPr>
                <w:sz w:val="20"/>
              </w:rPr>
            </w:pPr>
            <w:r>
              <w:rPr>
                <w:color w:val="231F20"/>
                <w:spacing w:val="-5"/>
                <w:w w:val="105"/>
                <w:sz w:val="20"/>
              </w:rPr>
              <w:t>0,8</w:t>
            </w:r>
          </w:p>
        </w:tc>
        <w:tc>
          <w:tcPr>
            <w:tcW w:w="907" w:type="dxa"/>
            <w:tcBorders>
              <w:top w:val="single" w:sz="8" w:space="0" w:color="7A003A"/>
              <w:left w:val="single" w:sz="8" w:space="0" w:color="7A003A"/>
              <w:bottom w:val="single" w:sz="8" w:space="0" w:color="7A003A"/>
              <w:right w:val="single" w:sz="8" w:space="0" w:color="7A003A"/>
            </w:tcBorders>
          </w:tcPr>
          <w:p w:rsidR="00262E85" w:rsidRDefault="00C32C66">
            <w:pPr>
              <w:pStyle w:val="TableParagraph"/>
              <w:ind w:right="1"/>
              <w:rPr>
                <w:sz w:val="20"/>
              </w:rPr>
            </w:pPr>
            <w:r>
              <w:rPr>
                <w:color w:val="231F20"/>
                <w:spacing w:val="-5"/>
                <w:sz w:val="20"/>
              </w:rPr>
              <w:t>3,4</w:t>
            </w:r>
          </w:p>
        </w:tc>
        <w:tc>
          <w:tcPr>
            <w:tcW w:w="907" w:type="dxa"/>
            <w:tcBorders>
              <w:top w:val="single" w:sz="8" w:space="0" w:color="7A003A"/>
              <w:left w:val="single" w:sz="8" w:space="0" w:color="7A003A"/>
              <w:bottom w:val="single" w:sz="8" w:space="0" w:color="7A003A"/>
              <w:right w:val="single" w:sz="8" w:space="0" w:color="7A003A"/>
            </w:tcBorders>
            <w:shd w:val="clear" w:color="auto" w:fill="FFD295"/>
          </w:tcPr>
          <w:p w:rsidR="00262E85" w:rsidRDefault="00C32C66">
            <w:pPr>
              <w:pStyle w:val="TableParagraph"/>
              <w:rPr>
                <w:sz w:val="20"/>
              </w:rPr>
            </w:pPr>
            <w:r>
              <w:rPr>
                <w:color w:val="231F20"/>
                <w:spacing w:val="-5"/>
                <w:sz w:val="20"/>
              </w:rPr>
              <w:t>1,8</w:t>
            </w:r>
          </w:p>
        </w:tc>
        <w:tc>
          <w:tcPr>
            <w:tcW w:w="919" w:type="dxa"/>
            <w:tcBorders>
              <w:top w:val="single" w:sz="8" w:space="0" w:color="7A003A"/>
              <w:left w:val="single" w:sz="8" w:space="0" w:color="7A003A"/>
              <w:bottom w:val="single" w:sz="8" w:space="0" w:color="7A003A"/>
              <w:right w:val="single" w:sz="36" w:space="0" w:color="7A123D"/>
            </w:tcBorders>
            <w:shd w:val="clear" w:color="auto" w:fill="FFD295"/>
          </w:tcPr>
          <w:p w:rsidR="00262E85" w:rsidRDefault="00C32C66">
            <w:pPr>
              <w:pStyle w:val="TableParagraph"/>
              <w:ind w:left="99"/>
              <w:rPr>
                <w:sz w:val="20"/>
              </w:rPr>
            </w:pPr>
            <w:r>
              <w:rPr>
                <w:color w:val="231F20"/>
                <w:spacing w:val="-5"/>
                <w:sz w:val="20"/>
              </w:rPr>
              <w:t>2,4</w:t>
            </w:r>
          </w:p>
        </w:tc>
      </w:tr>
      <w:tr w:rsidR="00262E85">
        <w:trPr>
          <w:trHeight w:val="348"/>
        </w:trPr>
        <w:tc>
          <w:tcPr>
            <w:tcW w:w="5875" w:type="dxa"/>
            <w:tcBorders>
              <w:top w:val="single" w:sz="8" w:space="0" w:color="7A003A"/>
              <w:bottom w:val="single" w:sz="8" w:space="0" w:color="7A003A"/>
              <w:right w:val="single" w:sz="8" w:space="0" w:color="7A003A"/>
            </w:tcBorders>
          </w:tcPr>
          <w:p w:rsidR="00262E85" w:rsidRDefault="00C32C66">
            <w:pPr>
              <w:pStyle w:val="TableParagraph"/>
              <w:ind w:left="66"/>
              <w:jc w:val="left"/>
              <w:rPr>
                <w:sz w:val="20"/>
              </w:rPr>
            </w:pPr>
            <w:r>
              <w:rPr>
                <w:color w:val="231F20"/>
                <w:sz w:val="20"/>
              </w:rPr>
              <w:t>Demande</w:t>
            </w:r>
            <w:r>
              <w:rPr>
                <w:color w:val="231F20"/>
                <w:spacing w:val="-4"/>
                <w:sz w:val="20"/>
              </w:rPr>
              <w:t xml:space="preserve"> </w:t>
            </w:r>
            <w:r>
              <w:rPr>
                <w:color w:val="231F20"/>
                <w:sz w:val="20"/>
              </w:rPr>
              <w:t>adressée</w:t>
            </w:r>
            <w:r>
              <w:rPr>
                <w:color w:val="231F20"/>
                <w:spacing w:val="-4"/>
                <w:sz w:val="20"/>
              </w:rPr>
              <w:t xml:space="preserve"> </w:t>
            </w:r>
            <w:r>
              <w:rPr>
                <w:color w:val="231F20"/>
                <w:sz w:val="20"/>
              </w:rPr>
              <w:t>au</w:t>
            </w:r>
            <w:r>
              <w:rPr>
                <w:color w:val="231F20"/>
                <w:spacing w:val="-4"/>
                <w:sz w:val="20"/>
              </w:rPr>
              <w:t xml:space="preserve"> </w:t>
            </w:r>
            <w:r>
              <w:rPr>
                <w:color w:val="231F20"/>
                <w:spacing w:val="-2"/>
                <w:sz w:val="20"/>
              </w:rPr>
              <w:t>Maroc</w:t>
            </w:r>
          </w:p>
        </w:tc>
        <w:tc>
          <w:tcPr>
            <w:tcW w:w="907" w:type="dxa"/>
            <w:tcBorders>
              <w:top w:val="single" w:sz="8" w:space="0" w:color="7A003A"/>
              <w:left w:val="single" w:sz="8" w:space="0" w:color="7A003A"/>
              <w:bottom w:val="single" w:sz="8" w:space="0" w:color="7A003A"/>
              <w:right w:val="single" w:sz="8" w:space="0" w:color="7A003A"/>
            </w:tcBorders>
          </w:tcPr>
          <w:p w:rsidR="00262E85" w:rsidRDefault="00C32C66">
            <w:pPr>
              <w:pStyle w:val="TableParagraph"/>
              <w:ind w:right="1"/>
              <w:rPr>
                <w:sz w:val="20"/>
              </w:rPr>
            </w:pPr>
            <w:r>
              <w:rPr>
                <w:color w:val="231F20"/>
                <w:spacing w:val="-5"/>
                <w:sz w:val="20"/>
              </w:rPr>
              <w:t>5,4</w:t>
            </w:r>
          </w:p>
        </w:tc>
        <w:tc>
          <w:tcPr>
            <w:tcW w:w="907" w:type="dxa"/>
            <w:tcBorders>
              <w:top w:val="single" w:sz="8" w:space="0" w:color="7A003A"/>
              <w:left w:val="single" w:sz="8" w:space="0" w:color="7A003A"/>
              <w:bottom w:val="single" w:sz="8" w:space="0" w:color="7A003A"/>
              <w:right w:val="single" w:sz="8" w:space="0" w:color="7A003A"/>
            </w:tcBorders>
          </w:tcPr>
          <w:p w:rsidR="00262E85" w:rsidRDefault="00C32C66">
            <w:pPr>
              <w:pStyle w:val="TableParagraph"/>
              <w:ind w:right="1"/>
              <w:rPr>
                <w:sz w:val="20"/>
              </w:rPr>
            </w:pPr>
            <w:r>
              <w:rPr>
                <w:color w:val="231F20"/>
                <w:w w:val="85"/>
                <w:sz w:val="20"/>
              </w:rPr>
              <w:t>-</w:t>
            </w:r>
            <w:r>
              <w:rPr>
                <w:color w:val="231F20"/>
                <w:spacing w:val="-5"/>
                <w:sz w:val="20"/>
              </w:rPr>
              <w:t>1,3</w:t>
            </w:r>
          </w:p>
        </w:tc>
        <w:tc>
          <w:tcPr>
            <w:tcW w:w="907" w:type="dxa"/>
            <w:tcBorders>
              <w:top w:val="single" w:sz="8" w:space="0" w:color="7A003A"/>
              <w:left w:val="single" w:sz="8" w:space="0" w:color="7A003A"/>
              <w:bottom w:val="single" w:sz="8" w:space="0" w:color="7A003A"/>
              <w:right w:val="single" w:sz="8" w:space="0" w:color="7A003A"/>
            </w:tcBorders>
          </w:tcPr>
          <w:p w:rsidR="00262E85" w:rsidRDefault="00C32C66">
            <w:pPr>
              <w:pStyle w:val="TableParagraph"/>
              <w:ind w:right="1"/>
              <w:rPr>
                <w:sz w:val="20"/>
              </w:rPr>
            </w:pPr>
            <w:r>
              <w:rPr>
                <w:color w:val="231F20"/>
                <w:spacing w:val="-5"/>
                <w:sz w:val="20"/>
              </w:rPr>
              <w:t>0,5</w:t>
            </w:r>
          </w:p>
        </w:tc>
        <w:tc>
          <w:tcPr>
            <w:tcW w:w="907" w:type="dxa"/>
            <w:tcBorders>
              <w:top w:val="single" w:sz="8" w:space="0" w:color="7A003A"/>
              <w:left w:val="single" w:sz="8" w:space="0" w:color="7A003A"/>
              <w:bottom w:val="single" w:sz="8" w:space="0" w:color="7A003A"/>
              <w:right w:val="single" w:sz="8" w:space="0" w:color="7A003A"/>
            </w:tcBorders>
            <w:shd w:val="clear" w:color="auto" w:fill="FFD295"/>
          </w:tcPr>
          <w:p w:rsidR="00262E85" w:rsidRDefault="00C32C66">
            <w:pPr>
              <w:pStyle w:val="TableParagraph"/>
              <w:rPr>
                <w:sz w:val="20"/>
              </w:rPr>
            </w:pPr>
            <w:r>
              <w:rPr>
                <w:color w:val="231F20"/>
                <w:spacing w:val="-5"/>
                <w:sz w:val="20"/>
              </w:rPr>
              <w:t>1,4</w:t>
            </w:r>
          </w:p>
        </w:tc>
        <w:tc>
          <w:tcPr>
            <w:tcW w:w="919" w:type="dxa"/>
            <w:tcBorders>
              <w:top w:val="single" w:sz="8" w:space="0" w:color="7A003A"/>
              <w:left w:val="single" w:sz="8" w:space="0" w:color="7A003A"/>
              <w:bottom w:val="single" w:sz="8" w:space="0" w:color="7A003A"/>
              <w:right w:val="single" w:sz="36" w:space="0" w:color="7A123D"/>
            </w:tcBorders>
            <w:shd w:val="clear" w:color="auto" w:fill="FFD295"/>
          </w:tcPr>
          <w:p w:rsidR="00262E85" w:rsidRDefault="00C32C66">
            <w:pPr>
              <w:pStyle w:val="TableParagraph"/>
              <w:ind w:left="99"/>
              <w:rPr>
                <w:sz w:val="20"/>
              </w:rPr>
            </w:pPr>
            <w:r>
              <w:rPr>
                <w:color w:val="231F20"/>
                <w:spacing w:val="-5"/>
                <w:sz w:val="20"/>
              </w:rPr>
              <w:t>2,4</w:t>
            </w:r>
          </w:p>
        </w:tc>
      </w:tr>
      <w:tr w:rsidR="00262E85">
        <w:trPr>
          <w:trHeight w:val="490"/>
        </w:trPr>
        <w:tc>
          <w:tcPr>
            <w:tcW w:w="10422" w:type="dxa"/>
            <w:gridSpan w:val="6"/>
            <w:tcBorders>
              <w:top w:val="single" w:sz="8" w:space="0" w:color="7A003A"/>
              <w:bottom w:val="single" w:sz="8" w:space="0" w:color="7A003A"/>
              <w:right w:val="single" w:sz="36" w:space="0" w:color="7A123D"/>
            </w:tcBorders>
            <w:shd w:val="clear" w:color="auto" w:fill="7A003A"/>
          </w:tcPr>
          <w:p w:rsidR="00262E85" w:rsidRDefault="00C32C66">
            <w:pPr>
              <w:pStyle w:val="TableParagraph"/>
              <w:spacing w:before="127"/>
              <w:ind w:left="66"/>
              <w:jc w:val="left"/>
              <w:rPr>
                <w:sz w:val="20"/>
              </w:rPr>
            </w:pPr>
            <w:r>
              <w:rPr>
                <w:color w:val="FFFFFF"/>
                <w:sz w:val="20"/>
              </w:rPr>
              <w:t>Économie</w:t>
            </w:r>
            <w:r>
              <w:rPr>
                <w:color w:val="FFFFFF"/>
                <w:spacing w:val="20"/>
                <w:sz w:val="20"/>
              </w:rPr>
              <w:t xml:space="preserve"> </w:t>
            </w:r>
            <w:r>
              <w:rPr>
                <w:color w:val="FFFFFF"/>
                <w:spacing w:val="-2"/>
                <w:sz w:val="20"/>
              </w:rPr>
              <w:t>nationale</w:t>
            </w:r>
          </w:p>
        </w:tc>
      </w:tr>
      <w:tr w:rsidR="00262E85">
        <w:trPr>
          <w:trHeight w:val="405"/>
        </w:trPr>
        <w:tc>
          <w:tcPr>
            <w:tcW w:w="10422" w:type="dxa"/>
            <w:gridSpan w:val="6"/>
            <w:tcBorders>
              <w:top w:val="single" w:sz="8" w:space="0" w:color="7A003A"/>
              <w:bottom w:val="single" w:sz="8" w:space="0" w:color="7A003A"/>
              <w:right w:val="single" w:sz="36" w:space="0" w:color="7A123D"/>
            </w:tcBorders>
            <w:shd w:val="clear" w:color="auto" w:fill="FFDFB9"/>
          </w:tcPr>
          <w:p w:rsidR="00262E85" w:rsidRDefault="00C32C66">
            <w:pPr>
              <w:pStyle w:val="TableParagraph"/>
              <w:spacing w:before="85"/>
              <w:ind w:left="496"/>
              <w:jc w:val="left"/>
              <w:rPr>
                <w:sz w:val="20"/>
              </w:rPr>
            </w:pPr>
            <w:r>
              <w:rPr>
                <w:sz w:val="20"/>
              </w:rPr>
              <w:t>Évolution</w:t>
            </w:r>
            <w:r>
              <w:rPr>
                <w:spacing w:val="1"/>
                <w:sz w:val="20"/>
              </w:rPr>
              <w:t xml:space="preserve"> </w:t>
            </w:r>
            <w:r>
              <w:rPr>
                <w:sz w:val="20"/>
              </w:rPr>
              <w:t>des</w:t>
            </w:r>
            <w:r>
              <w:rPr>
                <w:spacing w:val="2"/>
                <w:sz w:val="20"/>
              </w:rPr>
              <w:t xml:space="preserve"> </w:t>
            </w:r>
            <w:r>
              <w:rPr>
                <w:sz w:val="20"/>
              </w:rPr>
              <w:t>secteurs</w:t>
            </w:r>
            <w:r>
              <w:rPr>
                <w:spacing w:val="1"/>
                <w:sz w:val="20"/>
              </w:rPr>
              <w:t xml:space="preserve"> </w:t>
            </w:r>
            <w:r>
              <w:rPr>
                <w:sz w:val="20"/>
              </w:rPr>
              <w:t>productifs</w:t>
            </w:r>
            <w:r>
              <w:rPr>
                <w:spacing w:val="2"/>
                <w:sz w:val="20"/>
              </w:rPr>
              <w:t xml:space="preserve"> </w:t>
            </w:r>
            <w:r>
              <w:rPr>
                <w:sz w:val="20"/>
              </w:rPr>
              <w:t>(en</w:t>
            </w:r>
            <w:r>
              <w:rPr>
                <w:spacing w:val="2"/>
                <w:sz w:val="20"/>
              </w:rPr>
              <w:t xml:space="preserve"> </w:t>
            </w:r>
            <w:r>
              <w:rPr>
                <w:spacing w:val="-5"/>
                <w:sz w:val="20"/>
              </w:rPr>
              <w:t>%)</w:t>
            </w:r>
          </w:p>
        </w:tc>
      </w:tr>
      <w:tr w:rsidR="00262E85">
        <w:trPr>
          <w:trHeight w:val="348"/>
        </w:trPr>
        <w:tc>
          <w:tcPr>
            <w:tcW w:w="5875" w:type="dxa"/>
            <w:tcBorders>
              <w:top w:val="single" w:sz="8" w:space="0" w:color="7A003A"/>
              <w:bottom w:val="single" w:sz="8" w:space="0" w:color="7A003A"/>
              <w:right w:val="single" w:sz="8" w:space="0" w:color="7A003A"/>
            </w:tcBorders>
          </w:tcPr>
          <w:p w:rsidR="00262E85" w:rsidRDefault="00C32C66">
            <w:pPr>
              <w:pStyle w:val="TableParagraph"/>
              <w:ind w:left="66"/>
              <w:jc w:val="left"/>
              <w:rPr>
                <w:sz w:val="20"/>
              </w:rPr>
            </w:pPr>
            <w:r>
              <w:rPr>
                <w:color w:val="231F20"/>
                <w:sz w:val="20"/>
              </w:rPr>
              <w:t>PIB</w:t>
            </w:r>
            <w:r>
              <w:rPr>
                <w:color w:val="231F20"/>
                <w:spacing w:val="-8"/>
                <w:sz w:val="20"/>
              </w:rPr>
              <w:t xml:space="preserve"> </w:t>
            </w:r>
            <w:r>
              <w:rPr>
                <w:color w:val="231F20"/>
                <w:sz w:val="20"/>
              </w:rPr>
              <w:t>en</w:t>
            </w:r>
            <w:r>
              <w:rPr>
                <w:color w:val="231F20"/>
                <w:spacing w:val="-7"/>
                <w:sz w:val="20"/>
              </w:rPr>
              <w:t xml:space="preserve"> </w:t>
            </w:r>
            <w:r>
              <w:rPr>
                <w:color w:val="231F20"/>
                <w:spacing w:val="-2"/>
                <w:sz w:val="20"/>
              </w:rPr>
              <w:t>volume</w:t>
            </w:r>
          </w:p>
        </w:tc>
        <w:tc>
          <w:tcPr>
            <w:tcW w:w="907" w:type="dxa"/>
            <w:tcBorders>
              <w:top w:val="single" w:sz="8" w:space="0" w:color="7A003A"/>
              <w:left w:val="single" w:sz="8" w:space="0" w:color="7A003A"/>
              <w:bottom w:val="single" w:sz="8" w:space="0" w:color="7A003A"/>
              <w:right w:val="single" w:sz="8" w:space="0" w:color="7A003A"/>
            </w:tcBorders>
          </w:tcPr>
          <w:p w:rsidR="00262E85" w:rsidRDefault="00C32C66">
            <w:pPr>
              <w:pStyle w:val="TableParagraph"/>
              <w:ind w:right="1"/>
              <w:rPr>
                <w:sz w:val="20"/>
              </w:rPr>
            </w:pPr>
            <w:r>
              <w:rPr>
                <w:color w:val="231F20"/>
                <w:spacing w:val="-5"/>
                <w:sz w:val="20"/>
              </w:rPr>
              <w:t>1,8</w:t>
            </w:r>
          </w:p>
        </w:tc>
        <w:tc>
          <w:tcPr>
            <w:tcW w:w="907" w:type="dxa"/>
            <w:tcBorders>
              <w:top w:val="single" w:sz="8" w:space="0" w:color="7A003A"/>
              <w:left w:val="single" w:sz="8" w:space="0" w:color="7A003A"/>
              <w:bottom w:val="single" w:sz="8" w:space="0" w:color="7A003A"/>
              <w:right w:val="single" w:sz="8" w:space="0" w:color="7A003A"/>
            </w:tcBorders>
          </w:tcPr>
          <w:p w:rsidR="00262E85" w:rsidRDefault="00C32C66">
            <w:pPr>
              <w:pStyle w:val="TableParagraph"/>
              <w:ind w:right="1"/>
              <w:rPr>
                <w:sz w:val="20"/>
              </w:rPr>
            </w:pPr>
            <w:r>
              <w:rPr>
                <w:color w:val="231F20"/>
                <w:spacing w:val="-5"/>
                <w:sz w:val="20"/>
              </w:rPr>
              <w:t>3,7</w:t>
            </w:r>
          </w:p>
        </w:tc>
        <w:tc>
          <w:tcPr>
            <w:tcW w:w="907" w:type="dxa"/>
            <w:tcBorders>
              <w:top w:val="single" w:sz="8" w:space="0" w:color="7A003A"/>
              <w:left w:val="single" w:sz="8" w:space="0" w:color="7A003A"/>
              <w:bottom w:val="single" w:sz="8" w:space="0" w:color="7A003A"/>
              <w:right w:val="single" w:sz="8" w:space="0" w:color="7A003A"/>
            </w:tcBorders>
          </w:tcPr>
          <w:p w:rsidR="00262E85" w:rsidRDefault="00C32C66">
            <w:pPr>
              <w:pStyle w:val="TableParagraph"/>
              <w:ind w:right="1"/>
              <w:rPr>
                <w:sz w:val="20"/>
              </w:rPr>
            </w:pPr>
            <w:r>
              <w:rPr>
                <w:color w:val="231F20"/>
                <w:spacing w:val="-5"/>
                <w:sz w:val="20"/>
              </w:rPr>
              <w:t>3,8</w:t>
            </w:r>
          </w:p>
        </w:tc>
        <w:tc>
          <w:tcPr>
            <w:tcW w:w="907" w:type="dxa"/>
            <w:tcBorders>
              <w:top w:val="single" w:sz="8" w:space="0" w:color="7A003A"/>
              <w:left w:val="single" w:sz="8" w:space="0" w:color="7A003A"/>
              <w:bottom w:val="single" w:sz="8" w:space="0" w:color="7A003A"/>
              <w:right w:val="single" w:sz="8" w:space="0" w:color="7A003A"/>
            </w:tcBorders>
            <w:shd w:val="clear" w:color="auto" w:fill="FFD295"/>
          </w:tcPr>
          <w:p w:rsidR="00262E85" w:rsidRDefault="00C32C66">
            <w:pPr>
              <w:pStyle w:val="TableParagraph"/>
              <w:rPr>
                <w:sz w:val="20"/>
              </w:rPr>
            </w:pPr>
            <w:r>
              <w:rPr>
                <w:color w:val="231F20"/>
                <w:spacing w:val="-5"/>
                <w:w w:val="105"/>
                <w:sz w:val="20"/>
              </w:rPr>
              <w:t>4,4</w:t>
            </w:r>
          </w:p>
        </w:tc>
        <w:tc>
          <w:tcPr>
            <w:tcW w:w="919" w:type="dxa"/>
            <w:tcBorders>
              <w:top w:val="single" w:sz="8" w:space="0" w:color="7A003A"/>
              <w:left w:val="single" w:sz="8" w:space="0" w:color="7A003A"/>
              <w:bottom w:val="single" w:sz="8" w:space="0" w:color="7A003A"/>
              <w:right w:val="single" w:sz="36" w:space="0" w:color="7A123D"/>
            </w:tcBorders>
            <w:shd w:val="clear" w:color="auto" w:fill="FFD295"/>
          </w:tcPr>
          <w:p w:rsidR="00262E85" w:rsidRDefault="00C32C66">
            <w:pPr>
              <w:pStyle w:val="TableParagraph"/>
              <w:ind w:left="99"/>
              <w:rPr>
                <w:sz w:val="20"/>
              </w:rPr>
            </w:pPr>
            <w:r>
              <w:rPr>
                <w:color w:val="231F20"/>
                <w:spacing w:val="-5"/>
                <w:w w:val="105"/>
                <w:sz w:val="20"/>
              </w:rPr>
              <w:t>4,0</w:t>
            </w:r>
          </w:p>
        </w:tc>
      </w:tr>
      <w:tr w:rsidR="00262E85">
        <w:trPr>
          <w:trHeight w:val="348"/>
        </w:trPr>
        <w:tc>
          <w:tcPr>
            <w:tcW w:w="5875" w:type="dxa"/>
            <w:tcBorders>
              <w:top w:val="single" w:sz="8" w:space="0" w:color="7A003A"/>
              <w:bottom w:val="single" w:sz="8" w:space="0" w:color="7A003A"/>
              <w:right w:val="single" w:sz="8" w:space="0" w:color="7A003A"/>
            </w:tcBorders>
          </w:tcPr>
          <w:p w:rsidR="00262E85" w:rsidRDefault="00C32C66">
            <w:pPr>
              <w:pStyle w:val="TableParagraph"/>
              <w:ind w:left="66"/>
              <w:jc w:val="left"/>
              <w:rPr>
                <w:sz w:val="20"/>
              </w:rPr>
            </w:pPr>
            <w:r>
              <w:rPr>
                <w:color w:val="231F20"/>
                <w:spacing w:val="-4"/>
                <w:sz w:val="20"/>
              </w:rPr>
              <w:t>Valeur</w:t>
            </w:r>
            <w:r>
              <w:rPr>
                <w:color w:val="231F20"/>
                <w:spacing w:val="-6"/>
                <w:sz w:val="20"/>
              </w:rPr>
              <w:t xml:space="preserve"> </w:t>
            </w:r>
            <w:r>
              <w:rPr>
                <w:color w:val="231F20"/>
                <w:spacing w:val="-4"/>
                <w:sz w:val="20"/>
              </w:rPr>
              <w:t>ajoutée</w:t>
            </w:r>
            <w:r>
              <w:rPr>
                <w:color w:val="231F20"/>
                <w:spacing w:val="-6"/>
                <w:sz w:val="20"/>
              </w:rPr>
              <w:t xml:space="preserve"> </w:t>
            </w:r>
            <w:r>
              <w:rPr>
                <w:color w:val="231F20"/>
                <w:spacing w:val="-4"/>
                <w:sz w:val="20"/>
              </w:rPr>
              <w:t>agricole</w:t>
            </w:r>
          </w:p>
        </w:tc>
        <w:tc>
          <w:tcPr>
            <w:tcW w:w="907" w:type="dxa"/>
            <w:tcBorders>
              <w:top w:val="single" w:sz="8" w:space="0" w:color="7A003A"/>
              <w:left w:val="single" w:sz="8" w:space="0" w:color="7A003A"/>
              <w:bottom w:val="single" w:sz="8" w:space="0" w:color="7A003A"/>
              <w:right w:val="single" w:sz="8" w:space="0" w:color="7A003A"/>
            </w:tcBorders>
          </w:tcPr>
          <w:p w:rsidR="00262E85" w:rsidRDefault="00C32C66">
            <w:pPr>
              <w:pStyle w:val="TableParagraph"/>
              <w:ind w:right="1"/>
              <w:rPr>
                <w:sz w:val="20"/>
              </w:rPr>
            </w:pPr>
            <w:r>
              <w:rPr>
                <w:color w:val="231F20"/>
                <w:w w:val="85"/>
                <w:sz w:val="20"/>
              </w:rPr>
              <w:t>-</w:t>
            </w:r>
            <w:r>
              <w:rPr>
                <w:color w:val="231F20"/>
                <w:spacing w:val="-4"/>
                <w:w w:val="95"/>
                <w:sz w:val="20"/>
              </w:rPr>
              <w:t>11,3</w:t>
            </w:r>
          </w:p>
        </w:tc>
        <w:tc>
          <w:tcPr>
            <w:tcW w:w="907" w:type="dxa"/>
            <w:tcBorders>
              <w:top w:val="single" w:sz="8" w:space="0" w:color="7A003A"/>
              <w:left w:val="single" w:sz="8" w:space="0" w:color="7A003A"/>
              <w:bottom w:val="single" w:sz="8" w:space="0" w:color="7A003A"/>
              <w:right w:val="single" w:sz="8" w:space="0" w:color="7A003A"/>
            </w:tcBorders>
          </w:tcPr>
          <w:p w:rsidR="00262E85" w:rsidRDefault="00C32C66">
            <w:pPr>
              <w:pStyle w:val="TableParagraph"/>
              <w:ind w:right="1"/>
              <w:rPr>
                <w:sz w:val="20"/>
              </w:rPr>
            </w:pPr>
            <w:r>
              <w:rPr>
                <w:color w:val="231F20"/>
                <w:spacing w:val="-5"/>
                <w:w w:val="95"/>
                <w:sz w:val="20"/>
              </w:rPr>
              <w:t>1,5</w:t>
            </w:r>
          </w:p>
        </w:tc>
        <w:tc>
          <w:tcPr>
            <w:tcW w:w="907" w:type="dxa"/>
            <w:tcBorders>
              <w:top w:val="single" w:sz="8" w:space="0" w:color="7A003A"/>
              <w:left w:val="single" w:sz="8" w:space="0" w:color="7A003A"/>
              <w:bottom w:val="single" w:sz="8" w:space="0" w:color="7A003A"/>
              <w:right w:val="single" w:sz="8" w:space="0" w:color="7A003A"/>
            </w:tcBorders>
          </w:tcPr>
          <w:p w:rsidR="00262E85" w:rsidRDefault="00C32C66">
            <w:pPr>
              <w:pStyle w:val="TableParagraph"/>
              <w:ind w:right="1"/>
              <w:rPr>
                <w:sz w:val="20"/>
              </w:rPr>
            </w:pPr>
            <w:r>
              <w:rPr>
                <w:color w:val="231F20"/>
                <w:w w:val="105"/>
                <w:sz w:val="20"/>
              </w:rPr>
              <w:t>-</w:t>
            </w:r>
            <w:r>
              <w:rPr>
                <w:color w:val="231F20"/>
                <w:spacing w:val="-5"/>
                <w:w w:val="105"/>
                <w:sz w:val="20"/>
              </w:rPr>
              <w:t>4,8</w:t>
            </w:r>
          </w:p>
        </w:tc>
        <w:tc>
          <w:tcPr>
            <w:tcW w:w="907" w:type="dxa"/>
            <w:tcBorders>
              <w:top w:val="single" w:sz="8" w:space="0" w:color="7A003A"/>
              <w:left w:val="single" w:sz="8" w:space="0" w:color="7A003A"/>
              <w:bottom w:val="single" w:sz="8" w:space="0" w:color="7A003A"/>
              <w:right w:val="single" w:sz="8" w:space="0" w:color="7A003A"/>
            </w:tcBorders>
            <w:shd w:val="clear" w:color="auto" w:fill="FFD295"/>
          </w:tcPr>
          <w:p w:rsidR="00262E85" w:rsidRDefault="00C32C66">
            <w:pPr>
              <w:pStyle w:val="TableParagraph"/>
              <w:rPr>
                <w:sz w:val="20"/>
              </w:rPr>
            </w:pPr>
            <w:r>
              <w:rPr>
                <w:color w:val="231F20"/>
                <w:spacing w:val="-5"/>
                <w:sz w:val="20"/>
              </w:rPr>
              <w:t>4,7</w:t>
            </w:r>
          </w:p>
        </w:tc>
        <w:tc>
          <w:tcPr>
            <w:tcW w:w="919" w:type="dxa"/>
            <w:tcBorders>
              <w:top w:val="single" w:sz="8" w:space="0" w:color="7A003A"/>
              <w:left w:val="single" w:sz="8" w:space="0" w:color="7A003A"/>
              <w:bottom w:val="single" w:sz="8" w:space="0" w:color="7A003A"/>
              <w:right w:val="single" w:sz="36" w:space="0" w:color="7A123D"/>
            </w:tcBorders>
            <w:shd w:val="clear" w:color="auto" w:fill="FFD295"/>
          </w:tcPr>
          <w:p w:rsidR="00262E85" w:rsidRDefault="00C32C66">
            <w:pPr>
              <w:pStyle w:val="TableParagraph"/>
              <w:ind w:left="99"/>
              <w:rPr>
                <w:sz w:val="20"/>
              </w:rPr>
            </w:pPr>
            <w:r>
              <w:rPr>
                <w:color w:val="231F20"/>
                <w:spacing w:val="-5"/>
                <w:sz w:val="20"/>
              </w:rPr>
              <w:t>3,3</w:t>
            </w:r>
          </w:p>
        </w:tc>
      </w:tr>
      <w:tr w:rsidR="00262E85">
        <w:trPr>
          <w:trHeight w:val="348"/>
        </w:trPr>
        <w:tc>
          <w:tcPr>
            <w:tcW w:w="5875" w:type="dxa"/>
            <w:tcBorders>
              <w:top w:val="single" w:sz="8" w:space="0" w:color="7A003A"/>
              <w:bottom w:val="single" w:sz="8" w:space="0" w:color="7A003A"/>
              <w:right w:val="single" w:sz="8" w:space="0" w:color="7A003A"/>
            </w:tcBorders>
          </w:tcPr>
          <w:p w:rsidR="00262E85" w:rsidRDefault="00C32C66">
            <w:pPr>
              <w:pStyle w:val="TableParagraph"/>
              <w:ind w:left="66"/>
              <w:jc w:val="left"/>
              <w:rPr>
                <w:sz w:val="20"/>
              </w:rPr>
            </w:pPr>
            <w:r>
              <w:rPr>
                <w:color w:val="231F20"/>
                <w:spacing w:val="-2"/>
                <w:sz w:val="20"/>
              </w:rPr>
              <w:t>Valeur</w:t>
            </w:r>
            <w:r>
              <w:rPr>
                <w:color w:val="231F20"/>
                <w:spacing w:val="-11"/>
                <w:sz w:val="20"/>
              </w:rPr>
              <w:t xml:space="preserve"> </w:t>
            </w:r>
            <w:r>
              <w:rPr>
                <w:color w:val="231F20"/>
                <w:spacing w:val="-2"/>
                <w:sz w:val="20"/>
              </w:rPr>
              <w:t>ajoutée</w:t>
            </w:r>
            <w:r>
              <w:rPr>
                <w:color w:val="231F20"/>
                <w:spacing w:val="-11"/>
                <w:sz w:val="20"/>
              </w:rPr>
              <w:t xml:space="preserve"> </w:t>
            </w:r>
            <w:r>
              <w:rPr>
                <w:color w:val="231F20"/>
                <w:spacing w:val="-2"/>
                <w:sz w:val="20"/>
              </w:rPr>
              <w:t>non</w:t>
            </w:r>
            <w:r>
              <w:rPr>
                <w:color w:val="231F20"/>
                <w:spacing w:val="-11"/>
                <w:sz w:val="20"/>
              </w:rPr>
              <w:t xml:space="preserve"> </w:t>
            </w:r>
            <w:r>
              <w:rPr>
                <w:color w:val="231F20"/>
                <w:spacing w:val="-2"/>
                <w:sz w:val="20"/>
              </w:rPr>
              <w:t>agricole</w:t>
            </w:r>
          </w:p>
        </w:tc>
        <w:tc>
          <w:tcPr>
            <w:tcW w:w="907" w:type="dxa"/>
            <w:tcBorders>
              <w:top w:val="single" w:sz="8" w:space="0" w:color="7A003A"/>
              <w:left w:val="single" w:sz="8" w:space="0" w:color="7A003A"/>
              <w:bottom w:val="single" w:sz="8" w:space="0" w:color="7A003A"/>
              <w:right w:val="single" w:sz="8" w:space="0" w:color="7A003A"/>
            </w:tcBorders>
          </w:tcPr>
          <w:p w:rsidR="00262E85" w:rsidRDefault="00C32C66">
            <w:pPr>
              <w:pStyle w:val="TableParagraph"/>
              <w:ind w:right="1"/>
              <w:rPr>
                <w:sz w:val="20"/>
              </w:rPr>
            </w:pPr>
            <w:r>
              <w:rPr>
                <w:color w:val="231F20"/>
                <w:spacing w:val="-5"/>
                <w:sz w:val="20"/>
              </w:rPr>
              <w:t>3,8</w:t>
            </w:r>
          </w:p>
        </w:tc>
        <w:tc>
          <w:tcPr>
            <w:tcW w:w="907" w:type="dxa"/>
            <w:tcBorders>
              <w:top w:val="single" w:sz="8" w:space="0" w:color="7A003A"/>
              <w:left w:val="single" w:sz="8" w:space="0" w:color="7A003A"/>
              <w:bottom w:val="single" w:sz="8" w:space="0" w:color="7A003A"/>
              <w:right w:val="single" w:sz="8" w:space="0" w:color="7A003A"/>
            </w:tcBorders>
          </w:tcPr>
          <w:p w:rsidR="00262E85" w:rsidRDefault="00C32C66">
            <w:pPr>
              <w:pStyle w:val="TableParagraph"/>
              <w:ind w:right="1"/>
              <w:rPr>
                <w:sz w:val="20"/>
              </w:rPr>
            </w:pPr>
            <w:r>
              <w:rPr>
                <w:color w:val="231F20"/>
                <w:spacing w:val="-5"/>
                <w:sz w:val="20"/>
              </w:rPr>
              <w:t>3,7</w:t>
            </w:r>
          </w:p>
        </w:tc>
        <w:tc>
          <w:tcPr>
            <w:tcW w:w="907" w:type="dxa"/>
            <w:tcBorders>
              <w:top w:val="single" w:sz="8" w:space="0" w:color="7A003A"/>
              <w:left w:val="single" w:sz="8" w:space="0" w:color="7A003A"/>
              <w:bottom w:val="single" w:sz="8" w:space="0" w:color="7A003A"/>
              <w:right w:val="single" w:sz="8" w:space="0" w:color="7A003A"/>
            </w:tcBorders>
          </w:tcPr>
          <w:p w:rsidR="00262E85" w:rsidRDefault="00C32C66">
            <w:pPr>
              <w:pStyle w:val="TableParagraph"/>
              <w:ind w:right="1"/>
              <w:rPr>
                <w:sz w:val="20"/>
              </w:rPr>
            </w:pPr>
            <w:r>
              <w:rPr>
                <w:color w:val="231F20"/>
                <w:spacing w:val="-5"/>
                <w:sz w:val="20"/>
              </w:rPr>
              <w:t>4,5</w:t>
            </w:r>
          </w:p>
        </w:tc>
        <w:tc>
          <w:tcPr>
            <w:tcW w:w="907" w:type="dxa"/>
            <w:tcBorders>
              <w:top w:val="single" w:sz="8" w:space="0" w:color="7A003A"/>
              <w:left w:val="single" w:sz="8" w:space="0" w:color="7A003A"/>
              <w:bottom w:val="single" w:sz="8" w:space="0" w:color="7A003A"/>
              <w:right w:val="single" w:sz="8" w:space="0" w:color="7A003A"/>
            </w:tcBorders>
            <w:shd w:val="clear" w:color="auto" w:fill="FFD295"/>
          </w:tcPr>
          <w:p w:rsidR="00262E85" w:rsidRDefault="00C32C66">
            <w:pPr>
              <w:pStyle w:val="TableParagraph"/>
              <w:rPr>
                <w:sz w:val="20"/>
              </w:rPr>
            </w:pPr>
            <w:r>
              <w:rPr>
                <w:color w:val="231F20"/>
                <w:spacing w:val="-5"/>
                <w:sz w:val="20"/>
              </w:rPr>
              <w:t>4,3</w:t>
            </w:r>
          </w:p>
        </w:tc>
        <w:tc>
          <w:tcPr>
            <w:tcW w:w="919" w:type="dxa"/>
            <w:tcBorders>
              <w:top w:val="single" w:sz="8" w:space="0" w:color="7A003A"/>
              <w:left w:val="single" w:sz="8" w:space="0" w:color="7A003A"/>
              <w:bottom w:val="single" w:sz="8" w:space="0" w:color="7A003A"/>
              <w:right w:val="single" w:sz="36" w:space="0" w:color="7A123D"/>
            </w:tcBorders>
            <w:shd w:val="clear" w:color="auto" w:fill="FFD295"/>
          </w:tcPr>
          <w:p w:rsidR="00262E85" w:rsidRDefault="00C32C66">
            <w:pPr>
              <w:pStyle w:val="TableParagraph"/>
              <w:ind w:left="99"/>
              <w:rPr>
                <w:sz w:val="20"/>
              </w:rPr>
            </w:pPr>
            <w:r>
              <w:rPr>
                <w:color w:val="231F20"/>
                <w:spacing w:val="-5"/>
                <w:w w:val="105"/>
                <w:sz w:val="20"/>
              </w:rPr>
              <w:t>4,0</w:t>
            </w:r>
          </w:p>
        </w:tc>
      </w:tr>
      <w:tr w:rsidR="00262E85">
        <w:trPr>
          <w:trHeight w:val="348"/>
        </w:trPr>
        <w:tc>
          <w:tcPr>
            <w:tcW w:w="5875" w:type="dxa"/>
            <w:tcBorders>
              <w:top w:val="single" w:sz="8" w:space="0" w:color="7A003A"/>
              <w:bottom w:val="single" w:sz="8" w:space="0" w:color="7A003A"/>
              <w:right w:val="single" w:sz="8" w:space="0" w:color="7A003A"/>
            </w:tcBorders>
          </w:tcPr>
          <w:p w:rsidR="00262E85" w:rsidRDefault="00C32C66">
            <w:pPr>
              <w:pStyle w:val="TableParagraph"/>
              <w:ind w:left="66"/>
              <w:jc w:val="left"/>
              <w:rPr>
                <w:sz w:val="20"/>
              </w:rPr>
            </w:pPr>
            <w:r>
              <w:rPr>
                <w:color w:val="231F20"/>
                <w:spacing w:val="-4"/>
                <w:sz w:val="20"/>
              </w:rPr>
              <w:t>Valeur</w:t>
            </w:r>
            <w:r>
              <w:rPr>
                <w:color w:val="231F20"/>
                <w:spacing w:val="-6"/>
                <w:sz w:val="20"/>
              </w:rPr>
              <w:t xml:space="preserve"> </w:t>
            </w:r>
            <w:r>
              <w:rPr>
                <w:color w:val="231F20"/>
                <w:spacing w:val="-4"/>
                <w:sz w:val="20"/>
              </w:rPr>
              <w:t>ajoutée</w:t>
            </w:r>
            <w:r>
              <w:rPr>
                <w:color w:val="231F20"/>
                <w:spacing w:val="-6"/>
                <w:sz w:val="20"/>
              </w:rPr>
              <w:t xml:space="preserve"> </w:t>
            </w:r>
            <w:r>
              <w:rPr>
                <w:color w:val="231F20"/>
                <w:spacing w:val="-4"/>
                <w:sz w:val="20"/>
              </w:rPr>
              <w:t>secondaire</w:t>
            </w:r>
          </w:p>
        </w:tc>
        <w:tc>
          <w:tcPr>
            <w:tcW w:w="907" w:type="dxa"/>
            <w:tcBorders>
              <w:top w:val="single" w:sz="8" w:space="0" w:color="7A003A"/>
              <w:left w:val="single" w:sz="8" w:space="0" w:color="7A003A"/>
              <w:bottom w:val="single" w:sz="8" w:space="0" w:color="7A003A"/>
              <w:right w:val="single" w:sz="8" w:space="0" w:color="7A003A"/>
            </w:tcBorders>
          </w:tcPr>
          <w:p w:rsidR="00262E85" w:rsidRDefault="00C32C66">
            <w:pPr>
              <w:pStyle w:val="TableParagraph"/>
              <w:ind w:right="1"/>
              <w:rPr>
                <w:sz w:val="20"/>
              </w:rPr>
            </w:pPr>
            <w:r>
              <w:rPr>
                <w:color w:val="231F20"/>
                <w:w w:val="90"/>
                <w:sz w:val="20"/>
              </w:rPr>
              <w:t>-</w:t>
            </w:r>
            <w:r>
              <w:rPr>
                <w:color w:val="231F20"/>
                <w:spacing w:val="-5"/>
                <w:sz w:val="20"/>
              </w:rPr>
              <w:t>1,6</w:t>
            </w:r>
          </w:p>
        </w:tc>
        <w:tc>
          <w:tcPr>
            <w:tcW w:w="907" w:type="dxa"/>
            <w:tcBorders>
              <w:top w:val="single" w:sz="8" w:space="0" w:color="7A003A"/>
              <w:left w:val="single" w:sz="8" w:space="0" w:color="7A003A"/>
              <w:bottom w:val="single" w:sz="8" w:space="0" w:color="7A003A"/>
              <w:right w:val="single" w:sz="8" w:space="0" w:color="7A003A"/>
            </w:tcBorders>
          </w:tcPr>
          <w:p w:rsidR="00262E85" w:rsidRDefault="00C32C66">
            <w:pPr>
              <w:pStyle w:val="TableParagraph"/>
              <w:ind w:right="1"/>
              <w:rPr>
                <w:sz w:val="20"/>
              </w:rPr>
            </w:pPr>
            <w:r>
              <w:rPr>
                <w:color w:val="231F20"/>
                <w:spacing w:val="-5"/>
                <w:w w:val="105"/>
                <w:sz w:val="20"/>
              </w:rPr>
              <w:t>0,8</w:t>
            </w:r>
          </w:p>
        </w:tc>
        <w:tc>
          <w:tcPr>
            <w:tcW w:w="907" w:type="dxa"/>
            <w:tcBorders>
              <w:top w:val="single" w:sz="8" w:space="0" w:color="7A003A"/>
              <w:left w:val="single" w:sz="8" w:space="0" w:color="7A003A"/>
              <w:bottom w:val="single" w:sz="8" w:space="0" w:color="7A003A"/>
              <w:right w:val="single" w:sz="8" w:space="0" w:color="7A003A"/>
            </w:tcBorders>
          </w:tcPr>
          <w:p w:rsidR="00262E85" w:rsidRDefault="00C32C66">
            <w:pPr>
              <w:pStyle w:val="TableParagraph"/>
              <w:ind w:right="1"/>
              <w:rPr>
                <w:sz w:val="20"/>
              </w:rPr>
            </w:pPr>
            <w:r>
              <w:rPr>
                <w:color w:val="231F20"/>
                <w:spacing w:val="-5"/>
                <w:sz w:val="20"/>
              </w:rPr>
              <w:t>4,2</w:t>
            </w:r>
          </w:p>
        </w:tc>
        <w:tc>
          <w:tcPr>
            <w:tcW w:w="907" w:type="dxa"/>
            <w:tcBorders>
              <w:top w:val="single" w:sz="8" w:space="0" w:color="7A003A"/>
              <w:left w:val="single" w:sz="8" w:space="0" w:color="7A003A"/>
              <w:bottom w:val="single" w:sz="8" w:space="0" w:color="7A003A"/>
              <w:right w:val="single" w:sz="8" w:space="0" w:color="7A003A"/>
            </w:tcBorders>
            <w:shd w:val="clear" w:color="auto" w:fill="FFD295"/>
          </w:tcPr>
          <w:p w:rsidR="00262E85" w:rsidRDefault="00C32C66">
            <w:pPr>
              <w:pStyle w:val="TableParagraph"/>
              <w:rPr>
                <w:sz w:val="20"/>
              </w:rPr>
            </w:pPr>
            <w:r>
              <w:rPr>
                <w:color w:val="231F20"/>
                <w:spacing w:val="-5"/>
                <w:sz w:val="20"/>
              </w:rPr>
              <w:t>4,2</w:t>
            </w:r>
          </w:p>
        </w:tc>
        <w:tc>
          <w:tcPr>
            <w:tcW w:w="919" w:type="dxa"/>
            <w:tcBorders>
              <w:top w:val="single" w:sz="8" w:space="0" w:color="7A003A"/>
              <w:left w:val="single" w:sz="8" w:space="0" w:color="7A003A"/>
              <w:bottom w:val="single" w:sz="8" w:space="0" w:color="7A003A"/>
              <w:right w:val="single" w:sz="36" w:space="0" w:color="7A123D"/>
            </w:tcBorders>
            <w:shd w:val="clear" w:color="auto" w:fill="FFD295"/>
          </w:tcPr>
          <w:p w:rsidR="00262E85" w:rsidRDefault="00C32C66">
            <w:pPr>
              <w:pStyle w:val="TableParagraph"/>
              <w:ind w:left="99"/>
              <w:rPr>
                <w:sz w:val="20"/>
              </w:rPr>
            </w:pPr>
            <w:r>
              <w:rPr>
                <w:color w:val="231F20"/>
                <w:spacing w:val="-5"/>
                <w:sz w:val="20"/>
              </w:rPr>
              <w:t>4,1</w:t>
            </w:r>
          </w:p>
        </w:tc>
      </w:tr>
      <w:tr w:rsidR="00262E85">
        <w:trPr>
          <w:trHeight w:val="348"/>
        </w:trPr>
        <w:tc>
          <w:tcPr>
            <w:tcW w:w="5875" w:type="dxa"/>
            <w:tcBorders>
              <w:top w:val="single" w:sz="8" w:space="0" w:color="7A003A"/>
              <w:bottom w:val="single" w:sz="8" w:space="0" w:color="7A003A"/>
              <w:right w:val="single" w:sz="8" w:space="0" w:color="7A003A"/>
            </w:tcBorders>
          </w:tcPr>
          <w:p w:rsidR="00262E85" w:rsidRDefault="00C32C66">
            <w:pPr>
              <w:pStyle w:val="TableParagraph"/>
              <w:ind w:left="66"/>
              <w:jc w:val="left"/>
              <w:rPr>
                <w:sz w:val="20"/>
              </w:rPr>
            </w:pPr>
            <w:r>
              <w:rPr>
                <w:color w:val="231F20"/>
                <w:spacing w:val="-4"/>
                <w:sz w:val="20"/>
              </w:rPr>
              <w:t>Valeur</w:t>
            </w:r>
            <w:r>
              <w:rPr>
                <w:color w:val="231F20"/>
                <w:spacing w:val="-6"/>
                <w:sz w:val="20"/>
              </w:rPr>
              <w:t xml:space="preserve"> </w:t>
            </w:r>
            <w:r>
              <w:rPr>
                <w:color w:val="231F20"/>
                <w:spacing w:val="-4"/>
                <w:sz w:val="20"/>
              </w:rPr>
              <w:t>ajoutée</w:t>
            </w:r>
            <w:r>
              <w:rPr>
                <w:color w:val="231F20"/>
                <w:spacing w:val="-6"/>
                <w:sz w:val="20"/>
              </w:rPr>
              <w:t xml:space="preserve"> </w:t>
            </w:r>
            <w:r>
              <w:rPr>
                <w:color w:val="231F20"/>
                <w:spacing w:val="-4"/>
                <w:sz w:val="20"/>
              </w:rPr>
              <w:t>tertiaire</w:t>
            </w:r>
          </w:p>
        </w:tc>
        <w:tc>
          <w:tcPr>
            <w:tcW w:w="907" w:type="dxa"/>
            <w:tcBorders>
              <w:top w:val="single" w:sz="8" w:space="0" w:color="7A003A"/>
              <w:left w:val="single" w:sz="8" w:space="0" w:color="7A003A"/>
              <w:bottom w:val="single" w:sz="8" w:space="0" w:color="7A003A"/>
              <w:right w:val="single" w:sz="8" w:space="0" w:color="7A003A"/>
            </w:tcBorders>
          </w:tcPr>
          <w:p w:rsidR="00262E85" w:rsidRDefault="00C32C66">
            <w:pPr>
              <w:pStyle w:val="TableParagraph"/>
              <w:ind w:right="1"/>
              <w:rPr>
                <w:sz w:val="20"/>
              </w:rPr>
            </w:pPr>
            <w:r>
              <w:rPr>
                <w:color w:val="231F20"/>
                <w:spacing w:val="-5"/>
                <w:sz w:val="20"/>
              </w:rPr>
              <w:t>6,8</w:t>
            </w:r>
          </w:p>
        </w:tc>
        <w:tc>
          <w:tcPr>
            <w:tcW w:w="907" w:type="dxa"/>
            <w:tcBorders>
              <w:top w:val="single" w:sz="8" w:space="0" w:color="7A003A"/>
              <w:left w:val="single" w:sz="8" w:space="0" w:color="7A003A"/>
              <w:bottom w:val="single" w:sz="8" w:space="0" w:color="7A003A"/>
              <w:right w:val="single" w:sz="8" w:space="0" w:color="7A003A"/>
            </w:tcBorders>
          </w:tcPr>
          <w:p w:rsidR="00262E85" w:rsidRDefault="00C32C66">
            <w:pPr>
              <w:pStyle w:val="TableParagraph"/>
              <w:ind w:right="1"/>
              <w:rPr>
                <w:sz w:val="20"/>
              </w:rPr>
            </w:pPr>
            <w:r>
              <w:rPr>
                <w:color w:val="231F20"/>
                <w:spacing w:val="-5"/>
                <w:sz w:val="20"/>
              </w:rPr>
              <w:t>5,0</w:t>
            </w:r>
          </w:p>
        </w:tc>
        <w:tc>
          <w:tcPr>
            <w:tcW w:w="907" w:type="dxa"/>
            <w:tcBorders>
              <w:top w:val="single" w:sz="8" w:space="0" w:color="7A003A"/>
              <w:left w:val="single" w:sz="8" w:space="0" w:color="7A003A"/>
              <w:bottom w:val="single" w:sz="8" w:space="0" w:color="7A003A"/>
              <w:right w:val="single" w:sz="8" w:space="0" w:color="7A003A"/>
            </w:tcBorders>
          </w:tcPr>
          <w:p w:rsidR="00262E85" w:rsidRDefault="00C32C66">
            <w:pPr>
              <w:pStyle w:val="TableParagraph"/>
              <w:ind w:right="1"/>
              <w:rPr>
                <w:sz w:val="20"/>
              </w:rPr>
            </w:pPr>
            <w:r>
              <w:rPr>
                <w:color w:val="231F20"/>
                <w:spacing w:val="-5"/>
                <w:sz w:val="20"/>
              </w:rPr>
              <w:t>4,6</w:t>
            </w:r>
          </w:p>
        </w:tc>
        <w:tc>
          <w:tcPr>
            <w:tcW w:w="907" w:type="dxa"/>
            <w:tcBorders>
              <w:top w:val="single" w:sz="8" w:space="0" w:color="7A003A"/>
              <w:left w:val="single" w:sz="8" w:space="0" w:color="7A003A"/>
              <w:bottom w:val="single" w:sz="8" w:space="0" w:color="7A003A"/>
              <w:right w:val="single" w:sz="8" w:space="0" w:color="7A003A"/>
            </w:tcBorders>
            <w:shd w:val="clear" w:color="auto" w:fill="FFD295"/>
          </w:tcPr>
          <w:p w:rsidR="00262E85" w:rsidRDefault="00C32C66">
            <w:pPr>
              <w:pStyle w:val="TableParagraph"/>
              <w:rPr>
                <w:sz w:val="20"/>
              </w:rPr>
            </w:pPr>
            <w:r>
              <w:rPr>
                <w:color w:val="231F20"/>
                <w:spacing w:val="-5"/>
                <w:w w:val="105"/>
                <w:sz w:val="20"/>
              </w:rPr>
              <w:t>4,4</w:t>
            </w:r>
          </w:p>
        </w:tc>
        <w:tc>
          <w:tcPr>
            <w:tcW w:w="919" w:type="dxa"/>
            <w:tcBorders>
              <w:top w:val="single" w:sz="8" w:space="0" w:color="7A003A"/>
              <w:left w:val="single" w:sz="8" w:space="0" w:color="7A003A"/>
              <w:bottom w:val="single" w:sz="8" w:space="0" w:color="7A003A"/>
              <w:right w:val="single" w:sz="36" w:space="0" w:color="7A123D"/>
            </w:tcBorders>
            <w:shd w:val="clear" w:color="auto" w:fill="FFD295"/>
          </w:tcPr>
          <w:p w:rsidR="00262E85" w:rsidRDefault="00C32C66">
            <w:pPr>
              <w:pStyle w:val="TableParagraph"/>
              <w:ind w:left="99"/>
              <w:rPr>
                <w:sz w:val="20"/>
              </w:rPr>
            </w:pPr>
            <w:r>
              <w:rPr>
                <w:color w:val="231F20"/>
                <w:spacing w:val="-5"/>
                <w:w w:val="105"/>
                <w:sz w:val="20"/>
              </w:rPr>
              <w:t>4,0</w:t>
            </w:r>
          </w:p>
        </w:tc>
      </w:tr>
      <w:tr w:rsidR="00262E85">
        <w:trPr>
          <w:trHeight w:val="348"/>
        </w:trPr>
        <w:tc>
          <w:tcPr>
            <w:tcW w:w="5875" w:type="dxa"/>
            <w:tcBorders>
              <w:top w:val="single" w:sz="8" w:space="0" w:color="7A003A"/>
              <w:bottom w:val="single" w:sz="8" w:space="0" w:color="7A003A"/>
              <w:right w:val="single" w:sz="8" w:space="0" w:color="7A003A"/>
            </w:tcBorders>
          </w:tcPr>
          <w:p w:rsidR="00262E85" w:rsidRDefault="00C32C66">
            <w:pPr>
              <w:pStyle w:val="TableParagraph"/>
              <w:ind w:left="66"/>
              <w:jc w:val="left"/>
              <w:rPr>
                <w:sz w:val="20"/>
              </w:rPr>
            </w:pPr>
            <w:r>
              <w:rPr>
                <w:color w:val="231F20"/>
                <w:spacing w:val="-2"/>
                <w:sz w:val="20"/>
              </w:rPr>
              <w:t>Inflation</w:t>
            </w:r>
            <w:r>
              <w:rPr>
                <w:color w:val="231F20"/>
                <w:spacing w:val="-14"/>
                <w:sz w:val="20"/>
              </w:rPr>
              <w:t xml:space="preserve"> </w:t>
            </w:r>
            <w:r>
              <w:rPr>
                <w:color w:val="231F20"/>
                <w:spacing w:val="-2"/>
                <w:sz w:val="20"/>
              </w:rPr>
              <w:t>(Indice</w:t>
            </w:r>
            <w:r>
              <w:rPr>
                <w:color w:val="231F20"/>
                <w:spacing w:val="-13"/>
                <w:sz w:val="20"/>
              </w:rPr>
              <w:t xml:space="preserve"> </w:t>
            </w:r>
            <w:r>
              <w:rPr>
                <w:color w:val="231F20"/>
                <w:spacing w:val="-2"/>
                <w:sz w:val="20"/>
              </w:rPr>
              <w:t>implicite</w:t>
            </w:r>
            <w:r>
              <w:rPr>
                <w:color w:val="231F20"/>
                <w:spacing w:val="-14"/>
                <w:sz w:val="20"/>
              </w:rPr>
              <w:t xml:space="preserve"> </w:t>
            </w:r>
            <w:r>
              <w:rPr>
                <w:color w:val="231F20"/>
                <w:spacing w:val="-2"/>
                <w:sz w:val="20"/>
              </w:rPr>
              <w:t>du</w:t>
            </w:r>
            <w:r>
              <w:rPr>
                <w:color w:val="231F20"/>
                <w:spacing w:val="-13"/>
                <w:sz w:val="20"/>
              </w:rPr>
              <w:t xml:space="preserve"> </w:t>
            </w:r>
            <w:r>
              <w:rPr>
                <w:color w:val="231F20"/>
                <w:spacing w:val="-4"/>
                <w:sz w:val="20"/>
              </w:rPr>
              <w:t>PIB)</w:t>
            </w:r>
          </w:p>
        </w:tc>
        <w:tc>
          <w:tcPr>
            <w:tcW w:w="907" w:type="dxa"/>
            <w:tcBorders>
              <w:top w:val="single" w:sz="8" w:space="0" w:color="7A003A"/>
              <w:left w:val="single" w:sz="8" w:space="0" w:color="7A003A"/>
              <w:bottom w:val="single" w:sz="8" w:space="0" w:color="7A003A"/>
              <w:right w:val="single" w:sz="8" w:space="0" w:color="7A003A"/>
            </w:tcBorders>
          </w:tcPr>
          <w:p w:rsidR="00262E85" w:rsidRDefault="00C32C66">
            <w:pPr>
              <w:pStyle w:val="TableParagraph"/>
              <w:ind w:right="1"/>
              <w:rPr>
                <w:sz w:val="20"/>
              </w:rPr>
            </w:pPr>
            <w:r>
              <w:rPr>
                <w:color w:val="231F20"/>
                <w:spacing w:val="-5"/>
                <w:sz w:val="20"/>
              </w:rPr>
              <w:t>2,6</w:t>
            </w:r>
          </w:p>
        </w:tc>
        <w:tc>
          <w:tcPr>
            <w:tcW w:w="907" w:type="dxa"/>
            <w:tcBorders>
              <w:top w:val="single" w:sz="8" w:space="0" w:color="7A003A"/>
              <w:left w:val="single" w:sz="8" w:space="0" w:color="7A003A"/>
              <w:bottom w:val="single" w:sz="8" w:space="0" w:color="7A003A"/>
              <w:right w:val="single" w:sz="8" w:space="0" w:color="7A003A"/>
            </w:tcBorders>
          </w:tcPr>
          <w:p w:rsidR="00262E85" w:rsidRDefault="00C32C66">
            <w:pPr>
              <w:pStyle w:val="TableParagraph"/>
              <w:ind w:right="1"/>
              <w:rPr>
                <w:sz w:val="20"/>
              </w:rPr>
            </w:pPr>
            <w:r>
              <w:rPr>
                <w:color w:val="231F20"/>
                <w:spacing w:val="-5"/>
                <w:w w:val="95"/>
                <w:sz w:val="20"/>
              </w:rPr>
              <w:t>7,1</w:t>
            </w:r>
          </w:p>
        </w:tc>
        <w:tc>
          <w:tcPr>
            <w:tcW w:w="907" w:type="dxa"/>
            <w:tcBorders>
              <w:top w:val="single" w:sz="8" w:space="0" w:color="7A003A"/>
              <w:left w:val="single" w:sz="8" w:space="0" w:color="7A003A"/>
              <w:bottom w:val="single" w:sz="8" w:space="0" w:color="7A003A"/>
              <w:right w:val="single" w:sz="8" w:space="0" w:color="7A003A"/>
            </w:tcBorders>
          </w:tcPr>
          <w:p w:rsidR="00262E85" w:rsidRDefault="00C32C66">
            <w:pPr>
              <w:pStyle w:val="TableParagraph"/>
              <w:ind w:right="1"/>
              <w:rPr>
                <w:sz w:val="20"/>
              </w:rPr>
            </w:pPr>
            <w:r>
              <w:rPr>
                <w:color w:val="231F20"/>
                <w:spacing w:val="-5"/>
                <w:w w:val="105"/>
                <w:sz w:val="20"/>
              </w:rPr>
              <w:t>4,0</w:t>
            </w:r>
          </w:p>
        </w:tc>
        <w:tc>
          <w:tcPr>
            <w:tcW w:w="907" w:type="dxa"/>
            <w:tcBorders>
              <w:top w:val="single" w:sz="8" w:space="0" w:color="7A003A"/>
              <w:left w:val="single" w:sz="8" w:space="0" w:color="7A003A"/>
              <w:bottom w:val="single" w:sz="8" w:space="0" w:color="7A003A"/>
              <w:right w:val="single" w:sz="8" w:space="0" w:color="7A003A"/>
            </w:tcBorders>
            <w:shd w:val="clear" w:color="auto" w:fill="FFD295"/>
          </w:tcPr>
          <w:p w:rsidR="00262E85" w:rsidRDefault="00C32C66">
            <w:pPr>
              <w:pStyle w:val="TableParagraph"/>
              <w:rPr>
                <w:sz w:val="20"/>
              </w:rPr>
            </w:pPr>
            <w:r>
              <w:rPr>
                <w:color w:val="231F20"/>
                <w:spacing w:val="-5"/>
                <w:w w:val="95"/>
                <w:sz w:val="20"/>
              </w:rPr>
              <w:t>1,9</w:t>
            </w:r>
          </w:p>
        </w:tc>
        <w:tc>
          <w:tcPr>
            <w:tcW w:w="919" w:type="dxa"/>
            <w:tcBorders>
              <w:top w:val="single" w:sz="8" w:space="0" w:color="7A003A"/>
              <w:left w:val="single" w:sz="8" w:space="0" w:color="7A003A"/>
              <w:bottom w:val="single" w:sz="8" w:space="0" w:color="7A003A"/>
              <w:right w:val="single" w:sz="36" w:space="0" w:color="7A123D"/>
            </w:tcBorders>
            <w:shd w:val="clear" w:color="auto" w:fill="FFD295"/>
          </w:tcPr>
          <w:p w:rsidR="00262E85" w:rsidRDefault="00C32C66">
            <w:pPr>
              <w:pStyle w:val="TableParagraph"/>
              <w:ind w:left="99"/>
              <w:rPr>
                <w:sz w:val="20"/>
              </w:rPr>
            </w:pPr>
            <w:r>
              <w:rPr>
                <w:color w:val="231F20"/>
                <w:spacing w:val="-5"/>
                <w:w w:val="95"/>
                <w:sz w:val="20"/>
              </w:rPr>
              <w:t>1,5</w:t>
            </w:r>
          </w:p>
        </w:tc>
      </w:tr>
      <w:tr w:rsidR="00262E85">
        <w:trPr>
          <w:trHeight w:val="405"/>
        </w:trPr>
        <w:tc>
          <w:tcPr>
            <w:tcW w:w="10422" w:type="dxa"/>
            <w:gridSpan w:val="6"/>
            <w:tcBorders>
              <w:top w:val="single" w:sz="8" w:space="0" w:color="7A003A"/>
              <w:bottom w:val="single" w:sz="8" w:space="0" w:color="7A003A"/>
              <w:right w:val="single" w:sz="36" w:space="0" w:color="7A123D"/>
            </w:tcBorders>
            <w:shd w:val="clear" w:color="auto" w:fill="FFDFB9"/>
          </w:tcPr>
          <w:p w:rsidR="00262E85" w:rsidRDefault="00C32C66">
            <w:pPr>
              <w:pStyle w:val="TableParagraph"/>
              <w:spacing w:before="85"/>
              <w:ind w:left="496"/>
              <w:jc w:val="left"/>
              <w:rPr>
                <w:sz w:val="20"/>
              </w:rPr>
            </w:pPr>
            <w:r>
              <w:rPr>
                <w:sz w:val="20"/>
              </w:rPr>
              <w:t>Évolution</w:t>
            </w:r>
            <w:r>
              <w:rPr>
                <w:spacing w:val="-1"/>
                <w:sz w:val="20"/>
              </w:rPr>
              <w:t xml:space="preserve"> </w:t>
            </w:r>
            <w:r>
              <w:rPr>
                <w:sz w:val="20"/>
              </w:rPr>
              <w:t>des</w:t>
            </w:r>
            <w:r>
              <w:rPr>
                <w:spacing w:val="-1"/>
                <w:sz w:val="20"/>
              </w:rPr>
              <w:t xml:space="preserve"> </w:t>
            </w:r>
            <w:r>
              <w:rPr>
                <w:sz w:val="20"/>
              </w:rPr>
              <w:t>composantes</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demande</w:t>
            </w:r>
            <w:r>
              <w:rPr>
                <w:spacing w:val="-1"/>
                <w:sz w:val="20"/>
              </w:rPr>
              <w:t xml:space="preserve"> </w:t>
            </w:r>
            <w:r>
              <w:rPr>
                <w:sz w:val="20"/>
              </w:rPr>
              <w:t>(en</w:t>
            </w:r>
            <w:r>
              <w:rPr>
                <w:spacing w:val="-1"/>
                <w:sz w:val="20"/>
              </w:rPr>
              <w:t xml:space="preserve"> </w:t>
            </w:r>
            <w:r>
              <w:rPr>
                <w:spacing w:val="-5"/>
                <w:sz w:val="20"/>
              </w:rPr>
              <w:t>%)</w:t>
            </w:r>
          </w:p>
        </w:tc>
      </w:tr>
      <w:tr w:rsidR="00262E85">
        <w:trPr>
          <w:trHeight w:val="348"/>
        </w:trPr>
        <w:tc>
          <w:tcPr>
            <w:tcW w:w="5875" w:type="dxa"/>
            <w:tcBorders>
              <w:top w:val="single" w:sz="8" w:space="0" w:color="7A003A"/>
              <w:bottom w:val="single" w:sz="8" w:space="0" w:color="7A003A"/>
              <w:right w:val="single" w:sz="8" w:space="0" w:color="7A003A"/>
            </w:tcBorders>
          </w:tcPr>
          <w:p w:rsidR="00262E85" w:rsidRDefault="00C32C66">
            <w:pPr>
              <w:pStyle w:val="TableParagraph"/>
              <w:ind w:left="66"/>
              <w:jc w:val="left"/>
              <w:rPr>
                <w:sz w:val="20"/>
              </w:rPr>
            </w:pPr>
            <w:r>
              <w:rPr>
                <w:color w:val="231F20"/>
                <w:sz w:val="20"/>
              </w:rPr>
              <w:t>Demande</w:t>
            </w:r>
            <w:r>
              <w:rPr>
                <w:color w:val="231F20"/>
                <w:spacing w:val="2"/>
                <w:sz w:val="20"/>
              </w:rPr>
              <w:t xml:space="preserve"> </w:t>
            </w:r>
            <w:r>
              <w:rPr>
                <w:color w:val="231F20"/>
                <w:spacing w:val="-2"/>
                <w:sz w:val="20"/>
              </w:rPr>
              <w:t>intérieure</w:t>
            </w:r>
          </w:p>
        </w:tc>
        <w:tc>
          <w:tcPr>
            <w:tcW w:w="907" w:type="dxa"/>
            <w:tcBorders>
              <w:top w:val="single" w:sz="8" w:space="0" w:color="7A003A"/>
              <w:left w:val="single" w:sz="8" w:space="0" w:color="7A003A"/>
              <w:bottom w:val="single" w:sz="8" w:space="0" w:color="7A003A"/>
              <w:right w:val="single" w:sz="8" w:space="0" w:color="7A003A"/>
            </w:tcBorders>
          </w:tcPr>
          <w:p w:rsidR="00262E85" w:rsidRDefault="00C32C66">
            <w:pPr>
              <w:pStyle w:val="TableParagraph"/>
              <w:ind w:right="1"/>
              <w:rPr>
                <w:sz w:val="20"/>
              </w:rPr>
            </w:pPr>
            <w:r>
              <w:rPr>
                <w:color w:val="231F20"/>
                <w:w w:val="90"/>
                <w:sz w:val="20"/>
              </w:rPr>
              <w:t>-</w:t>
            </w:r>
            <w:r>
              <w:rPr>
                <w:color w:val="231F20"/>
                <w:spacing w:val="-5"/>
                <w:sz w:val="20"/>
              </w:rPr>
              <w:t>1,2</w:t>
            </w:r>
          </w:p>
        </w:tc>
        <w:tc>
          <w:tcPr>
            <w:tcW w:w="907" w:type="dxa"/>
            <w:tcBorders>
              <w:top w:val="single" w:sz="8" w:space="0" w:color="7A003A"/>
              <w:left w:val="single" w:sz="8" w:space="0" w:color="7A003A"/>
              <w:bottom w:val="single" w:sz="8" w:space="0" w:color="7A003A"/>
              <w:right w:val="single" w:sz="8" w:space="0" w:color="7A003A"/>
            </w:tcBorders>
          </w:tcPr>
          <w:p w:rsidR="00262E85" w:rsidRDefault="00C32C66">
            <w:pPr>
              <w:pStyle w:val="TableParagraph"/>
              <w:ind w:right="1"/>
              <w:rPr>
                <w:sz w:val="20"/>
              </w:rPr>
            </w:pPr>
            <w:r>
              <w:rPr>
                <w:color w:val="231F20"/>
                <w:spacing w:val="-5"/>
                <w:sz w:val="20"/>
              </w:rPr>
              <w:t>4,9</w:t>
            </w:r>
          </w:p>
        </w:tc>
        <w:tc>
          <w:tcPr>
            <w:tcW w:w="907" w:type="dxa"/>
            <w:tcBorders>
              <w:top w:val="single" w:sz="8" w:space="0" w:color="7A003A"/>
              <w:left w:val="single" w:sz="8" w:space="0" w:color="7A003A"/>
              <w:bottom w:val="single" w:sz="8" w:space="0" w:color="7A003A"/>
              <w:right w:val="single" w:sz="8" w:space="0" w:color="7A003A"/>
            </w:tcBorders>
          </w:tcPr>
          <w:p w:rsidR="00262E85" w:rsidRDefault="00C32C66">
            <w:pPr>
              <w:pStyle w:val="TableParagraph"/>
              <w:ind w:right="1"/>
              <w:rPr>
                <w:sz w:val="20"/>
              </w:rPr>
            </w:pPr>
            <w:r>
              <w:rPr>
                <w:color w:val="231F20"/>
                <w:spacing w:val="-5"/>
                <w:sz w:val="20"/>
              </w:rPr>
              <w:t>5,8</w:t>
            </w:r>
          </w:p>
        </w:tc>
        <w:tc>
          <w:tcPr>
            <w:tcW w:w="907" w:type="dxa"/>
            <w:tcBorders>
              <w:top w:val="single" w:sz="8" w:space="0" w:color="7A003A"/>
              <w:left w:val="single" w:sz="8" w:space="0" w:color="7A003A"/>
              <w:bottom w:val="single" w:sz="8" w:space="0" w:color="7A003A"/>
              <w:right w:val="single" w:sz="8" w:space="0" w:color="7A003A"/>
            </w:tcBorders>
            <w:shd w:val="clear" w:color="auto" w:fill="FFD295"/>
          </w:tcPr>
          <w:p w:rsidR="00262E85" w:rsidRDefault="00C32C66">
            <w:pPr>
              <w:pStyle w:val="TableParagraph"/>
              <w:rPr>
                <w:sz w:val="20"/>
              </w:rPr>
            </w:pPr>
            <w:r>
              <w:rPr>
                <w:color w:val="231F20"/>
                <w:spacing w:val="-5"/>
                <w:sz w:val="20"/>
              </w:rPr>
              <w:t>5,4</w:t>
            </w:r>
          </w:p>
        </w:tc>
        <w:tc>
          <w:tcPr>
            <w:tcW w:w="919" w:type="dxa"/>
            <w:tcBorders>
              <w:top w:val="single" w:sz="8" w:space="0" w:color="7A003A"/>
              <w:left w:val="single" w:sz="8" w:space="0" w:color="7A003A"/>
              <w:bottom w:val="single" w:sz="8" w:space="0" w:color="7A003A"/>
              <w:right w:val="single" w:sz="36" w:space="0" w:color="7A123D"/>
            </w:tcBorders>
            <w:shd w:val="clear" w:color="auto" w:fill="FFD295"/>
          </w:tcPr>
          <w:p w:rsidR="00262E85" w:rsidRDefault="00C32C66">
            <w:pPr>
              <w:pStyle w:val="TableParagraph"/>
              <w:ind w:left="99"/>
              <w:rPr>
                <w:sz w:val="20"/>
              </w:rPr>
            </w:pPr>
            <w:r>
              <w:rPr>
                <w:color w:val="231F20"/>
                <w:spacing w:val="-5"/>
                <w:sz w:val="20"/>
              </w:rPr>
              <w:t>4,6</w:t>
            </w:r>
          </w:p>
        </w:tc>
      </w:tr>
      <w:tr w:rsidR="00262E85">
        <w:trPr>
          <w:trHeight w:val="348"/>
        </w:trPr>
        <w:tc>
          <w:tcPr>
            <w:tcW w:w="5875" w:type="dxa"/>
            <w:tcBorders>
              <w:top w:val="single" w:sz="8" w:space="0" w:color="7A003A"/>
              <w:bottom w:val="single" w:sz="8" w:space="0" w:color="7A003A"/>
              <w:right w:val="single" w:sz="8" w:space="0" w:color="7A003A"/>
            </w:tcBorders>
          </w:tcPr>
          <w:p w:rsidR="00262E85" w:rsidRDefault="00C32C66">
            <w:pPr>
              <w:pStyle w:val="TableParagraph"/>
              <w:ind w:left="66"/>
              <w:jc w:val="left"/>
              <w:rPr>
                <w:sz w:val="20"/>
              </w:rPr>
            </w:pPr>
            <w:r>
              <w:rPr>
                <w:color w:val="231F20"/>
                <w:sz w:val="20"/>
              </w:rPr>
              <w:t>Consommation</w:t>
            </w:r>
            <w:r>
              <w:rPr>
                <w:color w:val="231F20"/>
                <w:spacing w:val="-4"/>
                <w:sz w:val="20"/>
              </w:rPr>
              <w:t xml:space="preserve"> </w:t>
            </w:r>
            <w:r>
              <w:rPr>
                <w:color w:val="231F20"/>
                <w:sz w:val="20"/>
              </w:rPr>
              <w:t>finale</w:t>
            </w:r>
            <w:r>
              <w:rPr>
                <w:color w:val="231F20"/>
                <w:spacing w:val="-3"/>
                <w:sz w:val="20"/>
              </w:rPr>
              <w:t xml:space="preserve"> </w:t>
            </w:r>
            <w:r>
              <w:rPr>
                <w:color w:val="231F20"/>
                <w:spacing w:val="-2"/>
                <w:sz w:val="20"/>
              </w:rPr>
              <w:t>nationale</w:t>
            </w:r>
          </w:p>
        </w:tc>
        <w:tc>
          <w:tcPr>
            <w:tcW w:w="907" w:type="dxa"/>
            <w:tcBorders>
              <w:top w:val="single" w:sz="8" w:space="0" w:color="7A003A"/>
              <w:left w:val="single" w:sz="8" w:space="0" w:color="7A003A"/>
              <w:bottom w:val="single" w:sz="8" w:space="0" w:color="7A003A"/>
              <w:right w:val="single" w:sz="8" w:space="0" w:color="7A003A"/>
            </w:tcBorders>
          </w:tcPr>
          <w:p w:rsidR="00262E85" w:rsidRDefault="00C32C66">
            <w:pPr>
              <w:pStyle w:val="TableParagraph"/>
              <w:ind w:right="1"/>
              <w:rPr>
                <w:sz w:val="20"/>
              </w:rPr>
            </w:pPr>
            <w:r>
              <w:rPr>
                <w:color w:val="231F20"/>
                <w:spacing w:val="-5"/>
                <w:sz w:val="20"/>
              </w:rPr>
              <w:t>0,7</w:t>
            </w:r>
          </w:p>
        </w:tc>
        <w:tc>
          <w:tcPr>
            <w:tcW w:w="907" w:type="dxa"/>
            <w:tcBorders>
              <w:top w:val="single" w:sz="8" w:space="0" w:color="7A003A"/>
              <w:left w:val="single" w:sz="8" w:space="0" w:color="7A003A"/>
              <w:bottom w:val="single" w:sz="8" w:space="0" w:color="7A003A"/>
              <w:right w:val="single" w:sz="8" w:space="0" w:color="7A003A"/>
            </w:tcBorders>
          </w:tcPr>
          <w:p w:rsidR="00262E85" w:rsidRDefault="00C32C66">
            <w:pPr>
              <w:pStyle w:val="TableParagraph"/>
              <w:ind w:right="1"/>
              <w:rPr>
                <w:sz w:val="20"/>
              </w:rPr>
            </w:pPr>
            <w:r>
              <w:rPr>
                <w:color w:val="231F20"/>
                <w:spacing w:val="-5"/>
                <w:w w:val="95"/>
                <w:sz w:val="20"/>
              </w:rPr>
              <w:t>5,1</w:t>
            </w:r>
          </w:p>
        </w:tc>
        <w:tc>
          <w:tcPr>
            <w:tcW w:w="907" w:type="dxa"/>
            <w:tcBorders>
              <w:top w:val="single" w:sz="8" w:space="0" w:color="7A003A"/>
              <w:left w:val="single" w:sz="8" w:space="0" w:color="7A003A"/>
              <w:bottom w:val="single" w:sz="8" w:space="0" w:color="7A003A"/>
              <w:right w:val="single" w:sz="8" w:space="0" w:color="7A003A"/>
            </w:tcBorders>
          </w:tcPr>
          <w:p w:rsidR="00262E85" w:rsidRDefault="00C32C66">
            <w:pPr>
              <w:pStyle w:val="TableParagraph"/>
              <w:ind w:right="1"/>
              <w:rPr>
                <w:sz w:val="20"/>
              </w:rPr>
            </w:pPr>
            <w:r>
              <w:rPr>
                <w:color w:val="231F20"/>
                <w:spacing w:val="-5"/>
                <w:sz w:val="20"/>
              </w:rPr>
              <w:t>3,9</w:t>
            </w:r>
          </w:p>
        </w:tc>
        <w:tc>
          <w:tcPr>
            <w:tcW w:w="907" w:type="dxa"/>
            <w:tcBorders>
              <w:top w:val="single" w:sz="8" w:space="0" w:color="7A003A"/>
              <w:left w:val="single" w:sz="8" w:space="0" w:color="7A003A"/>
              <w:bottom w:val="single" w:sz="8" w:space="0" w:color="7A003A"/>
              <w:right w:val="single" w:sz="8" w:space="0" w:color="7A003A"/>
            </w:tcBorders>
            <w:shd w:val="clear" w:color="auto" w:fill="FFD295"/>
          </w:tcPr>
          <w:p w:rsidR="00262E85" w:rsidRDefault="00C32C66">
            <w:pPr>
              <w:pStyle w:val="TableParagraph"/>
              <w:rPr>
                <w:sz w:val="20"/>
              </w:rPr>
            </w:pPr>
            <w:r>
              <w:rPr>
                <w:color w:val="231F20"/>
                <w:spacing w:val="-5"/>
                <w:sz w:val="20"/>
              </w:rPr>
              <w:t>3,7</w:t>
            </w:r>
          </w:p>
        </w:tc>
        <w:tc>
          <w:tcPr>
            <w:tcW w:w="919" w:type="dxa"/>
            <w:tcBorders>
              <w:top w:val="single" w:sz="8" w:space="0" w:color="7A003A"/>
              <w:left w:val="single" w:sz="8" w:space="0" w:color="7A003A"/>
              <w:bottom w:val="single" w:sz="8" w:space="0" w:color="7A003A"/>
              <w:right w:val="single" w:sz="36" w:space="0" w:color="7A123D"/>
            </w:tcBorders>
            <w:shd w:val="clear" w:color="auto" w:fill="FFD295"/>
          </w:tcPr>
          <w:p w:rsidR="00262E85" w:rsidRDefault="00C32C66">
            <w:pPr>
              <w:pStyle w:val="TableParagraph"/>
              <w:ind w:left="99"/>
              <w:rPr>
                <w:sz w:val="20"/>
              </w:rPr>
            </w:pPr>
            <w:r>
              <w:rPr>
                <w:color w:val="231F20"/>
                <w:spacing w:val="-5"/>
                <w:sz w:val="20"/>
              </w:rPr>
              <w:t>3,5</w:t>
            </w:r>
          </w:p>
        </w:tc>
      </w:tr>
      <w:tr w:rsidR="00262E85">
        <w:trPr>
          <w:trHeight w:val="348"/>
        </w:trPr>
        <w:tc>
          <w:tcPr>
            <w:tcW w:w="5875" w:type="dxa"/>
            <w:tcBorders>
              <w:top w:val="single" w:sz="8" w:space="0" w:color="7A003A"/>
              <w:bottom w:val="single" w:sz="8" w:space="0" w:color="7A003A"/>
              <w:right w:val="single" w:sz="8" w:space="0" w:color="7A003A"/>
            </w:tcBorders>
          </w:tcPr>
          <w:p w:rsidR="00262E85" w:rsidRDefault="00C32C66">
            <w:pPr>
              <w:pStyle w:val="TableParagraph"/>
              <w:ind w:left="66"/>
              <w:jc w:val="left"/>
              <w:rPr>
                <w:sz w:val="20"/>
              </w:rPr>
            </w:pPr>
            <w:r>
              <w:rPr>
                <w:color w:val="231F20"/>
                <w:sz w:val="20"/>
              </w:rPr>
              <w:t>Consommation</w:t>
            </w:r>
            <w:r>
              <w:rPr>
                <w:color w:val="231F20"/>
                <w:spacing w:val="21"/>
                <w:sz w:val="20"/>
              </w:rPr>
              <w:t xml:space="preserve"> </w:t>
            </w:r>
            <w:r>
              <w:rPr>
                <w:color w:val="231F20"/>
                <w:sz w:val="20"/>
              </w:rPr>
              <w:t>des</w:t>
            </w:r>
            <w:r>
              <w:rPr>
                <w:color w:val="231F20"/>
                <w:spacing w:val="21"/>
                <w:sz w:val="20"/>
              </w:rPr>
              <w:t xml:space="preserve"> </w:t>
            </w:r>
            <w:r>
              <w:rPr>
                <w:color w:val="231F20"/>
                <w:spacing w:val="-2"/>
                <w:sz w:val="20"/>
              </w:rPr>
              <w:t>ménages</w:t>
            </w:r>
          </w:p>
        </w:tc>
        <w:tc>
          <w:tcPr>
            <w:tcW w:w="907" w:type="dxa"/>
            <w:tcBorders>
              <w:top w:val="single" w:sz="8" w:space="0" w:color="7A003A"/>
              <w:left w:val="single" w:sz="8" w:space="0" w:color="7A003A"/>
              <w:bottom w:val="single" w:sz="8" w:space="0" w:color="7A003A"/>
              <w:right w:val="single" w:sz="8" w:space="0" w:color="7A003A"/>
            </w:tcBorders>
          </w:tcPr>
          <w:p w:rsidR="00262E85" w:rsidRDefault="00C32C66">
            <w:pPr>
              <w:pStyle w:val="TableParagraph"/>
              <w:ind w:right="1"/>
              <w:rPr>
                <w:sz w:val="20"/>
              </w:rPr>
            </w:pPr>
            <w:r>
              <w:rPr>
                <w:color w:val="231F20"/>
                <w:spacing w:val="-5"/>
                <w:sz w:val="20"/>
              </w:rPr>
              <w:t>0,1</w:t>
            </w:r>
          </w:p>
        </w:tc>
        <w:tc>
          <w:tcPr>
            <w:tcW w:w="907" w:type="dxa"/>
            <w:tcBorders>
              <w:top w:val="single" w:sz="8" w:space="0" w:color="7A003A"/>
              <w:left w:val="single" w:sz="8" w:space="0" w:color="7A003A"/>
              <w:bottom w:val="single" w:sz="8" w:space="0" w:color="7A003A"/>
              <w:right w:val="single" w:sz="8" w:space="0" w:color="7A003A"/>
            </w:tcBorders>
          </w:tcPr>
          <w:p w:rsidR="00262E85" w:rsidRDefault="00C32C66">
            <w:pPr>
              <w:pStyle w:val="TableParagraph"/>
              <w:ind w:right="1"/>
              <w:rPr>
                <w:sz w:val="20"/>
              </w:rPr>
            </w:pPr>
            <w:r>
              <w:rPr>
                <w:color w:val="231F20"/>
                <w:spacing w:val="-5"/>
                <w:sz w:val="20"/>
              </w:rPr>
              <w:t>4,7</w:t>
            </w:r>
          </w:p>
        </w:tc>
        <w:tc>
          <w:tcPr>
            <w:tcW w:w="907" w:type="dxa"/>
            <w:tcBorders>
              <w:top w:val="single" w:sz="8" w:space="0" w:color="7A003A"/>
              <w:left w:val="single" w:sz="8" w:space="0" w:color="7A003A"/>
              <w:bottom w:val="single" w:sz="8" w:space="0" w:color="7A003A"/>
              <w:right w:val="single" w:sz="8" w:space="0" w:color="7A003A"/>
            </w:tcBorders>
          </w:tcPr>
          <w:p w:rsidR="00262E85" w:rsidRDefault="00C32C66">
            <w:pPr>
              <w:pStyle w:val="TableParagraph"/>
              <w:ind w:right="1"/>
              <w:rPr>
                <w:sz w:val="20"/>
              </w:rPr>
            </w:pPr>
            <w:r>
              <w:rPr>
                <w:color w:val="231F20"/>
                <w:spacing w:val="-5"/>
                <w:sz w:val="20"/>
              </w:rPr>
              <w:t>3,2</w:t>
            </w:r>
          </w:p>
        </w:tc>
        <w:tc>
          <w:tcPr>
            <w:tcW w:w="907" w:type="dxa"/>
            <w:tcBorders>
              <w:top w:val="single" w:sz="8" w:space="0" w:color="7A003A"/>
              <w:left w:val="single" w:sz="8" w:space="0" w:color="7A003A"/>
              <w:bottom w:val="single" w:sz="8" w:space="0" w:color="7A003A"/>
              <w:right w:val="single" w:sz="8" w:space="0" w:color="7A003A"/>
            </w:tcBorders>
            <w:shd w:val="clear" w:color="auto" w:fill="FFD295"/>
          </w:tcPr>
          <w:p w:rsidR="00262E85" w:rsidRDefault="00C32C66">
            <w:pPr>
              <w:pStyle w:val="TableParagraph"/>
              <w:rPr>
                <w:sz w:val="20"/>
              </w:rPr>
            </w:pPr>
            <w:r>
              <w:rPr>
                <w:color w:val="231F20"/>
                <w:spacing w:val="-5"/>
                <w:sz w:val="20"/>
              </w:rPr>
              <w:t>3,6</w:t>
            </w:r>
          </w:p>
        </w:tc>
        <w:tc>
          <w:tcPr>
            <w:tcW w:w="919" w:type="dxa"/>
            <w:tcBorders>
              <w:top w:val="single" w:sz="8" w:space="0" w:color="7A003A"/>
              <w:left w:val="single" w:sz="8" w:space="0" w:color="7A003A"/>
              <w:bottom w:val="single" w:sz="8" w:space="0" w:color="7A003A"/>
              <w:right w:val="single" w:sz="36" w:space="0" w:color="7A123D"/>
            </w:tcBorders>
            <w:shd w:val="clear" w:color="auto" w:fill="FFD295"/>
          </w:tcPr>
          <w:p w:rsidR="00262E85" w:rsidRDefault="00C32C66">
            <w:pPr>
              <w:pStyle w:val="TableParagraph"/>
              <w:ind w:left="99"/>
              <w:rPr>
                <w:sz w:val="20"/>
              </w:rPr>
            </w:pPr>
            <w:r>
              <w:rPr>
                <w:color w:val="231F20"/>
                <w:spacing w:val="-5"/>
                <w:sz w:val="20"/>
              </w:rPr>
              <w:t>3,4</w:t>
            </w:r>
          </w:p>
        </w:tc>
      </w:tr>
      <w:tr w:rsidR="00262E85">
        <w:trPr>
          <w:trHeight w:val="348"/>
        </w:trPr>
        <w:tc>
          <w:tcPr>
            <w:tcW w:w="5875" w:type="dxa"/>
            <w:tcBorders>
              <w:top w:val="single" w:sz="8" w:space="0" w:color="7A003A"/>
              <w:bottom w:val="single" w:sz="8" w:space="0" w:color="7A003A"/>
              <w:right w:val="single" w:sz="8" w:space="0" w:color="7A003A"/>
            </w:tcBorders>
          </w:tcPr>
          <w:p w:rsidR="00262E85" w:rsidRDefault="00C32C66">
            <w:pPr>
              <w:pStyle w:val="TableParagraph"/>
              <w:ind w:left="66"/>
              <w:jc w:val="left"/>
              <w:rPr>
                <w:sz w:val="20"/>
              </w:rPr>
            </w:pPr>
            <w:r>
              <w:rPr>
                <w:color w:val="231F20"/>
                <w:sz w:val="20"/>
              </w:rPr>
              <w:t>Consommation</w:t>
            </w:r>
            <w:r>
              <w:rPr>
                <w:color w:val="231F20"/>
                <w:spacing w:val="4"/>
                <w:sz w:val="20"/>
              </w:rPr>
              <w:t xml:space="preserve"> </w:t>
            </w:r>
            <w:r>
              <w:rPr>
                <w:color w:val="231F20"/>
                <w:sz w:val="20"/>
              </w:rPr>
              <w:t>des</w:t>
            </w:r>
            <w:r>
              <w:rPr>
                <w:color w:val="231F20"/>
                <w:spacing w:val="5"/>
                <w:sz w:val="20"/>
              </w:rPr>
              <w:t xml:space="preserve"> </w:t>
            </w:r>
            <w:r>
              <w:rPr>
                <w:color w:val="231F20"/>
                <w:sz w:val="20"/>
              </w:rPr>
              <w:t>administrations</w:t>
            </w:r>
            <w:r>
              <w:rPr>
                <w:color w:val="231F20"/>
                <w:spacing w:val="5"/>
                <w:sz w:val="20"/>
              </w:rPr>
              <w:t xml:space="preserve"> </w:t>
            </w:r>
            <w:r>
              <w:rPr>
                <w:color w:val="231F20"/>
                <w:spacing w:val="-2"/>
                <w:sz w:val="20"/>
              </w:rPr>
              <w:t>publiques</w:t>
            </w:r>
          </w:p>
        </w:tc>
        <w:tc>
          <w:tcPr>
            <w:tcW w:w="907" w:type="dxa"/>
            <w:tcBorders>
              <w:top w:val="single" w:sz="8" w:space="0" w:color="7A003A"/>
              <w:left w:val="single" w:sz="8" w:space="0" w:color="7A003A"/>
              <w:bottom w:val="single" w:sz="8" w:space="0" w:color="7A003A"/>
              <w:right w:val="single" w:sz="8" w:space="0" w:color="7A003A"/>
            </w:tcBorders>
          </w:tcPr>
          <w:p w:rsidR="00262E85" w:rsidRDefault="00C32C66">
            <w:pPr>
              <w:pStyle w:val="TableParagraph"/>
              <w:ind w:right="1"/>
              <w:rPr>
                <w:sz w:val="20"/>
              </w:rPr>
            </w:pPr>
            <w:r>
              <w:rPr>
                <w:color w:val="231F20"/>
                <w:spacing w:val="-5"/>
                <w:sz w:val="20"/>
              </w:rPr>
              <w:t>2,6</w:t>
            </w:r>
          </w:p>
        </w:tc>
        <w:tc>
          <w:tcPr>
            <w:tcW w:w="907" w:type="dxa"/>
            <w:tcBorders>
              <w:top w:val="single" w:sz="8" w:space="0" w:color="7A003A"/>
              <w:left w:val="single" w:sz="8" w:space="0" w:color="7A003A"/>
              <w:bottom w:val="single" w:sz="8" w:space="0" w:color="7A003A"/>
              <w:right w:val="single" w:sz="8" w:space="0" w:color="7A003A"/>
            </w:tcBorders>
          </w:tcPr>
          <w:p w:rsidR="00262E85" w:rsidRDefault="00C32C66">
            <w:pPr>
              <w:pStyle w:val="TableParagraph"/>
              <w:ind w:right="1"/>
              <w:rPr>
                <w:sz w:val="20"/>
              </w:rPr>
            </w:pPr>
            <w:r>
              <w:rPr>
                <w:color w:val="231F20"/>
                <w:spacing w:val="-5"/>
                <w:w w:val="95"/>
                <w:sz w:val="20"/>
              </w:rPr>
              <w:t>6,1</w:t>
            </w:r>
          </w:p>
        </w:tc>
        <w:tc>
          <w:tcPr>
            <w:tcW w:w="907" w:type="dxa"/>
            <w:tcBorders>
              <w:top w:val="single" w:sz="8" w:space="0" w:color="7A003A"/>
              <w:left w:val="single" w:sz="8" w:space="0" w:color="7A003A"/>
              <w:bottom w:val="single" w:sz="8" w:space="0" w:color="7A003A"/>
              <w:right w:val="single" w:sz="8" w:space="0" w:color="7A003A"/>
            </w:tcBorders>
          </w:tcPr>
          <w:p w:rsidR="00262E85" w:rsidRDefault="00C32C66">
            <w:pPr>
              <w:pStyle w:val="TableParagraph"/>
              <w:ind w:right="1"/>
              <w:rPr>
                <w:sz w:val="20"/>
              </w:rPr>
            </w:pPr>
            <w:r>
              <w:rPr>
                <w:color w:val="231F20"/>
                <w:spacing w:val="-5"/>
                <w:sz w:val="20"/>
              </w:rPr>
              <w:t>5,6</w:t>
            </w:r>
          </w:p>
        </w:tc>
        <w:tc>
          <w:tcPr>
            <w:tcW w:w="907" w:type="dxa"/>
            <w:tcBorders>
              <w:top w:val="single" w:sz="8" w:space="0" w:color="7A003A"/>
              <w:left w:val="single" w:sz="8" w:space="0" w:color="7A003A"/>
              <w:bottom w:val="single" w:sz="8" w:space="0" w:color="7A003A"/>
              <w:right w:val="single" w:sz="8" w:space="0" w:color="7A003A"/>
            </w:tcBorders>
            <w:shd w:val="clear" w:color="auto" w:fill="FFD295"/>
          </w:tcPr>
          <w:p w:rsidR="00262E85" w:rsidRDefault="00C32C66">
            <w:pPr>
              <w:pStyle w:val="TableParagraph"/>
              <w:rPr>
                <w:sz w:val="20"/>
              </w:rPr>
            </w:pPr>
            <w:r>
              <w:rPr>
                <w:color w:val="231F20"/>
                <w:spacing w:val="-5"/>
                <w:sz w:val="20"/>
              </w:rPr>
              <w:t>4,1</w:t>
            </w:r>
          </w:p>
        </w:tc>
        <w:tc>
          <w:tcPr>
            <w:tcW w:w="919" w:type="dxa"/>
            <w:tcBorders>
              <w:top w:val="single" w:sz="8" w:space="0" w:color="7A003A"/>
              <w:left w:val="single" w:sz="8" w:space="0" w:color="7A003A"/>
              <w:bottom w:val="single" w:sz="8" w:space="0" w:color="7A003A"/>
              <w:right w:val="single" w:sz="36" w:space="0" w:color="7A123D"/>
            </w:tcBorders>
            <w:shd w:val="clear" w:color="auto" w:fill="FFD295"/>
          </w:tcPr>
          <w:p w:rsidR="00262E85" w:rsidRDefault="00C32C66">
            <w:pPr>
              <w:pStyle w:val="TableParagraph"/>
              <w:ind w:left="99"/>
              <w:rPr>
                <w:sz w:val="20"/>
              </w:rPr>
            </w:pPr>
            <w:r>
              <w:rPr>
                <w:color w:val="231F20"/>
                <w:spacing w:val="-5"/>
                <w:sz w:val="20"/>
              </w:rPr>
              <w:t>3,7</w:t>
            </w:r>
          </w:p>
        </w:tc>
      </w:tr>
      <w:tr w:rsidR="00262E85">
        <w:trPr>
          <w:trHeight w:val="348"/>
        </w:trPr>
        <w:tc>
          <w:tcPr>
            <w:tcW w:w="5875" w:type="dxa"/>
            <w:tcBorders>
              <w:top w:val="single" w:sz="8" w:space="0" w:color="7A003A"/>
              <w:bottom w:val="single" w:sz="8" w:space="0" w:color="7A003A"/>
              <w:right w:val="single" w:sz="8" w:space="0" w:color="7A003A"/>
            </w:tcBorders>
          </w:tcPr>
          <w:p w:rsidR="00262E85" w:rsidRDefault="00C32C66">
            <w:pPr>
              <w:pStyle w:val="TableParagraph"/>
              <w:ind w:left="66"/>
              <w:jc w:val="left"/>
              <w:rPr>
                <w:sz w:val="20"/>
              </w:rPr>
            </w:pPr>
            <w:r>
              <w:rPr>
                <w:color w:val="231F20"/>
                <w:sz w:val="20"/>
              </w:rPr>
              <w:t>Investissement</w:t>
            </w:r>
            <w:r>
              <w:rPr>
                <w:color w:val="231F20"/>
                <w:spacing w:val="8"/>
                <w:sz w:val="20"/>
              </w:rPr>
              <w:t xml:space="preserve"> </w:t>
            </w:r>
            <w:r>
              <w:rPr>
                <w:color w:val="231F20"/>
                <w:spacing w:val="-4"/>
                <w:sz w:val="20"/>
              </w:rPr>
              <w:t>brut</w:t>
            </w:r>
          </w:p>
        </w:tc>
        <w:tc>
          <w:tcPr>
            <w:tcW w:w="907" w:type="dxa"/>
            <w:tcBorders>
              <w:top w:val="single" w:sz="8" w:space="0" w:color="7A003A"/>
              <w:left w:val="single" w:sz="8" w:space="0" w:color="7A003A"/>
              <w:bottom w:val="single" w:sz="8" w:space="0" w:color="7A003A"/>
              <w:right w:val="single" w:sz="8" w:space="0" w:color="7A003A"/>
            </w:tcBorders>
          </w:tcPr>
          <w:p w:rsidR="00262E85" w:rsidRDefault="00C32C66">
            <w:pPr>
              <w:pStyle w:val="TableParagraph"/>
              <w:ind w:right="1"/>
              <w:rPr>
                <w:sz w:val="20"/>
              </w:rPr>
            </w:pPr>
            <w:r>
              <w:rPr>
                <w:color w:val="231F20"/>
                <w:spacing w:val="-2"/>
                <w:sz w:val="20"/>
              </w:rPr>
              <w:t>-</w:t>
            </w:r>
            <w:r>
              <w:rPr>
                <w:color w:val="231F20"/>
                <w:spacing w:val="-5"/>
                <w:sz w:val="20"/>
              </w:rPr>
              <w:t>6,2</w:t>
            </w:r>
          </w:p>
        </w:tc>
        <w:tc>
          <w:tcPr>
            <w:tcW w:w="907" w:type="dxa"/>
            <w:tcBorders>
              <w:top w:val="single" w:sz="8" w:space="0" w:color="7A003A"/>
              <w:left w:val="single" w:sz="8" w:space="0" w:color="7A003A"/>
              <w:bottom w:val="single" w:sz="8" w:space="0" w:color="7A003A"/>
              <w:right w:val="single" w:sz="8" w:space="0" w:color="7A003A"/>
            </w:tcBorders>
          </w:tcPr>
          <w:p w:rsidR="00262E85" w:rsidRDefault="00C32C66">
            <w:pPr>
              <w:pStyle w:val="TableParagraph"/>
              <w:ind w:right="1"/>
              <w:rPr>
                <w:sz w:val="20"/>
              </w:rPr>
            </w:pPr>
            <w:r>
              <w:rPr>
                <w:color w:val="231F20"/>
                <w:spacing w:val="-5"/>
                <w:sz w:val="20"/>
              </w:rPr>
              <w:t>4,3</w:t>
            </w:r>
          </w:p>
        </w:tc>
        <w:tc>
          <w:tcPr>
            <w:tcW w:w="907" w:type="dxa"/>
            <w:tcBorders>
              <w:top w:val="single" w:sz="8" w:space="0" w:color="7A003A"/>
              <w:left w:val="single" w:sz="8" w:space="0" w:color="7A003A"/>
              <w:bottom w:val="single" w:sz="8" w:space="0" w:color="7A003A"/>
              <w:right w:val="single" w:sz="8" w:space="0" w:color="7A003A"/>
            </w:tcBorders>
          </w:tcPr>
          <w:p w:rsidR="00262E85" w:rsidRDefault="00C32C66">
            <w:pPr>
              <w:pStyle w:val="TableParagraph"/>
              <w:ind w:right="1"/>
              <w:rPr>
                <w:sz w:val="20"/>
              </w:rPr>
            </w:pPr>
            <w:r>
              <w:rPr>
                <w:color w:val="231F20"/>
                <w:spacing w:val="-4"/>
                <w:sz w:val="20"/>
              </w:rPr>
              <w:t>10,9</w:t>
            </w:r>
          </w:p>
        </w:tc>
        <w:tc>
          <w:tcPr>
            <w:tcW w:w="907" w:type="dxa"/>
            <w:tcBorders>
              <w:top w:val="single" w:sz="8" w:space="0" w:color="7A003A"/>
              <w:left w:val="single" w:sz="8" w:space="0" w:color="7A003A"/>
              <w:bottom w:val="single" w:sz="8" w:space="0" w:color="7A003A"/>
              <w:right w:val="single" w:sz="8" w:space="0" w:color="7A003A"/>
            </w:tcBorders>
            <w:shd w:val="clear" w:color="auto" w:fill="FFD295"/>
          </w:tcPr>
          <w:p w:rsidR="00262E85" w:rsidRDefault="00C32C66">
            <w:pPr>
              <w:pStyle w:val="TableParagraph"/>
              <w:rPr>
                <w:sz w:val="20"/>
              </w:rPr>
            </w:pPr>
            <w:r>
              <w:rPr>
                <w:color w:val="231F20"/>
                <w:spacing w:val="-5"/>
                <w:sz w:val="20"/>
              </w:rPr>
              <w:t>9,8</w:t>
            </w:r>
          </w:p>
        </w:tc>
        <w:tc>
          <w:tcPr>
            <w:tcW w:w="919" w:type="dxa"/>
            <w:tcBorders>
              <w:top w:val="single" w:sz="8" w:space="0" w:color="7A003A"/>
              <w:left w:val="single" w:sz="8" w:space="0" w:color="7A003A"/>
              <w:bottom w:val="single" w:sz="8" w:space="0" w:color="7A003A"/>
              <w:right w:val="single" w:sz="36" w:space="0" w:color="7A123D"/>
            </w:tcBorders>
            <w:shd w:val="clear" w:color="auto" w:fill="FFD295"/>
          </w:tcPr>
          <w:p w:rsidR="00262E85" w:rsidRDefault="00C32C66">
            <w:pPr>
              <w:pStyle w:val="TableParagraph"/>
              <w:ind w:left="99"/>
              <w:rPr>
                <w:sz w:val="20"/>
              </w:rPr>
            </w:pPr>
            <w:r>
              <w:rPr>
                <w:color w:val="231F20"/>
                <w:spacing w:val="-5"/>
                <w:sz w:val="20"/>
              </w:rPr>
              <w:t>7,2</w:t>
            </w:r>
          </w:p>
        </w:tc>
      </w:tr>
      <w:tr w:rsidR="00262E85">
        <w:trPr>
          <w:trHeight w:val="348"/>
        </w:trPr>
        <w:tc>
          <w:tcPr>
            <w:tcW w:w="5875" w:type="dxa"/>
            <w:tcBorders>
              <w:top w:val="single" w:sz="8" w:space="0" w:color="7A003A"/>
              <w:bottom w:val="single" w:sz="8" w:space="0" w:color="7A003A"/>
              <w:right w:val="single" w:sz="8" w:space="0" w:color="7A003A"/>
            </w:tcBorders>
          </w:tcPr>
          <w:p w:rsidR="00262E85" w:rsidRDefault="00C32C66">
            <w:pPr>
              <w:pStyle w:val="TableParagraph"/>
              <w:ind w:left="66"/>
              <w:jc w:val="left"/>
              <w:rPr>
                <w:sz w:val="20"/>
              </w:rPr>
            </w:pPr>
            <w:r>
              <w:rPr>
                <w:color w:val="231F20"/>
                <w:sz w:val="20"/>
              </w:rPr>
              <w:t>Exportations</w:t>
            </w:r>
            <w:r>
              <w:rPr>
                <w:color w:val="231F20"/>
                <w:spacing w:val="-8"/>
                <w:sz w:val="20"/>
              </w:rPr>
              <w:t xml:space="preserve"> </w:t>
            </w:r>
            <w:r>
              <w:rPr>
                <w:color w:val="231F20"/>
                <w:sz w:val="20"/>
              </w:rPr>
              <w:t>de</w:t>
            </w:r>
            <w:r>
              <w:rPr>
                <w:color w:val="231F20"/>
                <w:spacing w:val="-8"/>
                <w:sz w:val="20"/>
              </w:rPr>
              <w:t xml:space="preserve"> </w:t>
            </w:r>
            <w:r>
              <w:rPr>
                <w:color w:val="231F20"/>
                <w:sz w:val="20"/>
              </w:rPr>
              <w:t>biens</w:t>
            </w:r>
            <w:r>
              <w:rPr>
                <w:color w:val="231F20"/>
                <w:spacing w:val="-8"/>
                <w:sz w:val="20"/>
              </w:rPr>
              <w:t xml:space="preserve"> </w:t>
            </w:r>
            <w:r>
              <w:rPr>
                <w:color w:val="231F20"/>
                <w:sz w:val="20"/>
              </w:rPr>
              <w:t>et</w:t>
            </w:r>
            <w:r>
              <w:rPr>
                <w:color w:val="231F20"/>
                <w:spacing w:val="-8"/>
                <w:sz w:val="20"/>
              </w:rPr>
              <w:t xml:space="preserve"> </w:t>
            </w:r>
            <w:r>
              <w:rPr>
                <w:color w:val="231F20"/>
                <w:sz w:val="20"/>
              </w:rPr>
              <w:t>services</w:t>
            </w:r>
            <w:r>
              <w:rPr>
                <w:color w:val="231F20"/>
                <w:spacing w:val="-8"/>
                <w:sz w:val="20"/>
              </w:rPr>
              <w:t xml:space="preserve"> </w:t>
            </w:r>
            <w:r>
              <w:rPr>
                <w:color w:val="231F20"/>
                <w:sz w:val="20"/>
              </w:rPr>
              <w:t>en</w:t>
            </w:r>
            <w:r>
              <w:rPr>
                <w:color w:val="231F20"/>
                <w:spacing w:val="-8"/>
                <w:sz w:val="20"/>
              </w:rPr>
              <w:t xml:space="preserve"> </w:t>
            </w:r>
            <w:r>
              <w:rPr>
                <w:color w:val="231F20"/>
                <w:spacing w:val="-2"/>
                <w:sz w:val="20"/>
              </w:rPr>
              <w:t>volume</w:t>
            </w:r>
          </w:p>
        </w:tc>
        <w:tc>
          <w:tcPr>
            <w:tcW w:w="907" w:type="dxa"/>
            <w:tcBorders>
              <w:top w:val="single" w:sz="8" w:space="0" w:color="7A003A"/>
              <w:left w:val="single" w:sz="8" w:space="0" w:color="7A003A"/>
              <w:bottom w:val="single" w:sz="8" w:space="0" w:color="7A003A"/>
              <w:right w:val="single" w:sz="8" w:space="0" w:color="7A003A"/>
            </w:tcBorders>
          </w:tcPr>
          <w:p w:rsidR="00262E85" w:rsidRDefault="00C32C66">
            <w:pPr>
              <w:pStyle w:val="TableParagraph"/>
              <w:ind w:right="1"/>
              <w:rPr>
                <w:sz w:val="20"/>
              </w:rPr>
            </w:pPr>
            <w:r>
              <w:rPr>
                <w:color w:val="231F20"/>
                <w:spacing w:val="-4"/>
                <w:sz w:val="20"/>
              </w:rPr>
              <w:t>20,7</w:t>
            </w:r>
          </w:p>
        </w:tc>
        <w:tc>
          <w:tcPr>
            <w:tcW w:w="907" w:type="dxa"/>
            <w:tcBorders>
              <w:top w:val="single" w:sz="8" w:space="0" w:color="7A003A"/>
              <w:left w:val="single" w:sz="8" w:space="0" w:color="7A003A"/>
              <w:bottom w:val="single" w:sz="8" w:space="0" w:color="7A003A"/>
              <w:right w:val="single" w:sz="8" w:space="0" w:color="7A003A"/>
            </w:tcBorders>
          </w:tcPr>
          <w:p w:rsidR="00262E85" w:rsidRDefault="00C32C66">
            <w:pPr>
              <w:pStyle w:val="TableParagraph"/>
              <w:ind w:right="1"/>
              <w:rPr>
                <w:sz w:val="20"/>
              </w:rPr>
            </w:pPr>
            <w:r>
              <w:rPr>
                <w:color w:val="231F20"/>
                <w:spacing w:val="-5"/>
                <w:sz w:val="20"/>
              </w:rPr>
              <w:t>7,9</w:t>
            </w:r>
          </w:p>
        </w:tc>
        <w:tc>
          <w:tcPr>
            <w:tcW w:w="907" w:type="dxa"/>
            <w:tcBorders>
              <w:top w:val="single" w:sz="8" w:space="0" w:color="7A003A"/>
              <w:left w:val="single" w:sz="8" w:space="0" w:color="7A003A"/>
              <w:bottom w:val="single" w:sz="8" w:space="0" w:color="7A003A"/>
              <w:right w:val="single" w:sz="8" w:space="0" w:color="7A003A"/>
            </w:tcBorders>
          </w:tcPr>
          <w:p w:rsidR="00262E85" w:rsidRDefault="00C32C66">
            <w:pPr>
              <w:pStyle w:val="TableParagraph"/>
              <w:ind w:right="1"/>
              <w:rPr>
                <w:sz w:val="20"/>
              </w:rPr>
            </w:pPr>
            <w:r>
              <w:rPr>
                <w:color w:val="231F20"/>
                <w:spacing w:val="-5"/>
                <w:w w:val="105"/>
                <w:sz w:val="20"/>
              </w:rPr>
              <w:t>8,0</w:t>
            </w:r>
          </w:p>
        </w:tc>
        <w:tc>
          <w:tcPr>
            <w:tcW w:w="907" w:type="dxa"/>
            <w:tcBorders>
              <w:top w:val="single" w:sz="8" w:space="0" w:color="7A003A"/>
              <w:left w:val="single" w:sz="8" w:space="0" w:color="7A003A"/>
              <w:bottom w:val="single" w:sz="8" w:space="0" w:color="7A003A"/>
              <w:right w:val="single" w:sz="8" w:space="0" w:color="7A003A"/>
            </w:tcBorders>
            <w:shd w:val="clear" w:color="auto" w:fill="FFD295"/>
          </w:tcPr>
          <w:p w:rsidR="00262E85" w:rsidRDefault="00C32C66">
            <w:pPr>
              <w:pStyle w:val="TableParagraph"/>
              <w:rPr>
                <w:sz w:val="20"/>
              </w:rPr>
            </w:pPr>
            <w:r>
              <w:rPr>
                <w:color w:val="231F20"/>
                <w:spacing w:val="-5"/>
                <w:sz w:val="20"/>
              </w:rPr>
              <w:t>6,7</w:t>
            </w:r>
          </w:p>
        </w:tc>
        <w:tc>
          <w:tcPr>
            <w:tcW w:w="919" w:type="dxa"/>
            <w:tcBorders>
              <w:top w:val="single" w:sz="8" w:space="0" w:color="7A003A"/>
              <w:left w:val="single" w:sz="8" w:space="0" w:color="7A003A"/>
              <w:bottom w:val="single" w:sz="8" w:space="0" w:color="7A003A"/>
              <w:right w:val="single" w:sz="36" w:space="0" w:color="7A123D"/>
            </w:tcBorders>
            <w:shd w:val="clear" w:color="auto" w:fill="FFD295"/>
          </w:tcPr>
          <w:p w:rsidR="00262E85" w:rsidRDefault="00C32C66">
            <w:pPr>
              <w:pStyle w:val="TableParagraph"/>
              <w:ind w:left="99"/>
              <w:rPr>
                <w:sz w:val="20"/>
              </w:rPr>
            </w:pPr>
            <w:r>
              <w:rPr>
                <w:color w:val="231F20"/>
                <w:spacing w:val="-5"/>
                <w:sz w:val="20"/>
              </w:rPr>
              <w:t>7,0</w:t>
            </w:r>
          </w:p>
        </w:tc>
      </w:tr>
      <w:tr w:rsidR="00262E85">
        <w:trPr>
          <w:trHeight w:val="348"/>
        </w:trPr>
        <w:tc>
          <w:tcPr>
            <w:tcW w:w="5875" w:type="dxa"/>
            <w:tcBorders>
              <w:top w:val="single" w:sz="8" w:space="0" w:color="7A003A"/>
              <w:bottom w:val="single" w:sz="8" w:space="0" w:color="7A003A"/>
              <w:right w:val="single" w:sz="8" w:space="0" w:color="7A003A"/>
            </w:tcBorders>
          </w:tcPr>
          <w:p w:rsidR="00262E85" w:rsidRDefault="00C32C66">
            <w:pPr>
              <w:pStyle w:val="TableParagraph"/>
              <w:ind w:left="66"/>
              <w:jc w:val="left"/>
              <w:rPr>
                <w:sz w:val="20"/>
              </w:rPr>
            </w:pPr>
            <w:r>
              <w:rPr>
                <w:color w:val="231F20"/>
                <w:sz w:val="20"/>
              </w:rPr>
              <w:t>Importations</w:t>
            </w:r>
            <w:r>
              <w:rPr>
                <w:color w:val="231F20"/>
                <w:spacing w:val="-9"/>
                <w:sz w:val="20"/>
              </w:rPr>
              <w:t xml:space="preserve"> </w:t>
            </w:r>
            <w:r>
              <w:rPr>
                <w:color w:val="231F20"/>
                <w:sz w:val="20"/>
              </w:rPr>
              <w:t>de</w:t>
            </w:r>
            <w:r>
              <w:rPr>
                <w:color w:val="231F20"/>
                <w:spacing w:val="-9"/>
                <w:sz w:val="20"/>
              </w:rPr>
              <w:t xml:space="preserve"> </w:t>
            </w:r>
            <w:r>
              <w:rPr>
                <w:color w:val="231F20"/>
                <w:sz w:val="20"/>
              </w:rPr>
              <w:t>biens</w:t>
            </w:r>
            <w:r>
              <w:rPr>
                <w:color w:val="231F20"/>
                <w:spacing w:val="-9"/>
                <w:sz w:val="20"/>
              </w:rPr>
              <w:t xml:space="preserve"> </w:t>
            </w:r>
            <w:r>
              <w:rPr>
                <w:color w:val="231F20"/>
                <w:sz w:val="20"/>
              </w:rPr>
              <w:t>et</w:t>
            </w:r>
            <w:r>
              <w:rPr>
                <w:color w:val="231F20"/>
                <w:spacing w:val="-9"/>
                <w:sz w:val="20"/>
              </w:rPr>
              <w:t xml:space="preserve"> </w:t>
            </w:r>
            <w:r>
              <w:rPr>
                <w:color w:val="231F20"/>
                <w:sz w:val="20"/>
              </w:rPr>
              <w:t>services</w:t>
            </w:r>
            <w:r>
              <w:rPr>
                <w:color w:val="231F20"/>
                <w:spacing w:val="-9"/>
                <w:sz w:val="20"/>
              </w:rPr>
              <w:t xml:space="preserve"> </w:t>
            </w:r>
            <w:r>
              <w:rPr>
                <w:color w:val="231F20"/>
                <w:sz w:val="20"/>
              </w:rPr>
              <w:t>en</w:t>
            </w:r>
            <w:r>
              <w:rPr>
                <w:color w:val="231F20"/>
                <w:spacing w:val="-9"/>
                <w:sz w:val="20"/>
              </w:rPr>
              <w:t xml:space="preserve"> </w:t>
            </w:r>
            <w:r>
              <w:rPr>
                <w:color w:val="231F20"/>
                <w:spacing w:val="-2"/>
                <w:sz w:val="20"/>
              </w:rPr>
              <w:t>volume</w:t>
            </w:r>
          </w:p>
        </w:tc>
        <w:tc>
          <w:tcPr>
            <w:tcW w:w="907" w:type="dxa"/>
            <w:tcBorders>
              <w:top w:val="single" w:sz="8" w:space="0" w:color="7A003A"/>
              <w:left w:val="single" w:sz="8" w:space="0" w:color="7A003A"/>
              <w:bottom w:val="single" w:sz="8" w:space="0" w:color="7A003A"/>
              <w:right w:val="single" w:sz="8" w:space="0" w:color="7A003A"/>
            </w:tcBorders>
          </w:tcPr>
          <w:p w:rsidR="00262E85" w:rsidRDefault="00C32C66">
            <w:pPr>
              <w:pStyle w:val="TableParagraph"/>
              <w:ind w:right="1"/>
              <w:rPr>
                <w:sz w:val="20"/>
              </w:rPr>
            </w:pPr>
            <w:r>
              <w:rPr>
                <w:color w:val="231F20"/>
                <w:spacing w:val="-5"/>
                <w:sz w:val="20"/>
              </w:rPr>
              <w:t>8,8</w:t>
            </w:r>
          </w:p>
        </w:tc>
        <w:tc>
          <w:tcPr>
            <w:tcW w:w="907" w:type="dxa"/>
            <w:tcBorders>
              <w:top w:val="single" w:sz="8" w:space="0" w:color="7A003A"/>
              <w:left w:val="single" w:sz="8" w:space="0" w:color="7A003A"/>
              <w:bottom w:val="single" w:sz="8" w:space="0" w:color="7A003A"/>
              <w:right w:val="single" w:sz="8" w:space="0" w:color="7A003A"/>
            </w:tcBorders>
          </w:tcPr>
          <w:p w:rsidR="00262E85" w:rsidRDefault="00C32C66">
            <w:pPr>
              <w:pStyle w:val="TableParagraph"/>
              <w:ind w:right="1"/>
              <w:rPr>
                <w:sz w:val="20"/>
              </w:rPr>
            </w:pPr>
            <w:r>
              <w:rPr>
                <w:color w:val="231F20"/>
                <w:spacing w:val="-5"/>
                <w:sz w:val="20"/>
              </w:rPr>
              <w:t>9,5</w:t>
            </w:r>
          </w:p>
        </w:tc>
        <w:tc>
          <w:tcPr>
            <w:tcW w:w="907" w:type="dxa"/>
            <w:tcBorders>
              <w:top w:val="single" w:sz="8" w:space="0" w:color="7A003A"/>
              <w:left w:val="single" w:sz="8" w:space="0" w:color="7A003A"/>
              <w:bottom w:val="single" w:sz="8" w:space="0" w:color="7A003A"/>
              <w:right w:val="single" w:sz="8" w:space="0" w:color="7A003A"/>
            </w:tcBorders>
          </w:tcPr>
          <w:p w:rsidR="00262E85" w:rsidRDefault="00C32C66">
            <w:pPr>
              <w:pStyle w:val="TableParagraph"/>
              <w:ind w:right="1"/>
              <w:rPr>
                <w:sz w:val="20"/>
              </w:rPr>
            </w:pPr>
            <w:r>
              <w:rPr>
                <w:color w:val="231F20"/>
                <w:spacing w:val="-4"/>
                <w:w w:val="95"/>
                <w:sz w:val="20"/>
              </w:rPr>
              <w:t>11,6</w:t>
            </w:r>
          </w:p>
        </w:tc>
        <w:tc>
          <w:tcPr>
            <w:tcW w:w="907" w:type="dxa"/>
            <w:tcBorders>
              <w:top w:val="single" w:sz="8" w:space="0" w:color="7A003A"/>
              <w:left w:val="single" w:sz="8" w:space="0" w:color="7A003A"/>
              <w:bottom w:val="single" w:sz="8" w:space="0" w:color="7A003A"/>
              <w:right w:val="single" w:sz="8" w:space="0" w:color="7A003A"/>
            </w:tcBorders>
            <w:shd w:val="clear" w:color="auto" w:fill="FFD295"/>
          </w:tcPr>
          <w:p w:rsidR="00262E85" w:rsidRDefault="00C32C66">
            <w:pPr>
              <w:pStyle w:val="TableParagraph"/>
              <w:rPr>
                <w:sz w:val="20"/>
              </w:rPr>
            </w:pPr>
            <w:r>
              <w:rPr>
                <w:color w:val="231F20"/>
                <w:spacing w:val="-5"/>
                <w:sz w:val="20"/>
              </w:rPr>
              <w:t>8,5</w:t>
            </w:r>
          </w:p>
        </w:tc>
        <w:tc>
          <w:tcPr>
            <w:tcW w:w="919" w:type="dxa"/>
            <w:tcBorders>
              <w:top w:val="single" w:sz="8" w:space="0" w:color="7A003A"/>
              <w:left w:val="single" w:sz="8" w:space="0" w:color="7A003A"/>
              <w:bottom w:val="single" w:sz="8" w:space="0" w:color="7A003A"/>
              <w:right w:val="single" w:sz="36" w:space="0" w:color="7A123D"/>
            </w:tcBorders>
            <w:shd w:val="clear" w:color="auto" w:fill="FFD295"/>
          </w:tcPr>
          <w:p w:rsidR="00262E85" w:rsidRDefault="00C32C66">
            <w:pPr>
              <w:pStyle w:val="TableParagraph"/>
              <w:ind w:left="99"/>
              <w:rPr>
                <w:sz w:val="20"/>
              </w:rPr>
            </w:pPr>
            <w:r>
              <w:rPr>
                <w:color w:val="231F20"/>
                <w:spacing w:val="-5"/>
                <w:sz w:val="20"/>
              </w:rPr>
              <w:t>7,6</w:t>
            </w:r>
          </w:p>
        </w:tc>
      </w:tr>
      <w:tr w:rsidR="00262E85">
        <w:trPr>
          <w:trHeight w:val="405"/>
        </w:trPr>
        <w:tc>
          <w:tcPr>
            <w:tcW w:w="10422" w:type="dxa"/>
            <w:gridSpan w:val="6"/>
            <w:tcBorders>
              <w:top w:val="single" w:sz="8" w:space="0" w:color="7A003A"/>
              <w:bottom w:val="single" w:sz="8" w:space="0" w:color="7A003A"/>
              <w:right w:val="single" w:sz="36" w:space="0" w:color="7A123D"/>
            </w:tcBorders>
            <w:shd w:val="clear" w:color="auto" w:fill="FFDFB9"/>
          </w:tcPr>
          <w:p w:rsidR="00262E85" w:rsidRDefault="00C32C66">
            <w:pPr>
              <w:pStyle w:val="TableParagraph"/>
              <w:spacing w:before="85"/>
              <w:ind w:left="496"/>
              <w:jc w:val="left"/>
              <w:rPr>
                <w:sz w:val="20"/>
              </w:rPr>
            </w:pPr>
            <w:r>
              <w:rPr>
                <w:sz w:val="20"/>
              </w:rPr>
              <w:t>Principaux</w:t>
            </w:r>
            <w:r>
              <w:rPr>
                <w:spacing w:val="-7"/>
                <w:sz w:val="20"/>
              </w:rPr>
              <w:t xml:space="preserve"> </w:t>
            </w:r>
            <w:r>
              <w:rPr>
                <w:sz w:val="20"/>
              </w:rPr>
              <w:t>ratios</w:t>
            </w:r>
            <w:r>
              <w:rPr>
                <w:spacing w:val="-7"/>
                <w:sz w:val="20"/>
              </w:rPr>
              <w:t xml:space="preserve"> </w:t>
            </w:r>
            <w:r>
              <w:rPr>
                <w:sz w:val="20"/>
              </w:rPr>
              <w:t>(en</w:t>
            </w:r>
            <w:r>
              <w:rPr>
                <w:spacing w:val="-6"/>
                <w:sz w:val="20"/>
              </w:rPr>
              <w:t xml:space="preserve"> </w:t>
            </w:r>
            <w:r>
              <w:rPr>
                <w:sz w:val="20"/>
              </w:rPr>
              <w:t>%</w:t>
            </w:r>
            <w:r>
              <w:rPr>
                <w:spacing w:val="-7"/>
                <w:sz w:val="20"/>
              </w:rPr>
              <w:t xml:space="preserve"> </w:t>
            </w:r>
            <w:r>
              <w:rPr>
                <w:sz w:val="20"/>
              </w:rPr>
              <w:t>du</w:t>
            </w:r>
            <w:r>
              <w:rPr>
                <w:spacing w:val="-6"/>
                <w:sz w:val="20"/>
              </w:rPr>
              <w:t xml:space="preserve"> </w:t>
            </w:r>
            <w:r>
              <w:rPr>
                <w:spacing w:val="-4"/>
                <w:sz w:val="20"/>
              </w:rPr>
              <w:t>PIB)</w:t>
            </w:r>
          </w:p>
        </w:tc>
      </w:tr>
      <w:tr w:rsidR="00262E85">
        <w:trPr>
          <w:trHeight w:val="348"/>
        </w:trPr>
        <w:tc>
          <w:tcPr>
            <w:tcW w:w="5875" w:type="dxa"/>
            <w:tcBorders>
              <w:top w:val="single" w:sz="8" w:space="0" w:color="7A003A"/>
              <w:bottom w:val="single" w:sz="8" w:space="0" w:color="7A003A"/>
              <w:right w:val="single" w:sz="8" w:space="0" w:color="7A003A"/>
            </w:tcBorders>
          </w:tcPr>
          <w:p w:rsidR="00262E85" w:rsidRDefault="00C32C66">
            <w:pPr>
              <w:pStyle w:val="TableParagraph"/>
              <w:ind w:left="66"/>
              <w:jc w:val="left"/>
              <w:rPr>
                <w:sz w:val="20"/>
              </w:rPr>
            </w:pPr>
            <w:r>
              <w:rPr>
                <w:color w:val="231F20"/>
                <w:spacing w:val="-2"/>
                <w:sz w:val="20"/>
              </w:rPr>
              <w:t>Déficit</w:t>
            </w:r>
            <w:r>
              <w:rPr>
                <w:color w:val="231F20"/>
                <w:spacing w:val="-6"/>
                <w:sz w:val="20"/>
              </w:rPr>
              <w:t xml:space="preserve"> </w:t>
            </w:r>
            <w:r>
              <w:rPr>
                <w:color w:val="231F20"/>
                <w:spacing w:val="-2"/>
                <w:sz w:val="20"/>
              </w:rPr>
              <w:t>commercial</w:t>
            </w:r>
          </w:p>
        </w:tc>
        <w:tc>
          <w:tcPr>
            <w:tcW w:w="907" w:type="dxa"/>
            <w:tcBorders>
              <w:top w:val="single" w:sz="8" w:space="0" w:color="7A003A"/>
              <w:left w:val="single" w:sz="8" w:space="0" w:color="7A003A"/>
              <w:bottom w:val="single" w:sz="8" w:space="0" w:color="7A003A"/>
              <w:right w:val="single" w:sz="8" w:space="0" w:color="7A003A"/>
            </w:tcBorders>
          </w:tcPr>
          <w:p w:rsidR="00262E85" w:rsidRDefault="00C32C66">
            <w:pPr>
              <w:pStyle w:val="TableParagraph"/>
              <w:ind w:right="1"/>
              <w:rPr>
                <w:sz w:val="20"/>
              </w:rPr>
            </w:pPr>
            <w:r>
              <w:rPr>
                <w:color w:val="231F20"/>
                <w:spacing w:val="-2"/>
                <w:sz w:val="20"/>
              </w:rPr>
              <w:t>-</w:t>
            </w:r>
            <w:r>
              <w:rPr>
                <w:color w:val="231F20"/>
                <w:spacing w:val="-4"/>
                <w:sz w:val="20"/>
              </w:rPr>
              <w:t>23,2</w:t>
            </w:r>
          </w:p>
        </w:tc>
        <w:tc>
          <w:tcPr>
            <w:tcW w:w="907" w:type="dxa"/>
            <w:tcBorders>
              <w:top w:val="single" w:sz="8" w:space="0" w:color="7A003A"/>
              <w:left w:val="single" w:sz="8" w:space="0" w:color="7A003A"/>
              <w:bottom w:val="single" w:sz="8" w:space="0" w:color="7A003A"/>
              <w:right w:val="single" w:sz="8" w:space="0" w:color="7A003A"/>
            </w:tcBorders>
          </w:tcPr>
          <w:p w:rsidR="00262E85" w:rsidRDefault="00C32C66">
            <w:pPr>
              <w:pStyle w:val="TableParagraph"/>
              <w:ind w:right="1"/>
              <w:rPr>
                <w:sz w:val="20"/>
              </w:rPr>
            </w:pPr>
            <w:r>
              <w:rPr>
                <w:color w:val="231F20"/>
                <w:w w:val="90"/>
                <w:sz w:val="20"/>
              </w:rPr>
              <w:t>-</w:t>
            </w:r>
            <w:r>
              <w:rPr>
                <w:color w:val="231F20"/>
                <w:spacing w:val="-4"/>
                <w:sz w:val="20"/>
              </w:rPr>
              <w:t>19,3</w:t>
            </w:r>
          </w:p>
        </w:tc>
        <w:tc>
          <w:tcPr>
            <w:tcW w:w="907" w:type="dxa"/>
            <w:tcBorders>
              <w:top w:val="single" w:sz="8" w:space="0" w:color="7A003A"/>
              <w:left w:val="single" w:sz="8" w:space="0" w:color="7A003A"/>
              <w:bottom w:val="single" w:sz="8" w:space="0" w:color="7A003A"/>
              <w:right w:val="single" w:sz="8" w:space="0" w:color="7A003A"/>
            </w:tcBorders>
          </w:tcPr>
          <w:p w:rsidR="00262E85" w:rsidRDefault="00C32C66">
            <w:pPr>
              <w:pStyle w:val="TableParagraph"/>
              <w:ind w:right="1"/>
              <w:rPr>
                <w:sz w:val="20"/>
              </w:rPr>
            </w:pPr>
            <w:r>
              <w:rPr>
                <w:color w:val="231F20"/>
                <w:w w:val="85"/>
                <w:sz w:val="20"/>
              </w:rPr>
              <w:t>-</w:t>
            </w:r>
            <w:r>
              <w:rPr>
                <w:color w:val="231F20"/>
                <w:spacing w:val="-4"/>
                <w:sz w:val="20"/>
              </w:rPr>
              <w:t>19,1</w:t>
            </w:r>
          </w:p>
        </w:tc>
        <w:tc>
          <w:tcPr>
            <w:tcW w:w="907" w:type="dxa"/>
            <w:tcBorders>
              <w:top w:val="single" w:sz="8" w:space="0" w:color="7A003A"/>
              <w:left w:val="single" w:sz="8" w:space="0" w:color="7A003A"/>
              <w:bottom w:val="single" w:sz="8" w:space="0" w:color="7A003A"/>
              <w:right w:val="single" w:sz="8" w:space="0" w:color="7A003A"/>
            </w:tcBorders>
            <w:shd w:val="clear" w:color="auto" w:fill="FFD295"/>
          </w:tcPr>
          <w:p w:rsidR="00262E85" w:rsidRDefault="00C32C66">
            <w:pPr>
              <w:pStyle w:val="TableParagraph"/>
              <w:rPr>
                <w:sz w:val="20"/>
              </w:rPr>
            </w:pPr>
            <w:r>
              <w:rPr>
                <w:color w:val="231F20"/>
                <w:spacing w:val="-4"/>
                <w:sz w:val="20"/>
              </w:rPr>
              <w:t>-19,8</w:t>
            </w:r>
          </w:p>
        </w:tc>
        <w:tc>
          <w:tcPr>
            <w:tcW w:w="919" w:type="dxa"/>
            <w:tcBorders>
              <w:top w:val="single" w:sz="8" w:space="0" w:color="7A003A"/>
              <w:left w:val="single" w:sz="8" w:space="0" w:color="7A003A"/>
              <w:bottom w:val="single" w:sz="8" w:space="0" w:color="7A003A"/>
              <w:right w:val="single" w:sz="36" w:space="0" w:color="7A123D"/>
            </w:tcBorders>
            <w:shd w:val="clear" w:color="auto" w:fill="FFD295"/>
          </w:tcPr>
          <w:p w:rsidR="00262E85" w:rsidRDefault="00C32C66">
            <w:pPr>
              <w:pStyle w:val="TableParagraph"/>
              <w:ind w:left="99"/>
              <w:rPr>
                <w:sz w:val="20"/>
              </w:rPr>
            </w:pPr>
            <w:r>
              <w:rPr>
                <w:color w:val="231F20"/>
                <w:spacing w:val="-4"/>
                <w:sz w:val="20"/>
              </w:rPr>
              <w:t>-20,1</w:t>
            </w:r>
          </w:p>
        </w:tc>
      </w:tr>
      <w:tr w:rsidR="00262E85">
        <w:trPr>
          <w:trHeight w:val="348"/>
        </w:trPr>
        <w:tc>
          <w:tcPr>
            <w:tcW w:w="5875" w:type="dxa"/>
            <w:tcBorders>
              <w:top w:val="single" w:sz="8" w:space="0" w:color="7A003A"/>
              <w:bottom w:val="single" w:sz="8" w:space="0" w:color="7A003A"/>
              <w:right w:val="single" w:sz="8" w:space="0" w:color="7A003A"/>
            </w:tcBorders>
          </w:tcPr>
          <w:p w:rsidR="00262E85" w:rsidRDefault="00C32C66">
            <w:pPr>
              <w:pStyle w:val="TableParagraph"/>
              <w:ind w:left="66"/>
              <w:jc w:val="left"/>
              <w:rPr>
                <w:sz w:val="20"/>
              </w:rPr>
            </w:pPr>
            <w:r>
              <w:rPr>
                <w:color w:val="231F20"/>
                <w:spacing w:val="-2"/>
                <w:sz w:val="20"/>
              </w:rPr>
              <w:t>Déficit</w:t>
            </w:r>
            <w:r>
              <w:rPr>
                <w:color w:val="231F20"/>
                <w:spacing w:val="-7"/>
                <w:sz w:val="20"/>
              </w:rPr>
              <w:t xml:space="preserve"> </w:t>
            </w:r>
            <w:r>
              <w:rPr>
                <w:color w:val="231F20"/>
                <w:spacing w:val="-2"/>
                <w:sz w:val="20"/>
              </w:rPr>
              <w:t>en</w:t>
            </w:r>
            <w:r>
              <w:rPr>
                <w:color w:val="231F20"/>
                <w:spacing w:val="-7"/>
                <w:sz w:val="20"/>
              </w:rPr>
              <w:t xml:space="preserve"> </w:t>
            </w:r>
            <w:r>
              <w:rPr>
                <w:color w:val="231F20"/>
                <w:spacing w:val="-2"/>
                <w:sz w:val="20"/>
              </w:rPr>
              <w:t>ressources</w:t>
            </w:r>
          </w:p>
        </w:tc>
        <w:tc>
          <w:tcPr>
            <w:tcW w:w="907" w:type="dxa"/>
            <w:tcBorders>
              <w:top w:val="single" w:sz="8" w:space="0" w:color="7A003A"/>
              <w:left w:val="single" w:sz="8" w:space="0" w:color="7A003A"/>
              <w:bottom w:val="single" w:sz="8" w:space="0" w:color="7A003A"/>
              <w:right w:val="single" w:sz="8" w:space="0" w:color="7A003A"/>
            </w:tcBorders>
          </w:tcPr>
          <w:p w:rsidR="00262E85" w:rsidRDefault="00C32C66">
            <w:pPr>
              <w:pStyle w:val="TableParagraph"/>
              <w:ind w:right="1"/>
              <w:rPr>
                <w:sz w:val="20"/>
              </w:rPr>
            </w:pPr>
            <w:r>
              <w:rPr>
                <w:color w:val="231F20"/>
                <w:spacing w:val="-4"/>
                <w:sz w:val="20"/>
              </w:rPr>
              <w:t>-14,5</w:t>
            </w:r>
          </w:p>
        </w:tc>
        <w:tc>
          <w:tcPr>
            <w:tcW w:w="907" w:type="dxa"/>
            <w:tcBorders>
              <w:top w:val="single" w:sz="8" w:space="0" w:color="7A003A"/>
              <w:left w:val="single" w:sz="8" w:space="0" w:color="7A003A"/>
              <w:bottom w:val="single" w:sz="8" w:space="0" w:color="7A003A"/>
              <w:right w:val="single" w:sz="8" w:space="0" w:color="7A003A"/>
            </w:tcBorders>
          </w:tcPr>
          <w:p w:rsidR="00262E85" w:rsidRDefault="00C32C66">
            <w:pPr>
              <w:pStyle w:val="TableParagraph"/>
              <w:ind w:right="1"/>
              <w:rPr>
                <w:sz w:val="20"/>
              </w:rPr>
            </w:pPr>
            <w:r>
              <w:rPr>
                <w:color w:val="231F20"/>
                <w:spacing w:val="-2"/>
                <w:sz w:val="20"/>
              </w:rPr>
              <w:t>-</w:t>
            </w:r>
            <w:r>
              <w:rPr>
                <w:color w:val="231F20"/>
                <w:spacing w:val="-4"/>
                <w:sz w:val="20"/>
              </w:rPr>
              <w:t>10,5</w:t>
            </w:r>
          </w:p>
        </w:tc>
        <w:tc>
          <w:tcPr>
            <w:tcW w:w="907" w:type="dxa"/>
            <w:tcBorders>
              <w:top w:val="single" w:sz="8" w:space="0" w:color="7A003A"/>
              <w:left w:val="single" w:sz="8" w:space="0" w:color="7A003A"/>
              <w:bottom w:val="single" w:sz="8" w:space="0" w:color="7A003A"/>
              <w:right w:val="single" w:sz="8" w:space="0" w:color="7A003A"/>
            </w:tcBorders>
          </w:tcPr>
          <w:p w:rsidR="00262E85" w:rsidRDefault="00C32C66">
            <w:pPr>
              <w:pStyle w:val="TableParagraph"/>
              <w:ind w:right="1"/>
              <w:rPr>
                <w:sz w:val="20"/>
              </w:rPr>
            </w:pPr>
            <w:r>
              <w:rPr>
                <w:color w:val="231F20"/>
                <w:sz w:val="20"/>
              </w:rPr>
              <w:t>-</w:t>
            </w:r>
            <w:r>
              <w:rPr>
                <w:color w:val="231F20"/>
                <w:spacing w:val="-4"/>
                <w:sz w:val="20"/>
              </w:rPr>
              <w:t>10,4</w:t>
            </w:r>
          </w:p>
        </w:tc>
        <w:tc>
          <w:tcPr>
            <w:tcW w:w="907" w:type="dxa"/>
            <w:tcBorders>
              <w:top w:val="single" w:sz="8" w:space="0" w:color="7A003A"/>
              <w:left w:val="single" w:sz="8" w:space="0" w:color="7A003A"/>
              <w:bottom w:val="single" w:sz="8" w:space="0" w:color="7A003A"/>
              <w:right w:val="single" w:sz="8" w:space="0" w:color="7A003A"/>
            </w:tcBorders>
            <w:shd w:val="clear" w:color="auto" w:fill="FFD295"/>
          </w:tcPr>
          <w:p w:rsidR="00262E85" w:rsidRDefault="00C32C66">
            <w:pPr>
              <w:pStyle w:val="TableParagraph"/>
              <w:rPr>
                <w:sz w:val="20"/>
              </w:rPr>
            </w:pPr>
            <w:r>
              <w:rPr>
                <w:color w:val="231F20"/>
                <w:w w:val="90"/>
                <w:sz w:val="20"/>
              </w:rPr>
              <w:t>-</w:t>
            </w:r>
            <w:r>
              <w:rPr>
                <w:color w:val="231F20"/>
                <w:spacing w:val="-4"/>
                <w:sz w:val="20"/>
              </w:rPr>
              <w:t>11,0</w:t>
            </w:r>
          </w:p>
        </w:tc>
        <w:tc>
          <w:tcPr>
            <w:tcW w:w="919" w:type="dxa"/>
            <w:tcBorders>
              <w:top w:val="single" w:sz="8" w:space="0" w:color="7A003A"/>
              <w:left w:val="single" w:sz="8" w:space="0" w:color="7A003A"/>
              <w:bottom w:val="single" w:sz="8" w:space="0" w:color="7A003A"/>
              <w:right w:val="single" w:sz="36" w:space="0" w:color="7A123D"/>
            </w:tcBorders>
            <w:shd w:val="clear" w:color="auto" w:fill="FFD295"/>
          </w:tcPr>
          <w:p w:rsidR="00262E85" w:rsidRDefault="00C32C66">
            <w:pPr>
              <w:pStyle w:val="TableParagraph"/>
              <w:ind w:left="99"/>
              <w:rPr>
                <w:sz w:val="20"/>
              </w:rPr>
            </w:pPr>
            <w:r>
              <w:rPr>
                <w:color w:val="231F20"/>
                <w:w w:val="90"/>
                <w:sz w:val="20"/>
              </w:rPr>
              <w:t>-</w:t>
            </w:r>
            <w:r>
              <w:rPr>
                <w:color w:val="231F20"/>
                <w:spacing w:val="-4"/>
                <w:sz w:val="20"/>
              </w:rPr>
              <w:t>11,0</w:t>
            </w:r>
          </w:p>
        </w:tc>
      </w:tr>
      <w:tr w:rsidR="00262E85">
        <w:trPr>
          <w:trHeight w:val="348"/>
        </w:trPr>
        <w:tc>
          <w:tcPr>
            <w:tcW w:w="5875" w:type="dxa"/>
            <w:tcBorders>
              <w:top w:val="single" w:sz="8" w:space="0" w:color="7A003A"/>
              <w:bottom w:val="single" w:sz="8" w:space="0" w:color="7A003A"/>
              <w:right w:val="single" w:sz="8" w:space="0" w:color="7A003A"/>
            </w:tcBorders>
          </w:tcPr>
          <w:p w:rsidR="00262E85" w:rsidRDefault="00C32C66">
            <w:pPr>
              <w:pStyle w:val="TableParagraph"/>
              <w:ind w:left="66"/>
              <w:jc w:val="left"/>
              <w:rPr>
                <w:sz w:val="20"/>
              </w:rPr>
            </w:pPr>
            <w:r>
              <w:rPr>
                <w:color w:val="231F20"/>
                <w:sz w:val="20"/>
              </w:rPr>
              <w:t>Déficit</w:t>
            </w:r>
            <w:r>
              <w:rPr>
                <w:color w:val="231F20"/>
                <w:spacing w:val="-7"/>
                <w:sz w:val="20"/>
              </w:rPr>
              <w:t xml:space="preserve"> </w:t>
            </w:r>
            <w:r>
              <w:rPr>
                <w:color w:val="231F20"/>
                <w:sz w:val="20"/>
              </w:rPr>
              <w:t>du</w:t>
            </w:r>
            <w:r>
              <w:rPr>
                <w:color w:val="231F20"/>
                <w:spacing w:val="-7"/>
                <w:sz w:val="20"/>
              </w:rPr>
              <w:t xml:space="preserve"> </w:t>
            </w:r>
            <w:r>
              <w:rPr>
                <w:color w:val="231F20"/>
                <w:sz w:val="20"/>
              </w:rPr>
              <w:t>compte</w:t>
            </w:r>
            <w:r>
              <w:rPr>
                <w:color w:val="231F20"/>
                <w:spacing w:val="-6"/>
                <w:sz w:val="20"/>
              </w:rPr>
              <w:t xml:space="preserve"> </w:t>
            </w:r>
            <w:r>
              <w:rPr>
                <w:color w:val="231F20"/>
                <w:spacing w:val="-2"/>
                <w:sz w:val="20"/>
              </w:rPr>
              <w:t>courant</w:t>
            </w:r>
          </w:p>
        </w:tc>
        <w:tc>
          <w:tcPr>
            <w:tcW w:w="907" w:type="dxa"/>
            <w:tcBorders>
              <w:top w:val="single" w:sz="8" w:space="0" w:color="7A003A"/>
              <w:left w:val="single" w:sz="8" w:space="0" w:color="7A003A"/>
              <w:bottom w:val="single" w:sz="8" w:space="0" w:color="7A003A"/>
              <w:right w:val="single" w:sz="8" w:space="0" w:color="7A003A"/>
            </w:tcBorders>
          </w:tcPr>
          <w:p w:rsidR="00262E85" w:rsidRDefault="00C32C66">
            <w:pPr>
              <w:pStyle w:val="TableParagraph"/>
              <w:ind w:right="1"/>
              <w:rPr>
                <w:sz w:val="20"/>
              </w:rPr>
            </w:pPr>
            <w:r>
              <w:rPr>
                <w:color w:val="231F20"/>
                <w:spacing w:val="-2"/>
                <w:sz w:val="20"/>
              </w:rPr>
              <w:t>-</w:t>
            </w:r>
            <w:r>
              <w:rPr>
                <w:color w:val="231F20"/>
                <w:spacing w:val="-5"/>
                <w:sz w:val="20"/>
              </w:rPr>
              <w:t>3,5</w:t>
            </w:r>
          </w:p>
        </w:tc>
        <w:tc>
          <w:tcPr>
            <w:tcW w:w="907" w:type="dxa"/>
            <w:tcBorders>
              <w:top w:val="single" w:sz="8" w:space="0" w:color="7A003A"/>
              <w:left w:val="single" w:sz="8" w:space="0" w:color="7A003A"/>
              <w:bottom w:val="single" w:sz="8" w:space="0" w:color="7A003A"/>
              <w:right w:val="single" w:sz="8" w:space="0" w:color="7A003A"/>
            </w:tcBorders>
          </w:tcPr>
          <w:p w:rsidR="00262E85" w:rsidRDefault="00C32C66">
            <w:pPr>
              <w:pStyle w:val="TableParagraph"/>
              <w:ind w:right="1"/>
              <w:rPr>
                <w:sz w:val="20"/>
              </w:rPr>
            </w:pPr>
            <w:r>
              <w:rPr>
                <w:color w:val="231F20"/>
                <w:spacing w:val="-5"/>
                <w:sz w:val="20"/>
              </w:rPr>
              <w:t>-1,0</w:t>
            </w:r>
          </w:p>
        </w:tc>
        <w:tc>
          <w:tcPr>
            <w:tcW w:w="907" w:type="dxa"/>
            <w:tcBorders>
              <w:top w:val="single" w:sz="8" w:space="0" w:color="7A003A"/>
              <w:left w:val="single" w:sz="8" w:space="0" w:color="7A003A"/>
              <w:bottom w:val="single" w:sz="8" w:space="0" w:color="7A003A"/>
              <w:right w:val="single" w:sz="8" w:space="0" w:color="7A003A"/>
            </w:tcBorders>
          </w:tcPr>
          <w:p w:rsidR="00262E85" w:rsidRDefault="00C32C66">
            <w:pPr>
              <w:pStyle w:val="TableParagraph"/>
              <w:ind w:right="1"/>
              <w:rPr>
                <w:sz w:val="20"/>
              </w:rPr>
            </w:pPr>
            <w:r>
              <w:rPr>
                <w:color w:val="231F20"/>
                <w:w w:val="90"/>
                <w:sz w:val="20"/>
              </w:rPr>
              <w:t>-</w:t>
            </w:r>
            <w:r>
              <w:rPr>
                <w:color w:val="231F20"/>
                <w:spacing w:val="-5"/>
                <w:sz w:val="20"/>
              </w:rPr>
              <w:t>1,2</w:t>
            </w:r>
          </w:p>
        </w:tc>
        <w:tc>
          <w:tcPr>
            <w:tcW w:w="907" w:type="dxa"/>
            <w:tcBorders>
              <w:top w:val="single" w:sz="8" w:space="0" w:color="7A003A"/>
              <w:left w:val="single" w:sz="8" w:space="0" w:color="7A003A"/>
              <w:bottom w:val="single" w:sz="8" w:space="0" w:color="7A003A"/>
              <w:right w:val="single" w:sz="8" w:space="0" w:color="7A003A"/>
            </w:tcBorders>
            <w:shd w:val="clear" w:color="auto" w:fill="FFD295"/>
          </w:tcPr>
          <w:p w:rsidR="00262E85" w:rsidRDefault="00C32C66">
            <w:pPr>
              <w:pStyle w:val="TableParagraph"/>
              <w:rPr>
                <w:sz w:val="20"/>
              </w:rPr>
            </w:pPr>
            <w:r>
              <w:rPr>
                <w:color w:val="231F20"/>
                <w:w w:val="90"/>
                <w:sz w:val="20"/>
              </w:rPr>
              <w:t>-</w:t>
            </w:r>
            <w:r>
              <w:rPr>
                <w:color w:val="231F20"/>
                <w:spacing w:val="-5"/>
                <w:sz w:val="20"/>
              </w:rPr>
              <w:t>1,8</w:t>
            </w:r>
          </w:p>
        </w:tc>
        <w:tc>
          <w:tcPr>
            <w:tcW w:w="919" w:type="dxa"/>
            <w:tcBorders>
              <w:top w:val="single" w:sz="8" w:space="0" w:color="7A003A"/>
              <w:left w:val="single" w:sz="8" w:space="0" w:color="7A003A"/>
              <w:bottom w:val="single" w:sz="8" w:space="0" w:color="7A003A"/>
              <w:right w:val="single" w:sz="36" w:space="0" w:color="7A123D"/>
            </w:tcBorders>
            <w:shd w:val="clear" w:color="auto" w:fill="FFD295"/>
          </w:tcPr>
          <w:p w:rsidR="00262E85" w:rsidRDefault="00C32C66">
            <w:pPr>
              <w:pStyle w:val="TableParagraph"/>
              <w:ind w:left="99"/>
              <w:rPr>
                <w:sz w:val="20"/>
              </w:rPr>
            </w:pPr>
            <w:r>
              <w:rPr>
                <w:color w:val="231F20"/>
                <w:w w:val="90"/>
                <w:sz w:val="20"/>
              </w:rPr>
              <w:t>-</w:t>
            </w:r>
            <w:r>
              <w:rPr>
                <w:color w:val="231F20"/>
                <w:spacing w:val="-5"/>
                <w:sz w:val="20"/>
              </w:rPr>
              <w:t>1,9</w:t>
            </w:r>
          </w:p>
        </w:tc>
      </w:tr>
      <w:tr w:rsidR="00262E85">
        <w:trPr>
          <w:trHeight w:val="348"/>
        </w:trPr>
        <w:tc>
          <w:tcPr>
            <w:tcW w:w="5875" w:type="dxa"/>
            <w:tcBorders>
              <w:top w:val="single" w:sz="8" w:space="0" w:color="7A003A"/>
              <w:bottom w:val="single" w:sz="8" w:space="0" w:color="7A003A"/>
              <w:right w:val="single" w:sz="8" w:space="0" w:color="7A003A"/>
            </w:tcBorders>
          </w:tcPr>
          <w:p w:rsidR="00262E85" w:rsidRDefault="00C32C66">
            <w:pPr>
              <w:pStyle w:val="TableParagraph"/>
              <w:ind w:left="66"/>
              <w:jc w:val="left"/>
              <w:rPr>
                <w:sz w:val="20"/>
              </w:rPr>
            </w:pPr>
            <w:r>
              <w:rPr>
                <w:color w:val="231F20"/>
                <w:spacing w:val="-2"/>
                <w:sz w:val="20"/>
              </w:rPr>
              <w:t>Déficit</w:t>
            </w:r>
            <w:r>
              <w:rPr>
                <w:color w:val="231F20"/>
                <w:spacing w:val="-6"/>
                <w:sz w:val="20"/>
              </w:rPr>
              <w:t xml:space="preserve"> </w:t>
            </w:r>
            <w:r>
              <w:rPr>
                <w:color w:val="231F20"/>
                <w:spacing w:val="-2"/>
                <w:sz w:val="20"/>
              </w:rPr>
              <w:t>budgétaire</w:t>
            </w:r>
          </w:p>
        </w:tc>
        <w:tc>
          <w:tcPr>
            <w:tcW w:w="907" w:type="dxa"/>
            <w:tcBorders>
              <w:top w:val="single" w:sz="8" w:space="0" w:color="7A003A"/>
              <w:left w:val="single" w:sz="8" w:space="0" w:color="7A003A"/>
              <w:bottom w:val="single" w:sz="8" w:space="0" w:color="7A003A"/>
              <w:right w:val="single" w:sz="8" w:space="0" w:color="7A003A"/>
            </w:tcBorders>
          </w:tcPr>
          <w:p w:rsidR="00262E85" w:rsidRDefault="00C32C66">
            <w:pPr>
              <w:pStyle w:val="TableParagraph"/>
              <w:ind w:right="1"/>
              <w:rPr>
                <w:sz w:val="20"/>
              </w:rPr>
            </w:pPr>
            <w:r>
              <w:rPr>
                <w:color w:val="231F20"/>
                <w:sz w:val="20"/>
              </w:rPr>
              <w:t>-</w:t>
            </w:r>
            <w:r>
              <w:rPr>
                <w:color w:val="231F20"/>
                <w:spacing w:val="-5"/>
                <w:sz w:val="20"/>
              </w:rPr>
              <w:t>5,4</w:t>
            </w:r>
          </w:p>
        </w:tc>
        <w:tc>
          <w:tcPr>
            <w:tcW w:w="907" w:type="dxa"/>
            <w:tcBorders>
              <w:top w:val="single" w:sz="8" w:space="0" w:color="7A003A"/>
              <w:left w:val="single" w:sz="8" w:space="0" w:color="7A003A"/>
              <w:bottom w:val="single" w:sz="8" w:space="0" w:color="7A003A"/>
              <w:right w:val="single" w:sz="8" w:space="0" w:color="7A003A"/>
            </w:tcBorders>
          </w:tcPr>
          <w:p w:rsidR="00262E85" w:rsidRDefault="00C32C66">
            <w:pPr>
              <w:pStyle w:val="TableParagraph"/>
              <w:ind w:right="1"/>
              <w:rPr>
                <w:sz w:val="20"/>
              </w:rPr>
            </w:pPr>
            <w:r>
              <w:rPr>
                <w:color w:val="231F20"/>
                <w:sz w:val="20"/>
              </w:rPr>
              <w:t>-</w:t>
            </w:r>
            <w:r>
              <w:rPr>
                <w:color w:val="231F20"/>
                <w:spacing w:val="-5"/>
                <w:sz w:val="20"/>
              </w:rPr>
              <w:t>4,3</w:t>
            </w:r>
          </w:p>
        </w:tc>
        <w:tc>
          <w:tcPr>
            <w:tcW w:w="907" w:type="dxa"/>
            <w:tcBorders>
              <w:top w:val="single" w:sz="8" w:space="0" w:color="7A003A"/>
              <w:left w:val="single" w:sz="8" w:space="0" w:color="7A003A"/>
              <w:bottom w:val="single" w:sz="8" w:space="0" w:color="7A003A"/>
              <w:right w:val="single" w:sz="8" w:space="0" w:color="7A003A"/>
            </w:tcBorders>
          </w:tcPr>
          <w:p w:rsidR="00262E85" w:rsidRDefault="00C32C66">
            <w:pPr>
              <w:pStyle w:val="TableParagraph"/>
              <w:ind w:right="1"/>
              <w:rPr>
                <w:sz w:val="20"/>
              </w:rPr>
            </w:pPr>
            <w:r>
              <w:rPr>
                <w:color w:val="231F20"/>
                <w:sz w:val="20"/>
              </w:rPr>
              <w:t>-</w:t>
            </w:r>
            <w:r>
              <w:rPr>
                <w:color w:val="231F20"/>
                <w:spacing w:val="-5"/>
                <w:sz w:val="20"/>
              </w:rPr>
              <w:t>3,8</w:t>
            </w:r>
          </w:p>
        </w:tc>
        <w:tc>
          <w:tcPr>
            <w:tcW w:w="907" w:type="dxa"/>
            <w:tcBorders>
              <w:top w:val="single" w:sz="8" w:space="0" w:color="7A003A"/>
              <w:left w:val="single" w:sz="8" w:space="0" w:color="7A003A"/>
              <w:bottom w:val="single" w:sz="8" w:space="0" w:color="7A003A"/>
              <w:right w:val="single" w:sz="8" w:space="0" w:color="7A003A"/>
            </w:tcBorders>
            <w:shd w:val="clear" w:color="auto" w:fill="FFD295"/>
          </w:tcPr>
          <w:p w:rsidR="00262E85" w:rsidRDefault="00C32C66">
            <w:pPr>
              <w:pStyle w:val="TableParagraph"/>
              <w:rPr>
                <w:sz w:val="20"/>
              </w:rPr>
            </w:pPr>
            <w:r>
              <w:rPr>
                <w:color w:val="231F20"/>
                <w:spacing w:val="-2"/>
                <w:sz w:val="20"/>
              </w:rPr>
              <w:t>-</w:t>
            </w:r>
            <w:r>
              <w:rPr>
                <w:color w:val="231F20"/>
                <w:spacing w:val="-5"/>
                <w:sz w:val="20"/>
              </w:rPr>
              <w:t>3,6</w:t>
            </w:r>
          </w:p>
        </w:tc>
        <w:tc>
          <w:tcPr>
            <w:tcW w:w="919" w:type="dxa"/>
            <w:tcBorders>
              <w:top w:val="single" w:sz="8" w:space="0" w:color="7A003A"/>
              <w:left w:val="single" w:sz="8" w:space="0" w:color="7A003A"/>
              <w:bottom w:val="single" w:sz="8" w:space="0" w:color="7A003A"/>
              <w:right w:val="single" w:sz="36" w:space="0" w:color="7A123D"/>
            </w:tcBorders>
            <w:shd w:val="clear" w:color="auto" w:fill="FFD295"/>
          </w:tcPr>
          <w:p w:rsidR="00262E85" w:rsidRDefault="00C32C66">
            <w:pPr>
              <w:pStyle w:val="TableParagraph"/>
              <w:ind w:left="99"/>
              <w:rPr>
                <w:sz w:val="20"/>
              </w:rPr>
            </w:pPr>
            <w:r>
              <w:rPr>
                <w:color w:val="231F20"/>
                <w:sz w:val="20"/>
              </w:rPr>
              <w:t>-</w:t>
            </w:r>
            <w:r>
              <w:rPr>
                <w:color w:val="231F20"/>
                <w:spacing w:val="-5"/>
                <w:sz w:val="20"/>
              </w:rPr>
              <w:t>3,4</w:t>
            </w:r>
          </w:p>
        </w:tc>
      </w:tr>
      <w:tr w:rsidR="00262E85">
        <w:trPr>
          <w:trHeight w:val="348"/>
        </w:trPr>
        <w:tc>
          <w:tcPr>
            <w:tcW w:w="5875" w:type="dxa"/>
            <w:tcBorders>
              <w:top w:val="single" w:sz="8" w:space="0" w:color="7A003A"/>
              <w:bottom w:val="single" w:sz="8" w:space="0" w:color="7A003A"/>
              <w:right w:val="single" w:sz="8" w:space="0" w:color="7A003A"/>
            </w:tcBorders>
          </w:tcPr>
          <w:p w:rsidR="00262E85" w:rsidRDefault="00C32C66">
            <w:pPr>
              <w:pStyle w:val="TableParagraph"/>
              <w:ind w:left="66"/>
              <w:jc w:val="left"/>
              <w:rPr>
                <w:sz w:val="20"/>
              </w:rPr>
            </w:pPr>
            <w:r>
              <w:rPr>
                <w:color w:val="231F20"/>
                <w:sz w:val="20"/>
              </w:rPr>
              <w:t>Dette</w:t>
            </w:r>
            <w:r>
              <w:rPr>
                <w:color w:val="231F20"/>
                <w:spacing w:val="-10"/>
                <w:sz w:val="20"/>
              </w:rPr>
              <w:t xml:space="preserve"> </w:t>
            </w:r>
            <w:r>
              <w:rPr>
                <w:color w:val="231F20"/>
                <w:sz w:val="20"/>
              </w:rPr>
              <w:t>du</w:t>
            </w:r>
            <w:r>
              <w:rPr>
                <w:color w:val="231F20"/>
                <w:spacing w:val="-9"/>
                <w:sz w:val="20"/>
              </w:rPr>
              <w:t xml:space="preserve"> </w:t>
            </w:r>
            <w:r>
              <w:rPr>
                <w:color w:val="231F20"/>
                <w:spacing w:val="-2"/>
                <w:sz w:val="20"/>
              </w:rPr>
              <w:t>trésor</w:t>
            </w:r>
          </w:p>
        </w:tc>
        <w:tc>
          <w:tcPr>
            <w:tcW w:w="907" w:type="dxa"/>
            <w:tcBorders>
              <w:top w:val="single" w:sz="8" w:space="0" w:color="7A003A"/>
              <w:left w:val="single" w:sz="8" w:space="0" w:color="7A003A"/>
              <w:bottom w:val="single" w:sz="8" w:space="0" w:color="7A003A"/>
              <w:right w:val="single" w:sz="8" w:space="0" w:color="7A003A"/>
            </w:tcBorders>
          </w:tcPr>
          <w:p w:rsidR="00262E85" w:rsidRDefault="00C32C66">
            <w:pPr>
              <w:pStyle w:val="TableParagraph"/>
              <w:ind w:right="1"/>
              <w:rPr>
                <w:sz w:val="20"/>
              </w:rPr>
            </w:pPr>
            <w:r>
              <w:rPr>
                <w:color w:val="231F20"/>
                <w:spacing w:val="-4"/>
                <w:sz w:val="20"/>
              </w:rPr>
              <w:t>71,4</w:t>
            </w:r>
          </w:p>
        </w:tc>
        <w:tc>
          <w:tcPr>
            <w:tcW w:w="907" w:type="dxa"/>
            <w:tcBorders>
              <w:top w:val="single" w:sz="8" w:space="0" w:color="7A003A"/>
              <w:left w:val="single" w:sz="8" w:space="0" w:color="7A003A"/>
              <w:bottom w:val="single" w:sz="8" w:space="0" w:color="7A003A"/>
              <w:right w:val="single" w:sz="8" w:space="0" w:color="7A003A"/>
            </w:tcBorders>
          </w:tcPr>
          <w:p w:rsidR="00262E85" w:rsidRDefault="00C32C66">
            <w:pPr>
              <w:pStyle w:val="TableParagraph"/>
              <w:ind w:right="1"/>
              <w:rPr>
                <w:sz w:val="20"/>
              </w:rPr>
            </w:pPr>
            <w:r>
              <w:rPr>
                <w:color w:val="231F20"/>
                <w:spacing w:val="-4"/>
                <w:sz w:val="20"/>
              </w:rPr>
              <w:t>68,7</w:t>
            </w:r>
          </w:p>
        </w:tc>
        <w:tc>
          <w:tcPr>
            <w:tcW w:w="907" w:type="dxa"/>
            <w:tcBorders>
              <w:top w:val="single" w:sz="8" w:space="0" w:color="7A003A"/>
              <w:left w:val="single" w:sz="8" w:space="0" w:color="7A003A"/>
              <w:bottom w:val="single" w:sz="8" w:space="0" w:color="7A003A"/>
              <w:right w:val="single" w:sz="8" w:space="0" w:color="7A003A"/>
            </w:tcBorders>
          </w:tcPr>
          <w:p w:rsidR="00262E85" w:rsidRDefault="00C32C66">
            <w:pPr>
              <w:pStyle w:val="TableParagraph"/>
              <w:ind w:right="1"/>
              <w:rPr>
                <w:sz w:val="20"/>
              </w:rPr>
            </w:pPr>
            <w:r>
              <w:rPr>
                <w:color w:val="231F20"/>
                <w:spacing w:val="-4"/>
                <w:sz w:val="20"/>
              </w:rPr>
              <w:t>67,7</w:t>
            </w:r>
          </w:p>
        </w:tc>
        <w:tc>
          <w:tcPr>
            <w:tcW w:w="907" w:type="dxa"/>
            <w:tcBorders>
              <w:top w:val="single" w:sz="8" w:space="0" w:color="7A003A"/>
              <w:left w:val="single" w:sz="8" w:space="0" w:color="7A003A"/>
              <w:bottom w:val="single" w:sz="8" w:space="0" w:color="7A003A"/>
              <w:right w:val="single" w:sz="8" w:space="0" w:color="7A003A"/>
            </w:tcBorders>
            <w:shd w:val="clear" w:color="auto" w:fill="FFD295"/>
          </w:tcPr>
          <w:p w:rsidR="00262E85" w:rsidRDefault="00C32C66">
            <w:pPr>
              <w:pStyle w:val="TableParagraph"/>
              <w:rPr>
                <w:sz w:val="20"/>
              </w:rPr>
            </w:pPr>
            <w:r>
              <w:rPr>
                <w:color w:val="231F20"/>
                <w:spacing w:val="-4"/>
                <w:sz w:val="20"/>
              </w:rPr>
              <w:t>67,1</w:t>
            </w:r>
          </w:p>
        </w:tc>
        <w:tc>
          <w:tcPr>
            <w:tcW w:w="919" w:type="dxa"/>
            <w:tcBorders>
              <w:top w:val="single" w:sz="8" w:space="0" w:color="7A003A"/>
              <w:left w:val="single" w:sz="8" w:space="0" w:color="7A003A"/>
              <w:bottom w:val="single" w:sz="8" w:space="0" w:color="7A003A"/>
              <w:right w:val="single" w:sz="36" w:space="0" w:color="7A123D"/>
            </w:tcBorders>
            <w:shd w:val="clear" w:color="auto" w:fill="FFD295"/>
          </w:tcPr>
          <w:p w:rsidR="00262E85" w:rsidRDefault="00C32C66">
            <w:pPr>
              <w:pStyle w:val="TableParagraph"/>
              <w:ind w:left="99"/>
              <w:rPr>
                <w:sz w:val="20"/>
              </w:rPr>
            </w:pPr>
            <w:r>
              <w:rPr>
                <w:color w:val="231F20"/>
                <w:spacing w:val="-4"/>
                <w:sz w:val="20"/>
              </w:rPr>
              <w:t>66,7</w:t>
            </w:r>
          </w:p>
        </w:tc>
      </w:tr>
      <w:tr w:rsidR="00262E85">
        <w:trPr>
          <w:trHeight w:val="348"/>
        </w:trPr>
        <w:tc>
          <w:tcPr>
            <w:tcW w:w="5875" w:type="dxa"/>
            <w:tcBorders>
              <w:top w:val="single" w:sz="8" w:space="0" w:color="7A003A"/>
              <w:bottom w:val="single" w:sz="8" w:space="0" w:color="7A003A"/>
              <w:right w:val="single" w:sz="8" w:space="0" w:color="7A003A"/>
            </w:tcBorders>
          </w:tcPr>
          <w:p w:rsidR="00262E85" w:rsidRDefault="00C32C66">
            <w:pPr>
              <w:pStyle w:val="TableParagraph"/>
              <w:ind w:left="66"/>
              <w:jc w:val="left"/>
              <w:rPr>
                <w:sz w:val="20"/>
              </w:rPr>
            </w:pPr>
            <w:r>
              <w:rPr>
                <w:color w:val="231F20"/>
                <w:spacing w:val="-2"/>
                <w:sz w:val="20"/>
              </w:rPr>
              <w:t>Dette</w:t>
            </w:r>
            <w:r>
              <w:rPr>
                <w:color w:val="231F20"/>
                <w:spacing w:val="-4"/>
                <w:sz w:val="20"/>
              </w:rPr>
              <w:t xml:space="preserve"> </w:t>
            </w:r>
            <w:r>
              <w:rPr>
                <w:color w:val="231F20"/>
                <w:spacing w:val="-2"/>
                <w:sz w:val="20"/>
              </w:rPr>
              <w:t>publique</w:t>
            </w:r>
            <w:r>
              <w:rPr>
                <w:color w:val="231F20"/>
                <w:spacing w:val="-3"/>
                <w:sz w:val="20"/>
              </w:rPr>
              <w:t xml:space="preserve"> </w:t>
            </w:r>
            <w:r>
              <w:rPr>
                <w:color w:val="231F20"/>
                <w:spacing w:val="-2"/>
                <w:sz w:val="20"/>
              </w:rPr>
              <w:t>globale</w:t>
            </w:r>
          </w:p>
        </w:tc>
        <w:tc>
          <w:tcPr>
            <w:tcW w:w="907" w:type="dxa"/>
            <w:tcBorders>
              <w:top w:val="single" w:sz="8" w:space="0" w:color="7A003A"/>
              <w:left w:val="single" w:sz="8" w:space="0" w:color="7A003A"/>
              <w:bottom w:val="single" w:sz="8" w:space="0" w:color="7A003A"/>
              <w:right w:val="single" w:sz="8" w:space="0" w:color="7A003A"/>
            </w:tcBorders>
          </w:tcPr>
          <w:p w:rsidR="00262E85" w:rsidRDefault="00C32C66">
            <w:pPr>
              <w:pStyle w:val="TableParagraph"/>
              <w:ind w:right="1"/>
              <w:rPr>
                <w:sz w:val="20"/>
              </w:rPr>
            </w:pPr>
            <w:r>
              <w:rPr>
                <w:color w:val="231F20"/>
                <w:spacing w:val="-4"/>
                <w:w w:val="105"/>
                <w:sz w:val="20"/>
              </w:rPr>
              <w:t>86,0</w:t>
            </w:r>
          </w:p>
        </w:tc>
        <w:tc>
          <w:tcPr>
            <w:tcW w:w="907" w:type="dxa"/>
            <w:tcBorders>
              <w:top w:val="single" w:sz="8" w:space="0" w:color="7A003A"/>
              <w:left w:val="single" w:sz="8" w:space="0" w:color="7A003A"/>
              <w:bottom w:val="single" w:sz="8" w:space="0" w:color="7A003A"/>
              <w:right w:val="single" w:sz="8" w:space="0" w:color="7A003A"/>
            </w:tcBorders>
          </w:tcPr>
          <w:p w:rsidR="00262E85" w:rsidRDefault="00C32C66">
            <w:pPr>
              <w:pStyle w:val="TableParagraph"/>
              <w:ind w:right="1"/>
              <w:rPr>
                <w:sz w:val="20"/>
              </w:rPr>
            </w:pPr>
            <w:r>
              <w:rPr>
                <w:color w:val="231F20"/>
                <w:spacing w:val="-4"/>
                <w:sz w:val="20"/>
              </w:rPr>
              <w:t>81,2</w:t>
            </w:r>
          </w:p>
        </w:tc>
        <w:tc>
          <w:tcPr>
            <w:tcW w:w="907" w:type="dxa"/>
            <w:tcBorders>
              <w:top w:val="single" w:sz="8" w:space="0" w:color="7A003A"/>
              <w:left w:val="single" w:sz="8" w:space="0" w:color="7A003A"/>
              <w:bottom w:val="single" w:sz="8" w:space="0" w:color="7A003A"/>
              <w:right w:val="single" w:sz="8" w:space="0" w:color="7A003A"/>
            </w:tcBorders>
          </w:tcPr>
          <w:p w:rsidR="00262E85" w:rsidRDefault="00C32C66">
            <w:pPr>
              <w:pStyle w:val="TableParagraph"/>
              <w:ind w:right="1"/>
              <w:rPr>
                <w:sz w:val="20"/>
              </w:rPr>
            </w:pPr>
            <w:r>
              <w:rPr>
                <w:color w:val="231F20"/>
                <w:spacing w:val="-4"/>
                <w:sz w:val="20"/>
              </w:rPr>
              <w:t>79,8</w:t>
            </w:r>
          </w:p>
        </w:tc>
        <w:tc>
          <w:tcPr>
            <w:tcW w:w="907" w:type="dxa"/>
            <w:tcBorders>
              <w:top w:val="single" w:sz="8" w:space="0" w:color="7A003A"/>
              <w:left w:val="single" w:sz="8" w:space="0" w:color="7A003A"/>
              <w:bottom w:val="single" w:sz="8" w:space="0" w:color="7A003A"/>
              <w:right w:val="single" w:sz="8" w:space="0" w:color="7A003A"/>
            </w:tcBorders>
            <w:shd w:val="clear" w:color="auto" w:fill="FFD295"/>
          </w:tcPr>
          <w:p w:rsidR="00262E85" w:rsidRDefault="00C32C66">
            <w:pPr>
              <w:pStyle w:val="TableParagraph"/>
              <w:rPr>
                <w:sz w:val="20"/>
              </w:rPr>
            </w:pPr>
            <w:r>
              <w:rPr>
                <w:color w:val="231F20"/>
                <w:spacing w:val="-4"/>
                <w:sz w:val="20"/>
              </w:rPr>
              <w:t>79,2</w:t>
            </w:r>
          </w:p>
        </w:tc>
        <w:tc>
          <w:tcPr>
            <w:tcW w:w="919" w:type="dxa"/>
            <w:tcBorders>
              <w:top w:val="single" w:sz="8" w:space="0" w:color="7A003A"/>
              <w:left w:val="single" w:sz="8" w:space="0" w:color="7A003A"/>
              <w:bottom w:val="single" w:sz="8" w:space="0" w:color="7A003A"/>
              <w:right w:val="single" w:sz="36" w:space="0" w:color="7A123D"/>
            </w:tcBorders>
            <w:shd w:val="clear" w:color="auto" w:fill="FFD295"/>
          </w:tcPr>
          <w:p w:rsidR="00262E85" w:rsidRDefault="00C32C66">
            <w:pPr>
              <w:pStyle w:val="TableParagraph"/>
              <w:ind w:left="99"/>
              <w:rPr>
                <w:sz w:val="20"/>
              </w:rPr>
            </w:pPr>
            <w:r>
              <w:rPr>
                <w:color w:val="231F20"/>
                <w:spacing w:val="-4"/>
                <w:sz w:val="20"/>
              </w:rPr>
              <w:t>78,9</w:t>
            </w:r>
          </w:p>
        </w:tc>
      </w:tr>
      <w:tr w:rsidR="00262E85">
        <w:trPr>
          <w:trHeight w:val="348"/>
        </w:trPr>
        <w:tc>
          <w:tcPr>
            <w:tcW w:w="5875" w:type="dxa"/>
            <w:tcBorders>
              <w:top w:val="single" w:sz="8" w:space="0" w:color="7A003A"/>
              <w:bottom w:val="single" w:sz="8" w:space="0" w:color="7A003A"/>
              <w:right w:val="single" w:sz="8" w:space="0" w:color="7A003A"/>
            </w:tcBorders>
          </w:tcPr>
          <w:p w:rsidR="00262E85" w:rsidRDefault="00C32C66">
            <w:pPr>
              <w:pStyle w:val="TableParagraph"/>
              <w:ind w:left="66"/>
              <w:jc w:val="left"/>
              <w:rPr>
                <w:sz w:val="20"/>
              </w:rPr>
            </w:pPr>
            <w:r>
              <w:rPr>
                <w:color w:val="231F20"/>
                <w:spacing w:val="-8"/>
                <w:sz w:val="20"/>
              </w:rPr>
              <w:t xml:space="preserve">Taux </w:t>
            </w:r>
            <w:r>
              <w:rPr>
                <w:color w:val="231F20"/>
                <w:spacing w:val="-2"/>
                <w:sz w:val="20"/>
              </w:rPr>
              <w:t>d’investissement</w:t>
            </w:r>
          </w:p>
        </w:tc>
        <w:tc>
          <w:tcPr>
            <w:tcW w:w="907" w:type="dxa"/>
            <w:tcBorders>
              <w:top w:val="single" w:sz="8" w:space="0" w:color="7A003A"/>
              <w:left w:val="single" w:sz="8" w:space="0" w:color="7A003A"/>
              <w:bottom w:val="single" w:sz="8" w:space="0" w:color="7A003A"/>
              <w:right w:val="single" w:sz="8" w:space="0" w:color="7A003A"/>
            </w:tcBorders>
          </w:tcPr>
          <w:p w:rsidR="00262E85" w:rsidRDefault="00C32C66">
            <w:pPr>
              <w:pStyle w:val="TableParagraph"/>
              <w:ind w:right="1"/>
              <w:rPr>
                <w:sz w:val="20"/>
              </w:rPr>
            </w:pPr>
            <w:r>
              <w:rPr>
                <w:color w:val="231F20"/>
                <w:spacing w:val="-4"/>
                <w:sz w:val="20"/>
              </w:rPr>
              <w:t>30,5</w:t>
            </w:r>
          </w:p>
        </w:tc>
        <w:tc>
          <w:tcPr>
            <w:tcW w:w="907" w:type="dxa"/>
            <w:tcBorders>
              <w:top w:val="single" w:sz="8" w:space="0" w:color="7A003A"/>
              <w:left w:val="single" w:sz="8" w:space="0" w:color="7A003A"/>
              <w:bottom w:val="single" w:sz="8" w:space="0" w:color="7A003A"/>
              <w:right w:val="single" w:sz="8" w:space="0" w:color="7A003A"/>
            </w:tcBorders>
          </w:tcPr>
          <w:p w:rsidR="00262E85" w:rsidRDefault="00C32C66">
            <w:pPr>
              <w:pStyle w:val="TableParagraph"/>
              <w:ind w:right="1"/>
              <w:rPr>
                <w:sz w:val="20"/>
              </w:rPr>
            </w:pPr>
            <w:r>
              <w:rPr>
                <w:color w:val="231F20"/>
                <w:spacing w:val="-4"/>
                <w:sz w:val="20"/>
              </w:rPr>
              <w:t>29,0</w:t>
            </w:r>
          </w:p>
        </w:tc>
        <w:tc>
          <w:tcPr>
            <w:tcW w:w="907" w:type="dxa"/>
            <w:tcBorders>
              <w:top w:val="single" w:sz="8" w:space="0" w:color="7A003A"/>
              <w:left w:val="single" w:sz="8" w:space="0" w:color="7A003A"/>
              <w:bottom w:val="single" w:sz="8" w:space="0" w:color="7A003A"/>
              <w:right w:val="single" w:sz="8" w:space="0" w:color="7A003A"/>
            </w:tcBorders>
          </w:tcPr>
          <w:p w:rsidR="00262E85" w:rsidRDefault="00C32C66">
            <w:pPr>
              <w:pStyle w:val="TableParagraph"/>
              <w:ind w:right="1"/>
              <w:rPr>
                <w:sz w:val="20"/>
              </w:rPr>
            </w:pPr>
            <w:r>
              <w:rPr>
                <w:color w:val="231F20"/>
                <w:spacing w:val="-4"/>
                <w:sz w:val="20"/>
              </w:rPr>
              <w:t>30,1</w:t>
            </w:r>
          </w:p>
        </w:tc>
        <w:tc>
          <w:tcPr>
            <w:tcW w:w="907" w:type="dxa"/>
            <w:tcBorders>
              <w:top w:val="single" w:sz="8" w:space="0" w:color="7A003A"/>
              <w:left w:val="single" w:sz="8" w:space="0" w:color="7A003A"/>
              <w:bottom w:val="single" w:sz="8" w:space="0" w:color="7A003A"/>
              <w:right w:val="single" w:sz="8" w:space="0" w:color="7A003A"/>
            </w:tcBorders>
            <w:shd w:val="clear" w:color="auto" w:fill="FFD295"/>
          </w:tcPr>
          <w:p w:rsidR="00262E85" w:rsidRDefault="00C32C66">
            <w:pPr>
              <w:pStyle w:val="TableParagraph"/>
              <w:rPr>
                <w:sz w:val="20"/>
              </w:rPr>
            </w:pPr>
            <w:r>
              <w:rPr>
                <w:color w:val="231F20"/>
                <w:spacing w:val="-4"/>
                <w:sz w:val="20"/>
              </w:rPr>
              <w:t>31,2</w:t>
            </w:r>
          </w:p>
        </w:tc>
        <w:tc>
          <w:tcPr>
            <w:tcW w:w="919" w:type="dxa"/>
            <w:tcBorders>
              <w:top w:val="single" w:sz="8" w:space="0" w:color="7A003A"/>
              <w:left w:val="single" w:sz="8" w:space="0" w:color="7A003A"/>
              <w:bottom w:val="single" w:sz="8" w:space="0" w:color="7A003A"/>
              <w:right w:val="single" w:sz="36" w:space="0" w:color="7A123D"/>
            </w:tcBorders>
            <w:shd w:val="clear" w:color="auto" w:fill="FFD295"/>
          </w:tcPr>
          <w:p w:rsidR="00262E85" w:rsidRDefault="00C32C66">
            <w:pPr>
              <w:pStyle w:val="TableParagraph"/>
              <w:ind w:left="99"/>
              <w:rPr>
                <w:sz w:val="20"/>
              </w:rPr>
            </w:pPr>
            <w:r>
              <w:rPr>
                <w:color w:val="231F20"/>
                <w:spacing w:val="-4"/>
                <w:sz w:val="20"/>
              </w:rPr>
              <w:t>31,6</w:t>
            </w:r>
          </w:p>
        </w:tc>
      </w:tr>
      <w:tr w:rsidR="00262E85">
        <w:trPr>
          <w:trHeight w:val="348"/>
        </w:trPr>
        <w:tc>
          <w:tcPr>
            <w:tcW w:w="5875" w:type="dxa"/>
            <w:tcBorders>
              <w:top w:val="single" w:sz="8" w:space="0" w:color="7A003A"/>
              <w:bottom w:val="single" w:sz="8" w:space="0" w:color="7A003A"/>
              <w:right w:val="single" w:sz="8" w:space="0" w:color="7A003A"/>
            </w:tcBorders>
          </w:tcPr>
          <w:p w:rsidR="00262E85" w:rsidRDefault="00C32C66">
            <w:pPr>
              <w:pStyle w:val="TableParagraph"/>
              <w:ind w:left="66"/>
              <w:jc w:val="left"/>
              <w:rPr>
                <w:sz w:val="20"/>
              </w:rPr>
            </w:pPr>
            <w:r>
              <w:rPr>
                <w:color w:val="231F20"/>
                <w:sz w:val="20"/>
              </w:rPr>
              <w:t>Épargne</w:t>
            </w:r>
            <w:r>
              <w:rPr>
                <w:color w:val="231F20"/>
                <w:spacing w:val="7"/>
                <w:sz w:val="20"/>
              </w:rPr>
              <w:t xml:space="preserve"> </w:t>
            </w:r>
            <w:r>
              <w:rPr>
                <w:color w:val="231F20"/>
                <w:spacing w:val="-2"/>
                <w:sz w:val="20"/>
              </w:rPr>
              <w:t>intérieure</w:t>
            </w:r>
          </w:p>
        </w:tc>
        <w:tc>
          <w:tcPr>
            <w:tcW w:w="907" w:type="dxa"/>
            <w:tcBorders>
              <w:top w:val="single" w:sz="8" w:space="0" w:color="7A003A"/>
              <w:left w:val="single" w:sz="8" w:space="0" w:color="7A003A"/>
              <w:bottom w:val="single" w:sz="8" w:space="0" w:color="7A003A"/>
              <w:right w:val="single" w:sz="8" w:space="0" w:color="7A003A"/>
            </w:tcBorders>
          </w:tcPr>
          <w:p w:rsidR="00262E85" w:rsidRDefault="00C32C66">
            <w:pPr>
              <w:pStyle w:val="TableParagraph"/>
              <w:ind w:right="1"/>
              <w:rPr>
                <w:sz w:val="20"/>
              </w:rPr>
            </w:pPr>
            <w:r>
              <w:rPr>
                <w:color w:val="231F20"/>
                <w:spacing w:val="-4"/>
                <w:sz w:val="20"/>
              </w:rPr>
              <w:t>19,0</w:t>
            </w:r>
          </w:p>
        </w:tc>
        <w:tc>
          <w:tcPr>
            <w:tcW w:w="907" w:type="dxa"/>
            <w:tcBorders>
              <w:top w:val="single" w:sz="8" w:space="0" w:color="7A003A"/>
              <w:left w:val="single" w:sz="8" w:space="0" w:color="7A003A"/>
              <w:bottom w:val="single" w:sz="8" w:space="0" w:color="7A003A"/>
              <w:right w:val="single" w:sz="8" w:space="0" w:color="7A003A"/>
            </w:tcBorders>
          </w:tcPr>
          <w:p w:rsidR="00262E85" w:rsidRDefault="00C32C66">
            <w:pPr>
              <w:pStyle w:val="TableParagraph"/>
              <w:ind w:right="1"/>
              <w:rPr>
                <w:sz w:val="20"/>
              </w:rPr>
            </w:pPr>
            <w:r>
              <w:rPr>
                <w:color w:val="231F20"/>
                <w:spacing w:val="-4"/>
                <w:sz w:val="20"/>
              </w:rPr>
              <w:t>20,7</w:t>
            </w:r>
          </w:p>
        </w:tc>
        <w:tc>
          <w:tcPr>
            <w:tcW w:w="907" w:type="dxa"/>
            <w:tcBorders>
              <w:top w:val="single" w:sz="8" w:space="0" w:color="7A003A"/>
              <w:left w:val="single" w:sz="8" w:space="0" w:color="7A003A"/>
              <w:bottom w:val="single" w:sz="8" w:space="0" w:color="7A003A"/>
              <w:right w:val="single" w:sz="8" w:space="0" w:color="7A003A"/>
            </w:tcBorders>
          </w:tcPr>
          <w:p w:rsidR="00262E85" w:rsidRDefault="00C32C66">
            <w:pPr>
              <w:pStyle w:val="TableParagraph"/>
              <w:ind w:right="1"/>
              <w:rPr>
                <w:sz w:val="20"/>
              </w:rPr>
            </w:pPr>
            <w:r>
              <w:rPr>
                <w:color w:val="231F20"/>
                <w:spacing w:val="-4"/>
                <w:sz w:val="20"/>
              </w:rPr>
              <w:t>21,9</w:t>
            </w:r>
          </w:p>
        </w:tc>
        <w:tc>
          <w:tcPr>
            <w:tcW w:w="907" w:type="dxa"/>
            <w:tcBorders>
              <w:top w:val="single" w:sz="8" w:space="0" w:color="7A003A"/>
              <w:left w:val="single" w:sz="8" w:space="0" w:color="7A003A"/>
              <w:bottom w:val="single" w:sz="8" w:space="0" w:color="7A003A"/>
              <w:right w:val="single" w:sz="8" w:space="0" w:color="7A003A"/>
            </w:tcBorders>
            <w:shd w:val="clear" w:color="auto" w:fill="FFD295"/>
          </w:tcPr>
          <w:p w:rsidR="00262E85" w:rsidRDefault="00C32C66">
            <w:pPr>
              <w:pStyle w:val="TableParagraph"/>
              <w:rPr>
                <w:sz w:val="20"/>
              </w:rPr>
            </w:pPr>
            <w:r>
              <w:rPr>
                <w:color w:val="231F20"/>
                <w:spacing w:val="-4"/>
                <w:sz w:val="20"/>
              </w:rPr>
              <w:t>22,6</w:t>
            </w:r>
          </w:p>
        </w:tc>
        <w:tc>
          <w:tcPr>
            <w:tcW w:w="919" w:type="dxa"/>
            <w:tcBorders>
              <w:top w:val="single" w:sz="8" w:space="0" w:color="7A003A"/>
              <w:left w:val="single" w:sz="8" w:space="0" w:color="7A003A"/>
              <w:bottom w:val="single" w:sz="8" w:space="0" w:color="7A003A"/>
              <w:right w:val="single" w:sz="36" w:space="0" w:color="7A123D"/>
            </w:tcBorders>
            <w:shd w:val="clear" w:color="auto" w:fill="FFD295"/>
          </w:tcPr>
          <w:p w:rsidR="00262E85" w:rsidRDefault="00C32C66">
            <w:pPr>
              <w:pStyle w:val="TableParagraph"/>
              <w:ind w:left="99"/>
              <w:rPr>
                <w:sz w:val="20"/>
              </w:rPr>
            </w:pPr>
            <w:r>
              <w:rPr>
                <w:color w:val="231F20"/>
                <w:spacing w:val="-4"/>
                <w:sz w:val="20"/>
              </w:rPr>
              <w:t>23,1</w:t>
            </w:r>
          </w:p>
        </w:tc>
      </w:tr>
      <w:tr w:rsidR="00262E85">
        <w:trPr>
          <w:trHeight w:val="354"/>
        </w:trPr>
        <w:tc>
          <w:tcPr>
            <w:tcW w:w="5875" w:type="dxa"/>
            <w:tcBorders>
              <w:top w:val="single" w:sz="8" w:space="0" w:color="7A003A"/>
              <w:right w:val="single" w:sz="8" w:space="0" w:color="7A003A"/>
            </w:tcBorders>
          </w:tcPr>
          <w:p w:rsidR="00262E85" w:rsidRDefault="00C32C66">
            <w:pPr>
              <w:pStyle w:val="TableParagraph"/>
              <w:ind w:left="66"/>
              <w:jc w:val="left"/>
              <w:rPr>
                <w:sz w:val="20"/>
              </w:rPr>
            </w:pPr>
            <w:r>
              <w:rPr>
                <w:color w:val="231F20"/>
                <w:sz w:val="20"/>
              </w:rPr>
              <w:t>Épargne</w:t>
            </w:r>
            <w:r>
              <w:rPr>
                <w:color w:val="231F20"/>
                <w:spacing w:val="7"/>
                <w:sz w:val="20"/>
              </w:rPr>
              <w:t xml:space="preserve"> </w:t>
            </w:r>
            <w:r>
              <w:rPr>
                <w:color w:val="231F20"/>
                <w:spacing w:val="-2"/>
                <w:sz w:val="20"/>
              </w:rPr>
              <w:t>nationale</w:t>
            </w:r>
          </w:p>
        </w:tc>
        <w:tc>
          <w:tcPr>
            <w:tcW w:w="907" w:type="dxa"/>
            <w:tcBorders>
              <w:top w:val="single" w:sz="8" w:space="0" w:color="7A003A"/>
              <w:left w:val="single" w:sz="8" w:space="0" w:color="7A003A"/>
              <w:right w:val="single" w:sz="8" w:space="0" w:color="7A003A"/>
            </w:tcBorders>
          </w:tcPr>
          <w:p w:rsidR="00262E85" w:rsidRDefault="00C32C66">
            <w:pPr>
              <w:pStyle w:val="TableParagraph"/>
              <w:ind w:right="1"/>
              <w:rPr>
                <w:sz w:val="20"/>
              </w:rPr>
            </w:pPr>
            <w:r>
              <w:rPr>
                <w:color w:val="231F20"/>
                <w:spacing w:val="-4"/>
                <w:sz w:val="20"/>
              </w:rPr>
              <w:t>26,9</w:t>
            </w:r>
          </w:p>
        </w:tc>
        <w:tc>
          <w:tcPr>
            <w:tcW w:w="907" w:type="dxa"/>
            <w:tcBorders>
              <w:top w:val="single" w:sz="8" w:space="0" w:color="7A003A"/>
              <w:left w:val="single" w:sz="8" w:space="0" w:color="7A003A"/>
              <w:right w:val="single" w:sz="8" w:space="0" w:color="7A003A"/>
            </w:tcBorders>
          </w:tcPr>
          <w:p w:rsidR="00262E85" w:rsidRDefault="00C32C66">
            <w:pPr>
              <w:pStyle w:val="TableParagraph"/>
              <w:ind w:right="1"/>
              <w:rPr>
                <w:sz w:val="20"/>
              </w:rPr>
            </w:pPr>
            <w:r>
              <w:rPr>
                <w:color w:val="231F20"/>
                <w:spacing w:val="-4"/>
                <w:w w:val="105"/>
                <w:sz w:val="20"/>
              </w:rPr>
              <w:t>28,0</w:t>
            </w:r>
          </w:p>
        </w:tc>
        <w:tc>
          <w:tcPr>
            <w:tcW w:w="907" w:type="dxa"/>
            <w:tcBorders>
              <w:top w:val="single" w:sz="8" w:space="0" w:color="7A003A"/>
              <w:left w:val="single" w:sz="8" w:space="0" w:color="7A003A"/>
              <w:right w:val="single" w:sz="8" w:space="0" w:color="7A003A"/>
            </w:tcBorders>
          </w:tcPr>
          <w:p w:rsidR="00262E85" w:rsidRDefault="00C32C66">
            <w:pPr>
              <w:pStyle w:val="TableParagraph"/>
              <w:ind w:right="1"/>
              <w:rPr>
                <w:sz w:val="20"/>
              </w:rPr>
            </w:pPr>
            <w:r>
              <w:rPr>
                <w:color w:val="231F20"/>
                <w:spacing w:val="-4"/>
                <w:sz w:val="20"/>
              </w:rPr>
              <w:t>28,9</w:t>
            </w:r>
          </w:p>
        </w:tc>
        <w:tc>
          <w:tcPr>
            <w:tcW w:w="907" w:type="dxa"/>
            <w:tcBorders>
              <w:top w:val="single" w:sz="8" w:space="0" w:color="7A003A"/>
              <w:left w:val="single" w:sz="8" w:space="0" w:color="7A003A"/>
              <w:right w:val="single" w:sz="8" w:space="0" w:color="7A003A"/>
            </w:tcBorders>
            <w:shd w:val="clear" w:color="auto" w:fill="FFD295"/>
          </w:tcPr>
          <w:p w:rsidR="00262E85" w:rsidRDefault="00C32C66">
            <w:pPr>
              <w:pStyle w:val="TableParagraph"/>
              <w:rPr>
                <w:sz w:val="20"/>
              </w:rPr>
            </w:pPr>
            <w:r>
              <w:rPr>
                <w:color w:val="231F20"/>
                <w:spacing w:val="-4"/>
                <w:sz w:val="20"/>
              </w:rPr>
              <w:t>29,4</w:t>
            </w:r>
          </w:p>
        </w:tc>
        <w:tc>
          <w:tcPr>
            <w:tcW w:w="919" w:type="dxa"/>
            <w:tcBorders>
              <w:top w:val="single" w:sz="8" w:space="0" w:color="7A003A"/>
              <w:left w:val="single" w:sz="8" w:space="0" w:color="7A003A"/>
              <w:right w:val="single" w:sz="36" w:space="0" w:color="7A123D"/>
            </w:tcBorders>
            <w:shd w:val="clear" w:color="auto" w:fill="FFD295"/>
          </w:tcPr>
          <w:p w:rsidR="00262E85" w:rsidRDefault="00C32C66">
            <w:pPr>
              <w:pStyle w:val="TableParagraph"/>
              <w:ind w:left="99"/>
              <w:rPr>
                <w:sz w:val="20"/>
              </w:rPr>
            </w:pPr>
            <w:r>
              <w:rPr>
                <w:color w:val="231F20"/>
                <w:spacing w:val="-4"/>
                <w:sz w:val="20"/>
              </w:rPr>
              <w:t>29,8</w:t>
            </w:r>
          </w:p>
        </w:tc>
      </w:tr>
    </w:tbl>
    <w:p w:rsidR="00C32C66" w:rsidRDefault="00C32C66"/>
    <w:sectPr w:rsidR="00C32C66" w:rsidSect="00262E85">
      <w:pgSz w:w="11910" w:h="16840"/>
      <w:pgMar w:top="0" w:right="566" w:bottom="1060" w:left="566" w:header="0" w:footer="87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2C66" w:rsidRDefault="00C32C66" w:rsidP="00262E85">
      <w:r>
        <w:separator/>
      </w:r>
    </w:p>
  </w:endnote>
  <w:endnote w:type="continuationSeparator" w:id="0">
    <w:p w:rsidR="00C32C66" w:rsidRDefault="00C32C66" w:rsidP="00262E85">
      <w:r>
        <w:continuationSeparator/>
      </w:r>
    </w:p>
  </w:endnote>
</w:endnotes>
</file>

<file path=word/fontTable.xml><?xml version="1.0" encoding="utf-8"?>
<w:fonts xmlns:r="http://schemas.openxmlformats.org/officeDocument/2006/relationships" xmlns:w="http://schemas.openxmlformats.org/wordprocessingml/2006/main">
  <w:font w:name="Trebuchet MS">
    <w:altName w:val="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altName w:val="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E85" w:rsidRDefault="00262E85">
    <w:pPr>
      <w:pStyle w:val="Corpsdetexte"/>
      <w:spacing w:line="14" w:lineRule="auto"/>
      <w:rPr>
        <w:sz w:val="20"/>
      </w:rPr>
    </w:pPr>
    <w:r>
      <w:rPr>
        <w:sz w:val="20"/>
      </w:rPr>
      <w:pict>
        <v:shape id="docshape64" o:spid="_x0000_s2067" style="position:absolute;margin-left:283.4pt;margin-top:787.95pt;width:28.5pt;height:28.5pt;z-index:-16928768;mso-position-horizontal-relative:page;mso-position-vertical-relative:page" coordorigin="5668,15759" coordsize="570,570" path="m5953,15759r-76,10l5809,15798r-58,45l5707,15900r-29,68l5668,16044r10,76l5707,16188r44,57l5809,16290r68,29l5953,16329r75,-10l6097,16290r57,-45l6199,16188r28,-68l6238,16044r-11,-76l6199,15900r-45,-57l6097,15798r-69,-29l5953,15759xe" fillcolor="#7a003a" stroked="f">
          <v:path arrowok="t"/>
          <w10:wrap anchorx="page" anchory="page"/>
        </v:shape>
      </w:pict>
    </w:r>
    <w:r>
      <w:rPr>
        <w:sz w:val="20"/>
      </w:rPr>
      <w:pict>
        <v:shapetype id="_x0000_t202" coordsize="21600,21600" o:spt="202" path="m,l,21600r21600,l21600,xe">
          <v:stroke joinstyle="miter"/>
          <v:path gradientshapeok="t" o:connecttype="rect"/>
        </v:shapetype>
        <v:shape id="docshape65" o:spid="_x0000_s2066" type="#_x0000_t202" style="position:absolute;margin-left:290.3pt;margin-top:793.7pt;width:14.75pt;height:16.4pt;z-index:-16928256;mso-position-horizontal-relative:page;mso-position-vertical-relative:page" filled="f" stroked="f">
          <v:textbox inset="0,0,0,0">
            <w:txbxContent>
              <w:p w:rsidR="00262E85" w:rsidRDefault="00262E85">
                <w:pPr>
                  <w:pStyle w:val="Corpsdetexte"/>
                  <w:spacing w:before="22"/>
                  <w:ind w:left="20"/>
                </w:pPr>
                <w:r>
                  <w:rPr>
                    <w:color w:val="FFFFFF"/>
                    <w:spacing w:val="-5"/>
                  </w:rPr>
                  <w:fldChar w:fldCharType="begin"/>
                </w:r>
                <w:r w:rsidR="00C32C66">
                  <w:rPr>
                    <w:color w:val="FFFFFF"/>
                    <w:spacing w:val="-5"/>
                  </w:rPr>
                  <w:instrText xml:space="preserve"> PAGE </w:instrText>
                </w:r>
                <w:r>
                  <w:rPr>
                    <w:color w:val="FFFFFF"/>
                    <w:spacing w:val="-5"/>
                  </w:rPr>
                  <w:fldChar w:fldCharType="separate"/>
                </w:r>
                <w:r w:rsidR="00774601">
                  <w:rPr>
                    <w:noProof/>
                    <w:color w:val="FFFFFF"/>
                    <w:spacing w:val="-5"/>
                  </w:rPr>
                  <w:t>8</w:t>
                </w:r>
                <w:r>
                  <w:rPr>
                    <w:color w:val="FFFFFF"/>
                    <w:spacing w:val="-5"/>
                  </w:rPr>
                  <w:fldChar w:fldCharType="end"/>
                </w:r>
              </w:p>
            </w:txbxContent>
          </v:textbox>
          <w10:wrap anchorx="page" anchory="page"/>
        </v:shape>
      </w:pict>
    </w:r>
    <w:r>
      <w:rPr>
        <w:sz w:val="20"/>
      </w:rPr>
      <w:pict>
        <v:shape id="docshape66" o:spid="_x0000_s2065" type="#_x0000_t202" style="position:absolute;margin-left:35pt;margin-top:796.55pt;width:173.45pt;height:11.6pt;z-index:-16927744;mso-position-horizontal-relative:page;mso-position-vertical-relative:page" filled="f" stroked="f">
          <v:textbox inset="0,0,0,0">
            <w:txbxContent>
              <w:p w:rsidR="00262E85" w:rsidRDefault="00C32C66">
                <w:pPr>
                  <w:spacing w:before="21"/>
                  <w:ind w:left="20"/>
                  <w:rPr>
                    <w:b/>
                    <w:sz w:val="16"/>
                  </w:rPr>
                </w:pPr>
                <w:r>
                  <w:rPr>
                    <w:b/>
                    <w:color w:val="7A123D"/>
                    <w:w w:val="105"/>
                    <w:sz w:val="16"/>
                  </w:rPr>
                  <w:t>BUDGET</w:t>
                </w:r>
                <w:r>
                  <w:rPr>
                    <w:b/>
                    <w:color w:val="7A123D"/>
                    <w:spacing w:val="3"/>
                    <w:w w:val="105"/>
                    <w:sz w:val="16"/>
                  </w:rPr>
                  <w:t xml:space="preserve"> </w:t>
                </w:r>
                <w:r>
                  <w:rPr>
                    <w:b/>
                    <w:color w:val="7A123D"/>
                    <w:w w:val="105"/>
                    <w:sz w:val="16"/>
                  </w:rPr>
                  <w:t>ÉCONOMIQUE</w:t>
                </w:r>
                <w:r>
                  <w:rPr>
                    <w:b/>
                    <w:color w:val="7A123D"/>
                    <w:spacing w:val="3"/>
                    <w:w w:val="105"/>
                    <w:sz w:val="16"/>
                  </w:rPr>
                  <w:t xml:space="preserve"> </w:t>
                </w:r>
                <w:r>
                  <w:rPr>
                    <w:b/>
                    <w:color w:val="7A123D"/>
                    <w:w w:val="105"/>
                    <w:sz w:val="16"/>
                  </w:rPr>
                  <w:t>EXPLORATOIRE</w:t>
                </w:r>
                <w:r>
                  <w:rPr>
                    <w:b/>
                    <w:color w:val="7A123D"/>
                    <w:spacing w:val="3"/>
                    <w:w w:val="105"/>
                    <w:sz w:val="16"/>
                  </w:rPr>
                  <w:t xml:space="preserve"> </w:t>
                </w:r>
                <w:r>
                  <w:rPr>
                    <w:b/>
                    <w:color w:val="7A123D"/>
                    <w:spacing w:val="-4"/>
                    <w:w w:val="105"/>
                    <w:sz w:val="16"/>
                  </w:rPr>
                  <w:t>2026</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E85" w:rsidRDefault="00262E85">
    <w:pPr>
      <w:pStyle w:val="Corpsdetexte"/>
      <w:spacing w:line="14" w:lineRule="auto"/>
      <w:rPr>
        <w:sz w:val="2"/>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E85" w:rsidRDefault="00262E85">
    <w:pPr>
      <w:pStyle w:val="Corpsdetexte"/>
      <w:spacing w:line="14" w:lineRule="auto"/>
      <w:rPr>
        <w:sz w:val="2"/>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E85" w:rsidRDefault="00262E85">
    <w:pPr>
      <w:pStyle w:val="Corpsdetexte"/>
      <w:spacing w:line="14" w:lineRule="auto"/>
      <w:rPr>
        <w:sz w:val="2"/>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E85" w:rsidRDefault="00262E85">
    <w:pPr>
      <w:pStyle w:val="Corpsdetexte"/>
      <w:spacing w:line="14" w:lineRule="auto"/>
      <w:rPr>
        <w:sz w:val="2"/>
      </w:rP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E85" w:rsidRDefault="00262E85">
    <w:pPr>
      <w:pStyle w:val="Corpsdetexte"/>
      <w:spacing w:line="14" w:lineRule="auto"/>
      <w:rPr>
        <w:sz w:val="20"/>
      </w:rPr>
    </w:pPr>
    <w:r>
      <w:rPr>
        <w:sz w:val="20"/>
      </w:rPr>
      <w:pict>
        <v:shape id="docshape281" o:spid="_x0000_s2054" style="position:absolute;margin-left:283.4pt;margin-top:788.1pt;width:28.5pt;height:28.5pt;z-index:-16922112;mso-position-horizontal-relative:page;mso-position-vertical-relative:page" coordorigin="5668,15762" coordsize="570,570" path="m5953,15762r-76,10l5809,15800r-58,45l5707,15903r-29,68l5668,16046r10,76l5707,16190r44,58l5809,16292r68,29l5953,16331r75,-10l6097,16292r57,-44l6199,16190r28,-68l6238,16046r-11,-75l6199,15903r-45,-58l6097,15800r-69,-28l5953,15762xe" fillcolor="#7a003a" stroked="f">
          <v:path arrowok="t"/>
          <w10:wrap anchorx="page" anchory="page"/>
        </v:shape>
      </w:pict>
    </w:r>
    <w:r>
      <w:rPr>
        <w:sz w:val="20"/>
      </w:rPr>
      <w:pict>
        <v:shapetype id="_x0000_t202" coordsize="21600,21600" o:spt="202" path="m,l,21600r21600,l21600,xe">
          <v:stroke joinstyle="miter"/>
          <v:path gradientshapeok="t" o:connecttype="rect"/>
        </v:shapetype>
        <v:shape id="docshape282" o:spid="_x0000_s2053" type="#_x0000_t202" style="position:absolute;margin-left:287.4pt;margin-top:793.85pt;width:21.5pt;height:16.4pt;z-index:-16921600;mso-position-horizontal-relative:page;mso-position-vertical-relative:page" filled="f" stroked="f">
          <v:textbox inset="0,0,0,0">
            <w:txbxContent>
              <w:p w:rsidR="00262E85" w:rsidRDefault="00262E85">
                <w:pPr>
                  <w:pStyle w:val="Corpsdetexte"/>
                  <w:spacing w:before="22"/>
                  <w:ind w:left="60"/>
                </w:pPr>
                <w:r>
                  <w:rPr>
                    <w:color w:val="FFFFFF"/>
                    <w:spacing w:val="-5"/>
                    <w:w w:val="115"/>
                  </w:rPr>
                  <w:fldChar w:fldCharType="begin"/>
                </w:r>
                <w:r w:rsidR="00C32C66">
                  <w:rPr>
                    <w:color w:val="FFFFFF"/>
                    <w:spacing w:val="-5"/>
                    <w:w w:val="115"/>
                  </w:rPr>
                  <w:instrText xml:space="preserve"> PAGE </w:instrText>
                </w:r>
                <w:r>
                  <w:rPr>
                    <w:color w:val="FFFFFF"/>
                    <w:spacing w:val="-5"/>
                    <w:w w:val="115"/>
                  </w:rPr>
                  <w:fldChar w:fldCharType="separate"/>
                </w:r>
                <w:r w:rsidR="00774601">
                  <w:rPr>
                    <w:noProof/>
                    <w:color w:val="FFFFFF"/>
                    <w:spacing w:val="-5"/>
                    <w:w w:val="115"/>
                  </w:rPr>
                  <w:t>24</w:t>
                </w:r>
                <w:r>
                  <w:rPr>
                    <w:color w:val="FFFFFF"/>
                    <w:spacing w:val="-5"/>
                    <w:w w:val="115"/>
                  </w:rPr>
                  <w:fldChar w:fldCharType="end"/>
                </w:r>
              </w:p>
            </w:txbxContent>
          </v:textbox>
          <w10:wrap anchorx="page" anchory="page"/>
        </v:shape>
      </w:pict>
    </w:r>
    <w:r>
      <w:rPr>
        <w:sz w:val="20"/>
      </w:rPr>
      <w:pict>
        <v:shape id="docshape283" o:spid="_x0000_s2052" type="#_x0000_t202" style="position:absolute;margin-left:35pt;margin-top:796.65pt;width:173.45pt;height:11.6pt;z-index:-16921088;mso-position-horizontal-relative:page;mso-position-vertical-relative:page" filled="f" stroked="f">
          <v:textbox inset="0,0,0,0">
            <w:txbxContent>
              <w:p w:rsidR="00262E85" w:rsidRDefault="00C32C66">
                <w:pPr>
                  <w:spacing w:before="21"/>
                  <w:ind w:left="20"/>
                  <w:rPr>
                    <w:b/>
                    <w:sz w:val="16"/>
                  </w:rPr>
                </w:pPr>
                <w:r>
                  <w:rPr>
                    <w:b/>
                    <w:color w:val="7A123D"/>
                    <w:w w:val="105"/>
                    <w:sz w:val="16"/>
                  </w:rPr>
                  <w:t>BUDGET</w:t>
                </w:r>
                <w:r>
                  <w:rPr>
                    <w:b/>
                    <w:color w:val="7A123D"/>
                    <w:spacing w:val="3"/>
                    <w:w w:val="105"/>
                    <w:sz w:val="16"/>
                  </w:rPr>
                  <w:t xml:space="preserve"> </w:t>
                </w:r>
                <w:r>
                  <w:rPr>
                    <w:b/>
                    <w:color w:val="7A123D"/>
                    <w:w w:val="105"/>
                    <w:sz w:val="16"/>
                  </w:rPr>
                  <w:t>ÉCONOMIQUE</w:t>
                </w:r>
                <w:r>
                  <w:rPr>
                    <w:b/>
                    <w:color w:val="7A123D"/>
                    <w:spacing w:val="3"/>
                    <w:w w:val="105"/>
                    <w:sz w:val="16"/>
                  </w:rPr>
                  <w:t xml:space="preserve"> </w:t>
                </w:r>
                <w:r>
                  <w:rPr>
                    <w:b/>
                    <w:color w:val="7A123D"/>
                    <w:w w:val="105"/>
                    <w:sz w:val="16"/>
                  </w:rPr>
                  <w:t>EXPLORATOIRE</w:t>
                </w:r>
                <w:r>
                  <w:rPr>
                    <w:b/>
                    <w:color w:val="7A123D"/>
                    <w:spacing w:val="3"/>
                    <w:w w:val="105"/>
                    <w:sz w:val="16"/>
                  </w:rPr>
                  <w:t xml:space="preserve"> </w:t>
                </w:r>
                <w:r>
                  <w:rPr>
                    <w:b/>
                    <w:color w:val="7A123D"/>
                    <w:spacing w:val="-4"/>
                    <w:w w:val="105"/>
                    <w:sz w:val="16"/>
                  </w:rPr>
                  <w:t>2026</w:t>
                </w:r>
              </w:p>
            </w:txbxContent>
          </v:textbox>
          <w10:wrap anchorx="page"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E85" w:rsidRDefault="00262E85">
    <w:pPr>
      <w:pStyle w:val="Corpsdetexte"/>
      <w:spacing w:line="14" w:lineRule="auto"/>
      <w:rPr>
        <w:sz w:val="20"/>
      </w:rPr>
    </w:pPr>
    <w:r>
      <w:rPr>
        <w:sz w:val="20"/>
      </w:rPr>
      <w:pict>
        <v:shape id="docshape284" o:spid="_x0000_s2051" style="position:absolute;margin-left:283.4pt;margin-top:787.95pt;width:28.5pt;height:28.5pt;z-index:-16920576;mso-position-horizontal-relative:page;mso-position-vertical-relative:page" coordorigin="5668,15759" coordsize="570,570" path="m5953,15759r-76,10l5809,15798r-58,45l5707,15900r-29,68l5668,16044r10,76l5707,16188r44,57l5809,16290r68,29l5953,16329r75,-10l6097,16290r57,-45l6199,16188r28,-68l6238,16044r-11,-76l6199,15900r-45,-57l6097,15798r-69,-29l5953,15759xe" fillcolor="#7a003a" stroked="f">
          <v:path arrowok="t"/>
          <w10:wrap anchorx="page" anchory="page"/>
        </v:shape>
      </w:pict>
    </w:r>
    <w:r>
      <w:rPr>
        <w:sz w:val="20"/>
      </w:rPr>
      <w:pict>
        <v:shapetype id="_x0000_t202" coordsize="21600,21600" o:spt="202" path="m,l,21600r21600,l21600,xe">
          <v:stroke joinstyle="miter"/>
          <v:path gradientshapeok="t" o:connecttype="rect"/>
        </v:shapetype>
        <v:shape id="docshape285" o:spid="_x0000_s2050" type="#_x0000_t202" style="position:absolute;margin-left:288.75pt;margin-top:793.7pt;width:19.55pt;height:16.4pt;z-index:-16920064;mso-position-horizontal-relative:page;mso-position-vertical-relative:page" filled="f" stroked="f">
          <v:textbox inset="0,0,0,0">
            <w:txbxContent>
              <w:p w:rsidR="00262E85" w:rsidRDefault="00262E85">
                <w:pPr>
                  <w:pStyle w:val="Corpsdetexte"/>
                  <w:spacing w:before="22"/>
                  <w:ind w:left="44"/>
                </w:pPr>
                <w:r>
                  <w:rPr>
                    <w:color w:val="FFFFFF"/>
                    <w:spacing w:val="-5"/>
                    <w:w w:val="105"/>
                  </w:rPr>
                  <w:fldChar w:fldCharType="begin"/>
                </w:r>
                <w:r w:rsidR="00C32C66">
                  <w:rPr>
                    <w:color w:val="FFFFFF"/>
                    <w:spacing w:val="-5"/>
                    <w:w w:val="105"/>
                  </w:rPr>
                  <w:instrText xml:space="preserve"> PAGE </w:instrText>
                </w:r>
                <w:r>
                  <w:rPr>
                    <w:color w:val="FFFFFF"/>
                    <w:spacing w:val="-5"/>
                    <w:w w:val="105"/>
                  </w:rPr>
                  <w:fldChar w:fldCharType="separate"/>
                </w:r>
                <w:r w:rsidR="00774601">
                  <w:rPr>
                    <w:noProof/>
                    <w:color w:val="FFFFFF"/>
                    <w:spacing w:val="-5"/>
                    <w:w w:val="105"/>
                  </w:rPr>
                  <w:t>23</w:t>
                </w:r>
                <w:r>
                  <w:rPr>
                    <w:color w:val="FFFFFF"/>
                    <w:spacing w:val="-5"/>
                    <w:w w:val="105"/>
                  </w:rPr>
                  <w:fldChar w:fldCharType="end"/>
                </w:r>
              </w:p>
            </w:txbxContent>
          </v:textbox>
          <w10:wrap anchorx="page" anchory="page"/>
        </v:shape>
      </w:pict>
    </w:r>
    <w:r>
      <w:rPr>
        <w:sz w:val="20"/>
      </w:rPr>
      <w:pict>
        <v:shape id="docshape286" o:spid="_x0000_s2049" type="#_x0000_t202" style="position:absolute;margin-left:386.85pt;margin-top:796.55pt;width:173.45pt;height:11.6pt;z-index:-16919552;mso-position-horizontal-relative:page;mso-position-vertical-relative:page" filled="f" stroked="f">
          <v:textbox inset="0,0,0,0">
            <w:txbxContent>
              <w:p w:rsidR="00262E85" w:rsidRDefault="00C32C66">
                <w:pPr>
                  <w:spacing w:before="21"/>
                  <w:ind w:left="20"/>
                  <w:rPr>
                    <w:b/>
                    <w:sz w:val="16"/>
                  </w:rPr>
                </w:pPr>
                <w:r>
                  <w:rPr>
                    <w:b/>
                    <w:color w:val="7A123D"/>
                    <w:w w:val="105"/>
                    <w:sz w:val="16"/>
                  </w:rPr>
                  <w:t>BUDGET</w:t>
                </w:r>
                <w:r>
                  <w:rPr>
                    <w:b/>
                    <w:color w:val="7A123D"/>
                    <w:spacing w:val="3"/>
                    <w:w w:val="105"/>
                    <w:sz w:val="16"/>
                  </w:rPr>
                  <w:t xml:space="preserve"> </w:t>
                </w:r>
                <w:r>
                  <w:rPr>
                    <w:b/>
                    <w:color w:val="7A123D"/>
                    <w:w w:val="105"/>
                    <w:sz w:val="16"/>
                  </w:rPr>
                  <w:t>ÉCONOMIQUE</w:t>
                </w:r>
                <w:r>
                  <w:rPr>
                    <w:b/>
                    <w:color w:val="7A123D"/>
                    <w:spacing w:val="3"/>
                    <w:w w:val="105"/>
                    <w:sz w:val="16"/>
                  </w:rPr>
                  <w:t xml:space="preserve"> </w:t>
                </w:r>
                <w:r>
                  <w:rPr>
                    <w:b/>
                    <w:color w:val="7A123D"/>
                    <w:w w:val="105"/>
                    <w:sz w:val="16"/>
                  </w:rPr>
                  <w:t>EXPLORATOIRE</w:t>
                </w:r>
                <w:r>
                  <w:rPr>
                    <w:b/>
                    <w:color w:val="7A123D"/>
                    <w:spacing w:val="3"/>
                    <w:w w:val="105"/>
                    <w:sz w:val="16"/>
                  </w:rPr>
                  <w:t xml:space="preserve"> </w:t>
                </w:r>
                <w:r>
                  <w:rPr>
                    <w:b/>
                    <w:color w:val="7A123D"/>
                    <w:spacing w:val="-4"/>
                    <w:w w:val="105"/>
                    <w:sz w:val="16"/>
                  </w:rPr>
                  <w:t>2026</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E85" w:rsidRDefault="00262E85">
    <w:pPr>
      <w:pStyle w:val="Corpsdetexte"/>
      <w:spacing w:line="14" w:lineRule="auto"/>
      <w:rPr>
        <w:sz w:val="20"/>
      </w:rPr>
    </w:pPr>
    <w:r>
      <w:rPr>
        <w:sz w:val="20"/>
      </w:rPr>
      <w:pict>
        <v:shape id="docshape61" o:spid="_x0000_s2070" style="position:absolute;margin-left:283.4pt;margin-top:788.1pt;width:28.5pt;height:28.5pt;z-index:-16930304;mso-position-horizontal-relative:page;mso-position-vertical-relative:page" coordorigin="5668,15762" coordsize="570,570" path="m5953,15762r-76,10l5809,15800r-58,45l5707,15903r-29,68l5668,16046r10,76l5707,16190r44,58l5809,16292r68,29l5953,16331r75,-10l6097,16292r57,-44l6199,16190r28,-68l6238,16046r-11,-75l6199,15903r-45,-58l6097,15800r-69,-28l5953,15762xe" fillcolor="#7a003a" stroked="f">
          <v:path arrowok="t"/>
          <w10:wrap anchorx="page" anchory="page"/>
        </v:shape>
      </w:pict>
    </w:r>
    <w:r>
      <w:rPr>
        <w:sz w:val="20"/>
      </w:rPr>
      <w:pict>
        <v:shapetype id="_x0000_t202" coordsize="21600,21600" o:spt="202" path="m,l,21600r21600,l21600,xe">
          <v:stroke joinstyle="miter"/>
          <v:path gradientshapeok="t" o:connecttype="rect"/>
        </v:shapetype>
        <v:shape id="docshape62" o:spid="_x0000_s2069" type="#_x0000_t202" style="position:absolute;margin-left:291.35pt;margin-top:793.7pt;width:13.75pt;height:16.55pt;z-index:-16929792;mso-position-horizontal-relative:page;mso-position-vertical-relative:page" filled="f" stroked="f">
          <v:textbox inset="0,0,0,0">
            <w:txbxContent>
              <w:p w:rsidR="00262E85" w:rsidRDefault="00262E85">
                <w:pPr>
                  <w:pStyle w:val="Corpsdetexte"/>
                  <w:spacing w:before="22"/>
                  <w:ind w:left="56"/>
                </w:pPr>
                <w:r>
                  <w:rPr>
                    <w:color w:val="FFFFFF"/>
                    <w:spacing w:val="-10"/>
                    <w:w w:val="110"/>
                  </w:rPr>
                  <w:fldChar w:fldCharType="begin"/>
                </w:r>
                <w:r w:rsidR="00C32C66">
                  <w:rPr>
                    <w:color w:val="FFFFFF"/>
                    <w:spacing w:val="-10"/>
                    <w:w w:val="110"/>
                  </w:rPr>
                  <w:instrText xml:space="preserve"> PAGE </w:instrText>
                </w:r>
                <w:r>
                  <w:rPr>
                    <w:color w:val="FFFFFF"/>
                    <w:spacing w:val="-10"/>
                    <w:w w:val="110"/>
                  </w:rPr>
                  <w:fldChar w:fldCharType="separate"/>
                </w:r>
                <w:r w:rsidR="00774601">
                  <w:rPr>
                    <w:noProof/>
                    <w:color w:val="FFFFFF"/>
                    <w:spacing w:val="-10"/>
                    <w:w w:val="110"/>
                  </w:rPr>
                  <w:t>7</w:t>
                </w:r>
                <w:r>
                  <w:rPr>
                    <w:color w:val="FFFFFF"/>
                    <w:spacing w:val="-10"/>
                    <w:w w:val="110"/>
                  </w:rPr>
                  <w:fldChar w:fldCharType="end"/>
                </w:r>
              </w:p>
            </w:txbxContent>
          </v:textbox>
          <w10:wrap anchorx="page" anchory="page"/>
        </v:shape>
      </w:pict>
    </w:r>
    <w:r>
      <w:rPr>
        <w:sz w:val="20"/>
      </w:rPr>
      <w:pict>
        <v:shape id="docshape63" o:spid="_x0000_s2068" type="#_x0000_t202" style="position:absolute;margin-left:386.85pt;margin-top:796.55pt;width:173.45pt;height:11.6pt;z-index:-16929280;mso-position-horizontal-relative:page;mso-position-vertical-relative:page" filled="f" stroked="f">
          <v:textbox inset="0,0,0,0">
            <w:txbxContent>
              <w:p w:rsidR="00262E85" w:rsidRDefault="00C32C66">
                <w:pPr>
                  <w:spacing w:before="21"/>
                  <w:ind w:left="20"/>
                  <w:rPr>
                    <w:b/>
                    <w:sz w:val="16"/>
                  </w:rPr>
                </w:pPr>
                <w:r>
                  <w:rPr>
                    <w:b/>
                    <w:color w:val="7A123D"/>
                    <w:w w:val="105"/>
                    <w:sz w:val="16"/>
                  </w:rPr>
                  <w:t>BUDGET</w:t>
                </w:r>
                <w:r>
                  <w:rPr>
                    <w:b/>
                    <w:color w:val="7A123D"/>
                    <w:spacing w:val="3"/>
                    <w:w w:val="105"/>
                    <w:sz w:val="16"/>
                  </w:rPr>
                  <w:t xml:space="preserve"> </w:t>
                </w:r>
                <w:r>
                  <w:rPr>
                    <w:b/>
                    <w:color w:val="7A123D"/>
                    <w:w w:val="105"/>
                    <w:sz w:val="16"/>
                  </w:rPr>
                  <w:t>ÉCONOMIQUE</w:t>
                </w:r>
                <w:r>
                  <w:rPr>
                    <w:b/>
                    <w:color w:val="7A123D"/>
                    <w:spacing w:val="3"/>
                    <w:w w:val="105"/>
                    <w:sz w:val="16"/>
                  </w:rPr>
                  <w:t xml:space="preserve"> </w:t>
                </w:r>
                <w:r>
                  <w:rPr>
                    <w:b/>
                    <w:color w:val="7A123D"/>
                    <w:w w:val="105"/>
                    <w:sz w:val="16"/>
                  </w:rPr>
                  <w:t>EXPLORATOIRE</w:t>
                </w:r>
                <w:r>
                  <w:rPr>
                    <w:b/>
                    <w:color w:val="7A123D"/>
                    <w:spacing w:val="3"/>
                    <w:w w:val="105"/>
                    <w:sz w:val="16"/>
                  </w:rPr>
                  <w:t xml:space="preserve"> </w:t>
                </w:r>
                <w:r>
                  <w:rPr>
                    <w:b/>
                    <w:color w:val="7A123D"/>
                    <w:spacing w:val="-4"/>
                    <w:w w:val="105"/>
                    <w:sz w:val="16"/>
                  </w:rPr>
                  <w:t>2026</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E85" w:rsidRDefault="00262E85">
    <w:pPr>
      <w:pStyle w:val="Corpsdetexte"/>
      <w:spacing w:line="14" w:lineRule="auto"/>
      <w:rPr>
        <w:sz w:val="20"/>
      </w:rPr>
    </w:pPr>
    <w:r>
      <w:rPr>
        <w:sz w:val="20"/>
      </w:rPr>
      <w:pict>
        <v:shape id="docshape124" o:spid="_x0000_s2057" style="position:absolute;margin-left:283.4pt;margin-top:787.95pt;width:28.5pt;height:28.5pt;z-index:-16923648;mso-position-horizontal-relative:page;mso-position-vertical-relative:page" coordorigin="5668,15759" coordsize="570,570" path="m5953,15759r-76,10l5809,15798r-58,45l5707,15900r-29,68l5668,16044r10,76l5707,16188r44,57l5809,16290r68,29l5953,16329r75,-10l6097,16290r57,-45l6199,16188r28,-68l6238,16044r-11,-76l6199,15900r-45,-57l6097,15798r-69,-29l5953,15759xe" fillcolor="#7a003a" stroked="f">
          <v:path arrowok="t"/>
          <w10:wrap anchorx="page" anchory="page"/>
        </v:shape>
      </w:pict>
    </w:r>
    <w:r>
      <w:rPr>
        <w:sz w:val="20"/>
      </w:rPr>
      <w:pict>
        <v:shapetype id="_x0000_t202" coordsize="21600,21600" o:spt="202" path="m,l,21600r21600,l21600,xe">
          <v:stroke joinstyle="miter"/>
          <v:path gradientshapeok="t" o:connecttype="rect"/>
        </v:shapetype>
        <v:shape id="docshape125" o:spid="_x0000_s2056" type="#_x0000_t202" style="position:absolute;margin-left:288.3pt;margin-top:793.7pt;width:19.75pt;height:16.4pt;z-index:-16923136;mso-position-horizontal-relative:page;mso-position-vertical-relative:page" filled="f" stroked="f">
          <v:textbox inset="0,0,0,0">
            <w:txbxContent>
              <w:p w:rsidR="00262E85" w:rsidRDefault="00262E85">
                <w:pPr>
                  <w:pStyle w:val="Corpsdetexte"/>
                  <w:spacing w:before="22"/>
                  <w:ind w:left="60"/>
                </w:pPr>
                <w:r>
                  <w:rPr>
                    <w:color w:val="FFFFFF"/>
                    <w:spacing w:val="-5"/>
                  </w:rPr>
                  <w:fldChar w:fldCharType="begin"/>
                </w:r>
                <w:r w:rsidR="00C32C66">
                  <w:rPr>
                    <w:color w:val="FFFFFF"/>
                    <w:spacing w:val="-5"/>
                  </w:rPr>
                  <w:instrText xml:space="preserve"> PAGE </w:instrText>
                </w:r>
                <w:r>
                  <w:rPr>
                    <w:color w:val="FFFFFF"/>
                    <w:spacing w:val="-5"/>
                  </w:rPr>
                  <w:fldChar w:fldCharType="separate"/>
                </w:r>
                <w:r w:rsidR="00774601">
                  <w:rPr>
                    <w:noProof/>
                    <w:color w:val="FFFFFF"/>
                    <w:spacing w:val="-5"/>
                  </w:rPr>
                  <w:t>10</w:t>
                </w:r>
                <w:r>
                  <w:rPr>
                    <w:color w:val="FFFFFF"/>
                    <w:spacing w:val="-5"/>
                  </w:rPr>
                  <w:fldChar w:fldCharType="end"/>
                </w:r>
              </w:p>
            </w:txbxContent>
          </v:textbox>
          <w10:wrap anchorx="page" anchory="page"/>
        </v:shape>
      </w:pict>
    </w:r>
    <w:r>
      <w:rPr>
        <w:sz w:val="20"/>
      </w:rPr>
      <w:pict>
        <v:shape id="docshape126" o:spid="_x0000_s2055" type="#_x0000_t202" style="position:absolute;margin-left:35pt;margin-top:796.55pt;width:173.45pt;height:11.6pt;z-index:-16922624;mso-position-horizontal-relative:page;mso-position-vertical-relative:page" filled="f" stroked="f">
          <v:textbox inset="0,0,0,0">
            <w:txbxContent>
              <w:p w:rsidR="00262E85" w:rsidRDefault="00C32C66">
                <w:pPr>
                  <w:spacing w:before="21"/>
                  <w:ind w:left="20"/>
                  <w:rPr>
                    <w:b/>
                    <w:sz w:val="16"/>
                  </w:rPr>
                </w:pPr>
                <w:r>
                  <w:rPr>
                    <w:b/>
                    <w:color w:val="7A123D"/>
                    <w:w w:val="105"/>
                    <w:sz w:val="16"/>
                  </w:rPr>
                  <w:t>BUDGET</w:t>
                </w:r>
                <w:r>
                  <w:rPr>
                    <w:b/>
                    <w:color w:val="7A123D"/>
                    <w:spacing w:val="3"/>
                    <w:w w:val="105"/>
                    <w:sz w:val="16"/>
                  </w:rPr>
                  <w:t xml:space="preserve"> </w:t>
                </w:r>
                <w:r>
                  <w:rPr>
                    <w:b/>
                    <w:color w:val="7A123D"/>
                    <w:w w:val="105"/>
                    <w:sz w:val="16"/>
                  </w:rPr>
                  <w:t>ÉCONOMIQUE</w:t>
                </w:r>
                <w:r>
                  <w:rPr>
                    <w:b/>
                    <w:color w:val="7A123D"/>
                    <w:spacing w:val="3"/>
                    <w:w w:val="105"/>
                    <w:sz w:val="16"/>
                  </w:rPr>
                  <w:t xml:space="preserve"> </w:t>
                </w:r>
                <w:r>
                  <w:rPr>
                    <w:b/>
                    <w:color w:val="7A123D"/>
                    <w:w w:val="105"/>
                    <w:sz w:val="16"/>
                  </w:rPr>
                  <w:t>EXPLORATOIRE</w:t>
                </w:r>
                <w:r>
                  <w:rPr>
                    <w:b/>
                    <w:color w:val="7A123D"/>
                    <w:spacing w:val="3"/>
                    <w:w w:val="105"/>
                    <w:sz w:val="16"/>
                  </w:rPr>
                  <w:t xml:space="preserve"> </w:t>
                </w:r>
                <w:r>
                  <w:rPr>
                    <w:b/>
                    <w:color w:val="7A123D"/>
                    <w:spacing w:val="-4"/>
                    <w:w w:val="105"/>
                    <w:sz w:val="16"/>
                  </w:rPr>
                  <w:t>2026</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E85" w:rsidRDefault="00262E85">
    <w:pPr>
      <w:pStyle w:val="Corpsdetexte"/>
      <w:spacing w:line="14" w:lineRule="auto"/>
      <w:rPr>
        <w:sz w:val="20"/>
      </w:rPr>
    </w:pPr>
    <w:r>
      <w:rPr>
        <w:sz w:val="20"/>
      </w:rPr>
      <w:pict>
        <v:shape id="docshape117" o:spid="_x0000_s2064" style="position:absolute;margin-left:283.4pt;margin-top:787.95pt;width:28.5pt;height:28.5pt;z-index:-16927232;mso-position-horizontal-relative:page;mso-position-vertical-relative:page" coordorigin="5668,15759" coordsize="570,570" path="m5953,15759r-76,10l5809,15798r-58,45l5707,15900r-29,68l5668,16044r10,76l5707,16188r44,57l5809,16290r68,29l5953,16329r75,-10l6097,16290r57,-45l6199,16188r28,-68l6238,16044r-11,-76l6199,15900r-45,-57l6097,15798r-69,-29l5953,15759xe" fillcolor="#7a003a" stroked="f">
          <v:path arrowok="t"/>
          <w10:wrap anchorx="page" anchory="page"/>
        </v:shape>
      </w:pict>
    </w:r>
    <w:r>
      <w:rPr>
        <w:sz w:val="20"/>
      </w:rPr>
      <w:pict>
        <v:rect id="docshape118" o:spid="_x0000_s2063" style="position:absolute;margin-left:354.35pt;margin-top:647.6pt;width:4.3pt;height:4.3pt;z-index:-16926720;mso-position-horizontal-relative:page;mso-position-vertical-relative:page" fillcolor="#79133d" stroked="f">
          <w10:wrap anchorx="page" anchory="page"/>
        </v:rect>
      </w:pict>
    </w:r>
    <w:r>
      <w:rPr>
        <w:sz w:val="20"/>
      </w:rPr>
      <w:pict>
        <v:rect id="docshape119" o:spid="_x0000_s2062" style="position:absolute;margin-left:354.35pt;margin-top:635.8pt;width:4.3pt;height:4.3pt;z-index:-16926208;mso-position-horizontal-relative:page;mso-position-vertical-relative:page" fillcolor="#ee8e20" stroked="f">
          <w10:wrap anchorx="page" anchory="page"/>
        </v:rect>
      </w:pict>
    </w:r>
    <w:r>
      <w:rPr>
        <w:sz w:val="20"/>
      </w:rPr>
      <w:pict>
        <v:rect id="docshape120" o:spid="_x0000_s2061" style="position:absolute;margin-left:354.35pt;margin-top:624pt;width:4.3pt;height:4.3pt;z-index:-16925696;mso-position-horizontal-relative:page;mso-position-vertical-relative:page" fillcolor="#d61f25" stroked="f">
          <w10:wrap anchorx="page" anchory="page"/>
        </v:rect>
      </w:pict>
    </w:r>
    <w:r>
      <w:rPr>
        <w:sz w:val="20"/>
      </w:rPr>
      <w:pict>
        <v:rect id="docshape121" o:spid="_x0000_s2060" style="position:absolute;margin-left:354.35pt;margin-top:612.2pt;width:4.3pt;height:4.3pt;z-index:-16925184;mso-position-horizontal-relative:page;mso-position-vertical-relative:page" fillcolor="#3b246c" stroked="f">
          <w10:wrap anchorx="page" anchory="page"/>
        </v:rect>
      </w:pict>
    </w:r>
    <w:r>
      <w:rPr>
        <w:sz w:val="20"/>
      </w:rPr>
      <w:pict>
        <v:shapetype id="_x0000_t202" coordsize="21600,21600" o:spt="202" path="m,l,21600r21600,l21600,xe">
          <v:stroke joinstyle="miter"/>
          <v:path gradientshapeok="t" o:connecttype="rect"/>
        </v:shapetype>
        <v:shape id="docshape122" o:spid="_x0000_s2059" type="#_x0000_t202" style="position:absolute;margin-left:293.2pt;margin-top:793.7pt;width:8.85pt;height:16.4pt;z-index:-16924672;mso-position-horizontal-relative:page;mso-position-vertical-relative:page" filled="f" stroked="f">
          <v:textbox inset="0,0,0,0">
            <w:txbxContent>
              <w:p w:rsidR="00262E85" w:rsidRDefault="00C32C66">
                <w:pPr>
                  <w:pStyle w:val="Corpsdetexte"/>
                  <w:spacing w:before="22"/>
                  <w:ind w:left="20"/>
                </w:pPr>
                <w:r>
                  <w:rPr>
                    <w:color w:val="FFFFFF"/>
                    <w:spacing w:val="-10"/>
                    <w:w w:val="110"/>
                  </w:rPr>
                  <w:t>9</w:t>
                </w:r>
              </w:p>
            </w:txbxContent>
          </v:textbox>
          <w10:wrap anchorx="page" anchory="page"/>
        </v:shape>
      </w:pict>
    </w:r>
    <w:r>
      <w:rPr>
        <w:sz w:val="20"/>
      </w:rPr>
      <w:pict>
        <v:shape id="docshape123" o:spid="_x0000_s2058" type="#_x0000_t202" style="position:absolute;margin-left:386.85pt;margin-top:796.55pt;width:173.45pt;height:11.6pt;z-index:-16924160;mso-position-horizontal-relative:page;mso-position-vertical-relative:page" filled="f" stroked="f">
          <v:textbox inset="0,0,0,0">
            <w:txbxContent>
              <w:p w:rsidR="00262E85" w:rsidRDefault="00C32C66">
                <w:pPr>
                  <w:spacing w:before="21"/>
                  <w:ind w:left="20"/>
                  <w:rPr>
                    <w:b/>
                    <w:sz w:val="16"/>
                  </w:rPr>
                </w:pPr>
                <w:r>
                  <w:rPr>
                    <w:b/>
                    <w:color w:val="7A123D"/>
                    <w:w w:val="105"/>
                    <w:sz w:val="16"/>
                  </w:rPr>
                  <w:t>BUDGET</w:t>
                </w:r>
                <w:r>
                  <w:rPr>
                    <w:b/>
                    <w:color w:val="7A123D"/>
                    <w:spacing w:val="3"/>
                    <w:w w:val="105"/>
                    <w:sz w:val="16"/>
                  </w:rPr>
                  <w:t xml:space="preserve"> </w:t>
                </w:r>
                <w:r>
                  <w:rPr>
                    <w:b/>
                    <w:color w:val="7A123D"/>
                    <w:w w:val="105"/>
                    <w:sz w:val="16"/>
                  </w:rPr>
                  <w:t>ÉCONOMIQUE</w:t>
                </w:r>
                <w:r>
                  <w:rPr>
                    <w:b/>
                    <w:color w:val="7A123D"/>
                    <w:spacing w:val="3"/>
                    <w:w w:val="105"/>
                    <w:sz w:val="16"/>
                  </w:rPr>
                  <w:t xml:space="preserve"> </w:t>
                </w:r>
                <w:r>
                  <w:rPr>
                    <w:b/>
                    <w:color w:val="7A123D"/>
                    <w:w w:val="105"/>
                    <w:sz w:val="16"/>
                  </w:rPr>
                  <w:t>EXPLORATOIRE</w:t>
                </w:r>
                <w:r>
                  <w:rPr>
                    <w:b/>
                    <w:color w:val="7A123D"/>
                    <w:spacing w:val="3"/>
                    <w:w w:val="105"/>
                    <w:sz w:val="16"/>
                  </w:rPr>
                  <w:t xml:space="preserve"> </w:t>
                </w:r>
                <w:r>
                  <w:rPr>
                    <w:b/>
                    <w:color w:val="7A123D"/>
                    <w:spacing w:val="-4"/>
                    <w:w w:val="105"/>
                    <w:sz w:val="16"/>
                  </w:rPr>
                  <w:t>2026</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E85" w:rsidRDefault="00262E85">
    <w:pPr>
      <w:pStyle w:val="Corpsdetexte"/>
      <w:spacing w:line="14" w:lineRule="auto"/>
      <w:rPr>
        <w:sz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E85" w:rsidRDefault="00262E85">
    <w:pPr>
      <w:pStyle w:val="Corpsdetexte"/>
      <w:spacing w:line="14" w:lineRule="auto"/>
      <w:rPr>
        <w:sz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E85" w:rsidRDefault="00262E85">
    <w:pPr>
      <w:pStyle w:val="Corpsdetexte"/>
      <w:spacing w:line="14" w:lineRule="auto"/>
      <w:rPr>
        <w:sz w:val="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E85" w:rsidRDefault="00262E85">
    <w:pPr>
      <w:pStyle w:val="Corpsdetexte"/>
      <w:spacing w:line="14" w:lineRule="auto"/>
      <w:rPr>
        <w:sz w:val="2"/>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E85" w:rsidRDefault="00262E85">
    <w:pPr>
      <w:pStyle w:val="Corpsdetexte"/>
      <w:spacing w:line="14" w:lineRule="auto"/>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2C66" w:rsidRDefault="00C32C66" w:rsidP="00262E85">
      <w:r>
        <w:separator/>
      </w:r>
    </w:p>
  </w:footnote>
  <w:footnote w:type="continuationSeparator" w:id="0">
    <w:p w:rsidR="00C32C66" w:rsidRDefault="00C32C66" w:rsidP="00262E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A863F3"/>
    <w:multiLevelType w:val="hybridMultilevel"/>
    <w:tmpl w:val="9D66E142"/>
    <w:lvl w:ilvl="0" w:tplc="476A424A">
      <w:start w:val="1"/>
      <w:numFmt w:val="decimal"/>
      <w:lvlText w:val="%1"/>
      <w:lvlJc w:val="left"/>
      <w:pPr>
        <w:ind w:left="874" w:hanging="720"/>
        <w:jc w:val="left"/>
      </w:pPr>
      <w:rPr>
        <w:rFonts w:ascii="Trebuchet MS" w:eastAsia="Trebuchet MS" w:hAnsi="Trebuchet MS" w:cs="Trebuchet MS" w:hint="default"/>
        <w:b w:val="0"/>
        <w:bCs w:val="0"/>
        <w:i w:val="0"/>
        <w:iCs w:val="0"/>
        <w:color w:val="231F20"/>
        <w:spacing w:val="0"/>
        <w:w w:val="78"/>
        <w:sz w:val="20"/>
        <w:szCs w:val="20"/>
        <w:lang w:val="fr-FR" w:eastAsia="en-US" w:bidi="ar-SA"/>
      </w:rPr>
    </w:lvl>
    <w:lvl w:ilvl="1" w:tplc="78968E62">
      <w:numFmt w:val="bullet"/>
      <w:lvlText w:val="•"/>
      <w:lvlJc w:val="left"/>
      <w:pPr>
        <w:ind w:left="1869" w:hanging="720"/>
      </w:pPr>
      <w:rPr>
        <w:rFonts w:hint="default"/>
        <w:lang w:val="fr-FR" w:eastAsia="en-US" w:bidi="ar-SA"/>
      </w:rPr>
    </w:lvl>
    <w:lvl w:ilvl="2" w:tplc="CE10BA52">
      <w:numFmt w:val="bullet"/>
      <w:lvlText w:val="•"/>
      <w:lvlJc w:val="left"/>
      <w:pPr>
        <w:ind w:left="2858" w:hanging="720"/>
      </w:pPr>
      <w:rPr>
        <w:rFonts w:hint="default"/>
        <w:lang w:val="fr-FR" w:eastAsia="en-US" w:bidi="ar-SA"/>
      </w:rPr>
    </w:lvl>
    <w:lvl w:ilvl="3" w:tplc="91B8E626">
      <w:numFmt w:val="bullet"/>
      <w:lvlText w:val="•"/>
      <w:lvlJc w:val="left"/>
      <w:pPr>
        <w:ind w:left="3848" w:hanging="720"/>
      </w:pPr>
      <w:rPr>
        <w:rFonts w:hint="default"/>
        <w:lang w:val="fr-FR" w:eastAsia="en-US" w:bidi="ar-SA"/>
      </w:rPr>
    </w:lvl>
    <w:lvl w:ilvl="4" w:tplc="D422D894">
      <w:numFmt w:val="bullet"/>
      <w:lvlText w:val="•"/>
      <w:lvlJc w:val="left"/>
      <w:pPr>
        <w:ind w:left="4837" w:hanging="720"/>
      </w:pPr>
      <w:rPr>
        <w:rFonts w:hint="default"/>
        <w:lang w:val="fr-FR" w:eastAsia="en-US" w:bidi="ar-SA"/>
      </w:rPr>
    </w:lvl>
    <w:lvl w:ilvl="5" w:tplc="27F2CC6E">
      <w:numFmt w:val="bullet"/>
      <w:lvlText w:val="•"/>
      <w:lvlJc w:val="left"/>
      <w:pPr>
        <w:ind w:left="5826" w:hanging="720"/>
      </w:pPr>
      <w:rPr>
        <w:rFonts w:hint="default"/>
        <w:lang w:val="fr-FR" w:eastAsia="en-US" w:bidi="ar-SA"/>
      </w:rPr>
    </w:lvl>
    <w:lvl w:ilvl="6" w:tplc="232A8910">
      <w:numFmt w:val="bullet"/>
      <w:lvlText w:val="•"/>
      <w:lvlJc w:val="left"/>
      <w:pPr>
        <w:ind w:left="6816" w:hanging="720"/>
      </w:pPr>
      <w:rPr>
        <w:rFonts w:hint="default"/>
        <w:lang w:val="fr-FR" w:eastAsia="en-US" w:bidi="ar-SA"/>
      </w:rPr>
    </w:lvl>
    <w:lvl w:ilvl="7" w:tplc="B98CA632">
      <w:numFmt w:val="bullet"/>
      <w:lvlText w:val="•"/>
      <w:lvlJc w:val="left"/>
      <w:pPr>
        <w:ind w:left="7805" w:hanging="720"/>
      </w:pPr>
      <w:rPr>
        <w:rFonts w:hint="default"/>
        <w:lang w:val="fr-FR" w:eastAsia="en-US" w:bidi="ar-SA"/>
      </w:rPr>
    </w:lvl>
    <w:lvl w:ilvl="8" w:tplc="58A4112E">
      <w:numFmt w:val="bullet"/>
      <w:lvlText w:val="•"/>
      <w:lvlJc w:val="left"/>
      <w:pPr>
        <w:ind w:left="8794" w:hanging="720"/>
      </w:pPr>
      <w:rPr>
        <w:rFonts w:hint="default"/>
        <w:lang w:val="fr-FR"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hyphenationZone w:val="425"/>
  <w:evenAndOddHeaders/>
  <w:drawingGridHorizontalSpacing w:val="11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lTrailSpace/>
    <w:shapeLayoutLikeWW8/>
  </w:compat>
  <w:rsids>
    <w:rsidRoot w:val="00262E85"/>
    <w:rsid w:val="00262E85"/>
    <w:rsid w:val="00774601"/>
    <w:rsid w:val="00C32C6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62E85"/>
    <w:rPr>
      <w:rFonts w:ascii="Trebuchet MS" w:eastAsia="Trebuchet MS" w:hAnsi="Trebuchet MS" w:cs="Trebuchet MS"/>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262E85"/>
    <w:tblPr>
      <w:tblInd w:w="0" w:type="dxa"/>
      <w:tblCellMar>
        <w:top w:w="0" w:type="dxa"/>
        <w:left w:w="0" w:type="dxa"/>
        <w:bottom w:w="0" w:type="dxa"/>
        <w:right w:w="0" w:type="dxa"/>
      </w:tblCellMar>
    </w:tblPr>
  </w:style>
  <w:style w:type="paragraph" w:styleId="Corpsdetexte">
    <w:name w:val="Body Text"/>
    <w:basedOn w:val="Normal"/>
    <w:uiPriority w:val="1"/>
    <w:qFormat/>
    <w:rsid w:val="00262E85"/>
    <w:rPr>
      <w:sz w:val="24"/>
      <w:szCs w:val="24"/>
    </w:rPr>
  </w:style>
  <w:style w:type="paragraph" w:customStyle="1" w:styleId="Heading1">
    <w:name w:val="Heading 1"/>
    <w:basedOn w:val="Normal"/>
    <w:uiPriority w:val="1"/>
    <w:qFormat/>
    <w:rsid w:val="00262E85"/>
    <w:pPr>
      <w:ind w:left="153"/>
      <w:outlineLvl w:val="1"/>
    </w:pPr>
    <w:rPr>
      <w:b/>
      <w:bCs/>
      <w:sz w:val="40"/>
      <w:szCs w:val="40"/>
    </w:rPr>
  </w:style>
  <w:style w:type="paragraph" w:customStyle="1" w:styleId="Heading2">
    <w:name w:val="Heading 2"/>
    <w:basedOn w:val="Normal"/>
    <w:uiPriority w:val="1"/>
    <w:qFormat/>
    <w:rsid w:val="00262E85"/>
    <w:pPr>
      <w:spacing w:before="51"/>
      <w:ind w:left="40"/>
      <w:outlineLvl w:val="2"/>
    </w:pPr>
    <w:rPr>
      <w:rFonts w:ascii="Arial" w:eastAsia="Arial" w:hAnsi="Arial" w:cs="Arial"/>
      <w:b/>
      <w:bCs/>
      <w:sz w:val="29"/>
      <w:szCs w:val="29"/>
    </w:rPr>
  </w:style>
  <w:style w:type="paragraph" w:customStyle="1" w:styleId="Heading3">
    <w:name w:val="Heading 3"/>
    <w:basedOn w:val="Normal"/>
    <w:uiPriority w:val="1"/>
    <w:qFormat/>
    <w:rsid w:val="00262E85"/>
    <w:pPr>
      <w:spacing w:before="103"/>
      <w:ind w:left="153" w:right="38"/>
      <w:jc w:val="both"/>
      <w:outlineLvl w:val="3"/>
    </w:pPr>
    <w:rPr>
      <w:b/>
      <w:bCs/>
      <w:sz w:val="28"/>
      <w:szCs w:val="28"/>
    </w:rPr>
  </w:style>
  <w:style w:type="paragraph" w:customStyle="1" w:styleId="Heading4">
    <w:name w:val="Heading 4"/>
    <w:basedOn w:val="Normal"/>
    <w:uiPriority w:val="1"/>
    <w:qFormat/>
    <w:rsid w:val="00262E85"/>
    <w:pPr>
      <w:spacing w:before="45"/>
      <w:ind w:left="15" w:hanging="1808"/>
      <w:outlineLvl w:val="4"/>
    </w:pPr>
    <w:rPr>
      <w:rFonts w:ascii="Arial" w:eastAsia="Arial" w:hAnsi="Arial" w:cs="Arial"/>
      <w:b/>
      <w:bCs/>
      <w:sz w:val="27"/>
      <w:szCs w:val="27"/>
    </w:rPr>
  </w:style>
  <w:style w:type="paragraph" w:customStyle="1" w:styleId="Heading5">
    <w:name w:val="Heading 5"/>
    <w:basedOn w:val="Normal"/>
    <w:uiPriority w:val="1"/>
    <w:qFormat/>
    <w:rsid w:val="00262E85"/>
    <w:pPr>
      <w:outlineLvl w:val="5"/>
    </w:pPr>
    <w:rPr>
      <w:rFonts w:ascii="Arial" w:eastAsia="Arial" w:hAnsi="Arial" w:cs="Arial"/>
      <w:b/>
      <w:bCs/>
      <w:sz w:val="25"/>
      <w:szCs w:val="25"/>
    </w:rPr>
  </w:style>
  <w:style w:type="paragraph" w:customStyle="1" w:styleId="Heading6">
    <w:name w:val="Heading 6"/>
    <w:basedOn w:val="Normal"/>
    <w:uiPriority w:val="1"/>
    <w:qFormat/>
    <w:rsid w:val="00262E85"/>
    <w:pPr>
      <w:outlineLvl w:val="6"/>
    </w:pPr>
    <w:rPr>
      <w:rFonts w:ascii="Arial" w:eastAsia="Arial" w:hAnsi="Arial" w:cs="Arial"/>
      <w:b/>
      <w:bCs/>
      <w:sz w:val="24"/>
      <w:szCs w:val="24"/>
    </w:rPr>
  </w:style>
  <w:style w:type="paragraph" w:styleId="Titre">
    <w:name w:val="Title"/>
    <w:basedOn w:val="Normal"/>
    <w:uiPriority w:val="1"/>
    <w:qFormat/>
    <w:rsid w:val="00262E85"/>
    <w:pPr>
      <w:ind w:left="411"/>
    </w:pPr>
    <w:rPr>
      <w:b/>
      <w:bCs/>
      <w:sz w:val="132"/>
      <w:szCs w:val="132"/>
    </w:rPr>
  </w:style>
  <w:style w:type="paragraph" w:styleId="Paragraphedeliste">
    <w:name w:val="List Paragraph"/>
    <w:basedOn w:val="Normal"/>
    <w:uiPriority w:val="1"/>
    <w:qFormat/>
    <w:rsid w:val="00262E85"/>
    <w:pPr>
      <w:ind w:left="873" w:hanging="720"/>
    </w:pPr>
  </w:style>
  <w:style w:type="paragraph" w:customStyle="1" w:styleId="TableParagraph">
    <w:name w:val="Table Paragraph"/>
    <w:basedOn w:val="Normal"/>
    <w:uiPriority w:val="1"/>
    <w:qFormat/>
    <w:rsid w:val="00262E85"/>
    <w:pPr>
      <w:spacing w:before="56"/>
      <w:ind w:left="76"/>
      <w:jc w:val="center"/>
    </w:pPr>
  </w:style>
  <w:style w:type="paragraph" w:styleId="Textedebulles">
    <w:name w:val="Balloon Text"/>
    <w:basedOn w:val="Normal"/>
    <w:link w:val="TextedebullesCar"/>
    <w:uiPriority w:val="99"/>
    <w:semiHidden/>
    <w:unhideWhenUsed/>
    <w:rsid w:val="00774601"/>
    <w:rPr>
      <w:rFonts w:ascii="Tahoma" w:hAnsi="Tahoma" w:cs="Tahoma"/>
      <w:sz w:val="16"/>
      <w:szCs w:val="16"/>
    </w:rPr>
  </w:style>
  <w:style w:type="character" w:customStyle="1" w:styleId="TextedebullesCar">
    <w:name w:val="Texte de bulles Car"/>
    <w:basedOn w:val="Policepardfaut"/>
    <w:link w:val="Textedebulles"/>
    <w:uiPriority w:val="99"/>
    <w:semiHidden/>
    <w:rsid w:val="00774601"/>
    <w:rPr>
      <w:rFonts w:ascii="Tahoma" w:eastAsia="Trebuchet MS" w:hAnsi="Tahoma" w:cs="Tahoma"/>
      <w:sz w:val="16"/>
      <w:szCs w:val="16"/>
      <w:lang w:val="fr-F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0.png"/><Relationship Id="rId26" Type="http://schemas.openxmlformats.org/officeDocument/2006/relationships/image" Target="media/image16.png"/><Relationship Id="rId39" Type="http://schemas.openxmlformats.org/officeDocument/2006/relationships/footer" Target="footer11.xml"/><Relationship Id="rId21" Type="http://schemas.openxmlformats.org/officeDocument/2006/relationships/image" Target="media/image13.png"/><Relationship Id="rId34" Type="http://schemas.openxmlformats.org/officeDocument/2006/relationships/footer" Target="footer9.xml"/><Relationship Id="rId42" Type="http://schemas.openxmlformats.org/officeDocument/2006/relationships/image" Target="media/image23.png"/><Relationship Id="rId47" Type="http://schemas.openxmlformats.org/officeDocument/2006/relationships/image" Target="media/image28.png"/><Relationship Id="rId50" Type="http://schemas.openxmlformats.org/officeDocument/2006/relationships/image" Target="media/image29.png"/><Relationship Id="rId55" Type="http://schemas.openxmlformats.org/officeDocument/2006/relationships/image" Target="media/image34.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5" Type="http://schemas.openxmlformats.org/officeDocument/2006/relationships/image" Target="media/image15.png"/><Relationship Id="rId33" Type="http://schemas.openxmlformats.org/officeDocument/2006/relationships/footer" Target="footer8.xml"/><Relationship Id="rId38" Type="http://schemas.openxmlformats.org/officeDocument/2006/relationships/image" Target="media/image22.png"/><Relationship Id="rId46" Type="http://schemas.openxmlformats.org/officeDocument/2006/relationships/image" Target="media/image27.png"/><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image" Target="media/image12.png"/><Relationship Id="rId29" Type="http://schemas.openxmlformats.org/officeDocument/2006/relationships/image" Target="media/image19.png"/><Relationship Id="rId41" Type="http://schemas.openxmlformats.org/officeDocument/2006/relationships/footer" Target="footer13.xml"/><Relationship Id="rId54" Type="http://schemas.openxmlformats.org/officeDocument/2006/relationships/image" Target="media/image3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4.xml"/><Relationship Id="rId32" Type="http://schemas.openxmlformats.org/officeDocument/2006/relationships/footer" Target="footer7.xml"/><Relationship Id="rId37" Type="http://schemas.openxmlformats.org/officeDocument/2006/relationships/image" Target="media/image21.png"/><Relationship Id="rId40" Type="http://schemas.openxmlformats.org/officeDocument/2006/relationships/footer" Target="footer12.xml"/><Relationship Id="rId45" Type="http://schemas.openxmlformats.org/officeDocument/2006/relationships/image" Target="media/image26.png"/><Relationship Id="rId53" Type="http://schemas.openxmlformats.org/officeDocument/2006/relationships/image" Target="media/image32.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3.xml"/><Relationship Id="rId28" Type="http://schemas.openxmlformats.org/officeDocument/2006/relationships/image" Target="media/image18.png"/><Relationship Id="rId36" Type="http://schemas.openxmlformats.org/officeDocument/2006/relationships/image" Target="media/image20.png"/><Relationship Id="rId49" Type="http://schemas.openxmlformats.org/officeDocument/2006/relationships/footer" Target="footer15.xml"/><Relationship Id="rId57"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1.png"/><Relationship Id="rId31" Type="http://schemas.openxmlformats.org/officeDocument/2006/relationships/footer" Target="footer6.xml"/><Relationship Id="rId44" Type="http://schemas.openxmlformats.org/officeDocument/2006/relationships/image" Target="media/image25.png"/><Relationship Id="rId52" Type="http://schemas.openxmlformats.org/officeDocument/2006/relationships/image" Target="media/image31.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4.png"/><Relationship Id="rId27" Type="http://schemas.openxmlformats.org/officeDocument/2006/relationships/image" Target="media/image17.png"/><Relationship Id="rId30" Type="http://schemas.openxmlformats.org/officeDocument/2006/relationships/footer" Target="footer5.xml"/><Relationship Id="rId35" Type="http://schemas.openxmlformats.org/officeDocument/2006/relationships/footer" Target="footer10.xml"/><Relationship Id="rId43" Type="http://schemas.openxmlformats.org/officeDocument/2006/relationships/image" Target="media/image24.png"/><Relationship Id="rId48" Type="http://schemas.openxmlformats.org/officeDocument/2006/relationships/footer" Target="footer14.xml"/><Relationship Id="rId56"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image" Target="media/image30.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7791</Words>
  <Characters>42856</Characters>
  <Application>Microsoft Office Word</Application>
  <DocSecurity>0</DocSecurity>
  <Lines>357</Lines>
  <Paragraphs>101</Paragraphs>
  <ScaleCrop>false</ScaleCrop>
  <Company>Hewlett-Packard Company</Company>
  <LinksUpToDate>false</LinksUpToDate>
  <CharactersWithSpaces>50546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HCP</cp:lastModifiedBy>
  <cp:revision>2</cp:revision>
  <dcterms:created xsi:type="dcterms:W3CDTF">2025-07-11T10:30:00Z</dcterms:created>
  <dcterms:modified xsi:type="dcterms:W3CDTF">2025-07-14T20:06:00Z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2025-07-11T00:00:00Z</vt:filetime>
  </property>
  <property fmtid="{D5CDD505-2E9C-101B-9397-08002B2CF9AE}" pid="3" name="Creator">
    <vt:lpwstr>Adobe InDesign 20.3 (Windows)</vt:lpwstr>
  </property>
  <property fmtid="{D5CDD505-2E9C-101B-9397-08002B2CF9AE}" pid="4" name="LastSaved">
    <vt:filetime>2025-07-11T00:00:00Z</vt:filetime>
  </property>
  <property fmtid="{D5CDD505-2E9C-101B-9397-08002B2CF9AE}" pid="5" name="Producer">
    <vt:lpwstr>Adobe PDF Library 17.0</vt:lpwstr>
  </property>
</Properties>
</file>