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2165" w:rsidRDefault="004A2165">
      <w:pPr>
        <w:pStyle w:val="Corpsdetexte"/>
        <w:rPr>
          <w:rFonts w:ascii="Times New Roman"/>
          <w:sz w:val="28"/>
        </w:rPr>
      </w:pPr>
    </w:p>
    <w:p w:rsidR="004A2165" w:rsidRDefault="004A2165">
      <w:pPr>
        <w:pStyle w:val="Corpsdetexte"/>
        <w:spacing w:before="172"/>
        <w:rPr>
          <w:rFonts w:ascii="Times New Roman"/>
          <w:sz w:val="28"/>
        </w:rPr>
      </w:pPr>
    </w:p>
    <w:p w:rsidR="004A2165" w:rsidRPr="00AB1EA5" w:rsidRDefault="00EC4B47">
      <w:pPr>
        <w:pStyle w:val="Titre"/>
        <w:rPr>
          <w:u w:val="single"/>
        </w:rPr>
      </w:pPr>
      <w:r w:rsidRPr="00AB1EA5">
        <w:rPr>
          <w:u w:val="single"/>
        </w:rPr>
        <w:t>COMMUNIQUÉ</w:t>
      </w:r>
      <w:r w:rsidRPr="00AB1EA5">
        <w:rPr>
          <w:spacing w:val="25"/>
          <w:u w:val="single"/>
        </w:rPr>
        <w:t xml:space="preserve"> </w:t>
      </w:r>
      <w:r w:rsidRPr="00AB1EA5">
        <w:rPr>
          <w:u w:val="single"/>
        </w:rPr>
        <w:t>DE</w:t>
      </w:r>
      <w:r w:rsidRPr="00AB1EA5">
        <w:rPr>
          <w:spacing w:val="27"/>
          <w:u w:val="single"/>
        </w:rPr>
        <w:t xml:space="preserve"> </w:t>
      </w:r>
      <w:r w:rsidRPr="00AB1EA5">
        <w:rPr>
          <w:spacing w:val="-2"/>
          <w:u w:val="single"/>
        </w:rPr>
        <w:t>PRESSE</w:t>
      </w:r>
    </w:p>
    <w:p w:rsidR="004A2165" w:rsidRDefault="004A2165">
      <w:pPr>
        <w:pStyle w:val="Corpsdetexte"/>
        <w:rPr>
          <w:rFonts w:ascii="Arial"/>
          <w:b/>
          <w:sz w:val="28"/>
        </w:rPr>
      </w:pPr>
    </w:p>
    <w:p w:rsidR="004A2165" w:rsidRDefault="004A2165">
      <w:pPr>
        <w:pStyle w:val="Corpsdetexte"/>
        <w:spacing w:before="74"/>
        <w:rPr>
          <w:rFonts w:ascii="Arial"/>
          <w:b/>
          <w:sz w:val="28"/>
        </w:rPr>
      </w:pPr>
    </w:p>
    <w:p w:rsidR="004A2165" w:rsidRDefault="00EC4B47">
      <w:pPr>
        <w:pStyle w:val="Titre1"/>
        <w:spacing w:before="1" w:line="249" w:lineRule="auto"/>
        <w:ind w:right="19"/>
        <w:jc w:val="both"/>
      </w:pPr>
      <w:r>
        <w:t>L'Oréal Maroc obtient la certification GEEIS (Gender Equality European &amp; International Standard), affirmant son leadership en matière de Diversité, d’Equité et d’Inclusion.</w:t>
      </w:r>
    </w:p>
    <w:p w:rsidR="004A2165" w:rsidRDefault="004A2165">
      <w:pPr>
        <w:pStyle w:val="Corpsdetexte"/>
        <w:spacing w:before="9"/>
        <w:rPr>
          <w:rFonts w:ascii="Arial"/>
          <w:b/>
        </w:rPr>
      </w:pPr>
    </w:p>
    <w:p w:rsidR="004A2165" w:rsidRDefault="00EC4B47">
      <w:pPr>
        <w:pStyle w:val="Corpsdetexte"/>
        <w:spacing w:before="1"/>
        <w:ind w:left="23" w:right="15"/>
        <w:jc w:val="both"/>
      </w:pPr>
      <w:r>
        <w:rPr>
          <w:w w:val="105"/>
        </w:rPr>
        <w:t>L'Oréal Maroc annonce l'obtention de la certification GEEIS (Gender Equality European &amp; International Standard), une étape majeure</w:t>
      </w:r>
      <w:r>
        <w:rPr>
          <w:spacing w:val="-2"/>
          <w:w w:val="105"/>
        </w:rPr>
        <w:t xml:space="preserve"> </w:t>
      </w:r>
      <w:r>
        <w:rPr>
          <w:w w:val="105"/>
        </w:rPr>
        <w:t>dans</w:t>
      </w:r>
      <w:r>
        <w:rPr>
          <w:spacing w:val="-1"/>
          <w:w w:val="105"/>
        </w:rPr>
        <w:t xml:space="preserve"> </w:t>
      </w:r>
      <w:r>
        <w:rPr>
          <w:w w:val="105"/>
        </w:rPr>
        <w:t>notre engagement continu</w:t>
      </w:r>
      <w:r>
        <w:rPr>
          <w:spacing w:val="-1"/>
          <w:w w:val="105"/>
        </w:rPr>
        <w:t xml:space="preserve"> </w:t>
      </w:r>
      <w:r>
        <w:rPr>
          <w:w w:val="105"/>
        </w:rPr>
        <w:t>vers un environnement de</w:t>
      </w:r>
      <w:r>
        <w:rPr>
          <w:spacing w:val="-3"/>
          <w:w w:val="105"/>
        </w:rPr>
        <w:t xml:space="preserve"> </w:t>
      </w:r>
      <w:r>
        <w:rPr>
          <w:w w:val="105"/>
        </w:rPr>
        <w:t>travail exemplaire. Cette reconnaissance témoigne de l'effort collectif et de l’implication de</w:t>
      </w:r>
      <w:r>
        <w:rPr>
          <w:spacing w:val="-8"/>
          <w:w w:val="105"/>
        </w:rPr>
        <w:t xml:space="preserve"> </w:t>
      </w:r>
      <w:r>
        <w:rPr>
          <w:w w:val="105"/>
        </w:rPr>
        <w:t>nos</w:t>
      </w:r>
      <w:r>
        <w:rPr>
          <w:spacing w:val="-8"/>
          <w:w w:val="105"/>
        </w:rPr>
        <w:t xml:space="preserve"> </w:t>
      </w:r>
      <w:r>
        <w:rPr>
          <w:w w:val="105"/>
        </w:rPr>
        <w:t>équipes,</w:t>
      </w:r>
      <w:r>
        <w:rPr>
          <w:spacing w:val="-8"/>
          <w:w w:val="105"/>
        </w:rPr>
        <w:t xml:space="preserve"> </w:t>
      </w:r>
      <w:r>
        <w:rPr>
          <w:w w:val="105"/>
        </w:rPr>
        <w:t>qui</w:t>
      </w:r>
      <w:r>
        <w:rPr>
          <w:spacing w:val="-10"/>
          <w:w w:val="105"/>
        </w:rPr>
        <w:t xml:space="preserve"> </w:t>
      </w:r>
      <w:r>
        <w:rPr>
          <w:w w:val="105"/>
        </w:rPr>
        <w:t>œuvrent</w:t>
      </w:r>
      <w:r>
        <w:rPr>
          <w:spacing w:val="-8"/>
          <w:w w:val="105"/>
        </w:rPr>
        <w:t xml:space="preserve"> </w:t>
      </w:r>
      <w:r>
        <w:rPr>
          <w:w w:val="105"/>
        </w:rPr>
        <w:t>au</w:t>
      </w:r>
      <w:r>
        <w:rPr>
          <w:spacing w:val="-9"/>
          <w:w w:val="105"/>
        </w:rPr>
        <w:t xml:space="preserve"> </w:t>
      </w:r>
      <w:r>
        <w:rPr>
          <w:w w:val="105"/>
        </w:rPr>
        <w:t>quotidien</w:t>
      </w:r>
      <w:r>
        <w:rPr>
          <w:spacing w:val="-8"/>
          <w:w w:val="105"/>
        </w:rPr>
        <w:t xml:space="preserve"> </w:t>
      </w:r>
      <w:r>
        <w:rPr>
          <w:w w:val="105"/>
        </w:rPr>
        <w:t>pour</w:t>
      </w:r>
      <w:r>
        <w:rPr>
          <w:spacing w:val="-7"/>
          <w:w w:val="105"/>
        </w:rPr>
        <w:t xml:space="preserve"> </w:t>
      </w:r>
      <w:r>
        <w:rPr>
          <w:w w:val="105"/>
        </w:rPr>
        <w:t>incarner</w:t>
      </w:r>
      <w:r>
        <w:rPr>
          <w:spacing w:val="-8"/>
          <w:w w:val="105"/>
        </w:rPr>
        <w:t xml:space="preserve"> </w:t>
      </w:r>
      <w:r>
        <w:rPr>
          <w:w w:val="105"/>
        </w:rPr>
        <w:t>nos</w:t>
      </w:r>
      <w:r>
        <w:rPr>
          <w:spacing w:val="-7"/>
          <w:w w:val="105"/>
        </w:rPr>
        <w:t xml:space="preserve"> </w:t>
      </w:r>
      <w:r>
        <w:rPr>
          <w:w w:val="105"/>
        </w:rPr>
        <w:t>valeurs.</w:t>
      </w:r>
      <w:r>
        <w:rPr>
          <w:spacing w:val="-11"/>
          <w:w w:val="105"/>
        </w:rPr>
        <w:t xml:space="preserve"> </w:t>
      </w:r>
      <w:r>
        <w:rPr>
          <w:w w:val="105"/>
        </w:rPr>
        <w:t>Chez</w:t>
      </w:r>
      <w:r>
        <w:rPr>
          <w:spacing w:val="-9"/>
          <w:w w:val="105"/>
        </w:rPr>
        <w:t xml:space="preserve"> </w:t>
      </w:r>
      <w:r>
        <w:rPr>
          <w:w w:val="105"/>
        </w:rPr>
        <w:t>L'Oréal Maroc,</w:t>
      </w:r>
      <w:r>
        <w:rPr>
          <w:spacing w:val="-5"/>
          <w:w w:val="105"/>
        </w:rPr>
        <w:t xml:space="preserve"> </w:t>
      </w:r>
      <w:r>
        <w:rPr>
          <w:w w:val="105"/>
        </w:rPr>
        <w:t>la</w:t>
      </w:r>
      <w:r>
        <w:rPr>
          <w:spacing w:val="-5"/>
          <w:w w:val="105"/>
        </w:rPr>
        <w:t xml:space="preserve"> </w:t>
      </w:r>
      <w:r>
        <w:rPr>
          <w:w w:val="105"/>
        </w:rPr>
        <w:t>Diversité,</w:t>
      </w:r>
      <w:r>
        <w:rPr>
          <w:spacing w:val="-5"/>
          <w:w w:val="105"/>
        </w:rPr>
        <w:t xml:space="preserve"> </w:t>
      </w:r>
      <w:r>
        <w:rPr>
          <w:w w:val="105"/>
        </w:rPr>
        <w:t>l'Equité</w:t>
      </w:r>
      <w:r>
        <w:rPr>
          <w:spacing w:val="-5"/>
          <w:w w:val="105"/>
        </w:rPr>
        <w:t xml:space="preserve"> </w:t>
      </w:r>
      <w:r>
        <w:rPr>
          <w:w w:val="105"/>
        </w:rPr>
        <w:t>et</w:t>
      </w:r>
      <w:r>
        <w:rPr>
          <w:spacing w:val="-5"/>
          <w:w w:val="105"/>
        </w:rPr>
        <w:t xml:space="preserve"> </w:t>
      </w:r>
      <w:r>
        <w:rPr>
          <w:w w:val="105"/>
        </w:rPr>
        <w:t>l'Inclusion</w:t>
      </w:r>
      <w:r>
        <w:rPr>
          <w:spacing w:val="-6"/>
          <w:w w:val="105"/>
        </w:rPr>
        <w:t xml:space="preserve"> </w:t>
      </w:r>
      <w:r>
        <w:rPr>
          <w:w w:val="105"/>
        </w:rPr>
        <w:t>sont</w:t>
      </w:r>
      <w:r>
        <w:rPr>
          <w:spacing w:val="-5"/>
          <w:w w:val="105"/>
        </w:rPr>
        <w:t xml:space="preserve"> </w:t>
      </w:r>
      <w:r>
        <w:rPr>
          <w:w w:val="105"/>
        </w:rPr>
        <w:t>des</w:t>
      </w:r>
      <w:r>
        <w:rPr>
          <w:spacing w:val="-5"/>
          <w:w w:val="105"/>
        </w:rPr>
        <w:t xml:space="preserve"> </w:t>
      </w:r>
      <w:r>
        <w:rPr>
          <w:w w:val="105"/>
        </w:rPr>
        <w:t>pi</w:t>
      </w:r>
      <w:bookmarkStart w:id="0" w:name="_GoBack"/>
      <w:bookmarkEnd w:id="0"/>
      <w:r>
        <w:rPr>
          <w:w w:val="105"/>
        </w:rPr>
        <w:t>liers</w:t>
      </w:r>
      <w:r>
        <w:rPr>
          <w:spacing w:val="-5"/>
          <w:w w:val="105"/>
        </w:rPr>
        <w:t xml:space="preserve"> </w:t>
      </w:r>
      <w:r>
        <w:rPr>
          <w:w w:val="105"/>
        </w:rPr>
        <w:t>essentiels</w:t>
      </w:r>
      <w:r>
        <w:rPr>
          <w:spacing w:val="-3"/>
          <w:w w:val="105"/>
        </w:rPr>
        <w:t xml:space="preserve"> </w:t>
      </w:r>
      <w:r>
        <w:rPr>
          <w:w w:val="105"/>
        </w:rPr>
        <w:t>profondément ancrés dans nos pratiques au quotidien et alimentent notre innovation et notre succès.</w:t>
      </w:r>
      <w:r>
        <w:rPr>
          <w:spacing w:val="-18"/>
          <w:w w:val="105"/>
        </w:rPr>
        <w:t xml:space="preserve"> </w:t>
      </w:r>
      <w:r>
        <w:rPr>
          <w:w w:val="105"/>
        </w:rPr>
        <w:t>Notre</w:t>
      </w:r>
      <w:r>
        <w:rPr>
          <w:spacing w:val="-16"/>
          <w:w w:val="105"/>
        </w:rPr>
        <w:t xml:space="preserve"> </w:t>
      </w:r>
      <w:r>
        <w:rPr>
          <w:w w:val="105"/>
        </w:rPr>
        <w:t>ambition</w:t>
      </w:r>
      <w:r>
        <w:rPr>
          <w:spacing w:val="-15"/>
          <w:w w:val="105"/>
        </w:rPr>
        <w:t xml:space="preserve"> </w:t>
      </w:r>
      <w:r>
        <w:rPr>
          <w:w w:val="105"/>
        </w:rPr>
        <w:t>est</w:t>
      </w:r>
      <w:r>
        <w:rPr>
          <w:spacing w:val="-19"/>
          <w:w w:val="105"/>
        </w:rPr>
        <w:t xml:space="preserve"> </w:t>
      </w:r>
      <w:r>
        <w:rPr>
          <w:w w:val="105"/>
        </w:rPr>
        <w:t>de</w:t>
      </w:r>
      <w:r>
        <w:rPr>
          <w:spacing w:val="-15"/>
          <w:w w:val="105"/>
        </w:rPr>
        <w:t xml:space="preserve"> </w:t>
      </w:r>
      <w:r>
        <w:rPr>
          <w:w w:val="105"/>
        </w:rPr>
        <w:t>contribuer</w:t>
      </w:r>
      <w:r>
        <w:rPr>
          <w:spacing w:val="-16"/>
          <w:w w:val="105"/>
        </w:rPr>
        <w:t xml:space="preserve"> </w:t>
      </w:r>
      <w:r>
        <w:rPr>
          <w:w w:val="105"/>
        </w:rPr>
        <w:t>à</w:t>
      </w:r>
      <w:r>
        <w:rPr>
          <w:spacing w:val="-20"/>
          <w:w w:val="105"/>
        </w:rPr>
        <w:t xml:space="preserve"> </w:t>
      </w:r>
      <w:r>
        <w:rPr>
          <w:w w:val="105"/>
        </w:rPr>
        <w:t>une</w:t>
      </w:r>
      <w:r>
        <w:rPr>
          <w:spacing w:val="-15"/>
          <w:w w:val="105"/>
        </w:rPr>
        <w:t xml:space="preserve"> </w:t>
      </w:r>
      <w:r>
        <w:rPr>
          <w:w w:val="105"/>
        </w:rPr>
        <w:t>société</w:t>
      </w:r>
      <w:r>
        <w:rPr>
          <w:spacing w:val="-16"/>
          <w:w w:val="105"/>
        </w:rPr>
        <w:t xml:space="preserve"> </w:t>
      </w:r>
      <w:r>
        <w:rPr>
          <w:w w:val="105"/>
        </w:rPr>
        <w:t>où</w:t>
      </w:r>
      <w:r>
        <w:rPr>
          <w:spacing w:val="-19"/>
          <w:w w:val="105"/>
        </w:rPr>
        <w:t xml:space="preserve"> </w:t>
      </w:r>
      <w:r>
        <w:rPr>
          <w:w w:val="105"/>
        </w:rPr>
        <w:t>chacun</w:t>
      </w:r>
      <w:r>
        <w:rPr>
          <w:spacing w:val="-18"/>
          <w:w w:val="105"/>
        </w:rPr>
        <w:t xml:space="preserve"> </w:t>
      </w:r>
      <w:r>
        <w:rPr>
          <w:w w:val="105"/>
        </w:rPr>
        <w:t>peut</w:t>
      </w:r>
      <w:r>
        <w:rPr>
          <w:spacing w:val="-15"/>
          <w:w w:val="105"/>
        </w:rPr>
        <w:t xml:space="preserve"> </w:t>
      </w:r>
      <w:r>
        <w:rPr>
          <w:w w:val="105"/>
        </w:rPr>
        <w:t>se</w:t>
      </w:r>
      <w:r>
        <w:rPr>
          <w:spacing w:val="-18"/>
          <w:w w:val="105"/>
        </w:rPr>
        <w:t xml:space="preserve"> </w:t>
      </w:r>
      <w:r>
        <w:rPr>
          <w:w w:val="105"/>
        </w:rPr>
        <w:t>sentir</w:t>
      </w:r>
      <w:r>
        <w:rPr>
          <w:spacing w:val="-17"/>
          <w:w w:val="105"/>
        </w:rPr>
        <w:t xml:space="preserve"> </w:t>
      </w:r>
      <w:r>
        <w:rPr>
          <w:w w:val="105"/>
        </w:rPr>
        <w:t>en sécurité, être</w:t>
      </w:r>
      <w:r>
        <w:rPr>
          <w:spacing w:val="-1"/>
          <w:w w:val="105"/>
        </w:rPr>
        <w:t xml:space="preserve"> </w:t>
      </w:r>
      <w:r>
        <w:rPr>
          <w:w w:val="105"/>
        </w:rPr>
        <w:t>traité</w:t>
      </w:r>
      <w:r>
        <w:rPr>
          <w:spacing w:val="-1"/>
          <w:w w:val="105"/>
        </w:rPr>
        <w:t xml:space="preserve"> </w:t>
      </w:r>
      <w:r>
        <w:rPr>
          <w:w w:val="105"/>
        </w:rPr>
        <w:t>de</w:t>
      </w:r>
      <w:r>
        <w:rPr>
          <w:spacing w:val="-3"/>
          <w:w w:val="105"/>
        </w:rPr>
        <w:t xml:space="preserve"> </w:t>
      </w:r>
      <w:r>
        <w:rPr>
          <w:w w:val="105"/>
        </w:rPr>
        <w:t>manière</w:t>
      </w:r>
      <w:r>
        <w:rPr>
          <w:spacing w:val="-3"/>
          <w:w w:val="105"/>
        </w:rPr>
        <w:t xml:space="preserve"> </w:t>
      </w:r>
      <w:r>
        <w:rPr>
          <w:w w:val="105"/>
        </w:rPr>
        <w:t>équitable, respecté</w:t>
      </w:r>
      <w:r>
        <w:rPr>
          <w:spacing w:val="-1"/>
          <w:w w:val="105"/>
        </w:rPr>
        <w:t xml:space="preserve"> </w:t>
      </w:r>
      <w:r>
        <w:rPr>
          <w:w w:val="105"/>
        </w:rPr>
        <w:t>et</w:t>
      </w:r>
      <w:r>
        <w:rPr>
          <w:spacing w:val="-1"/>
          <w:w w:val="105"/>
        </w:rPr>
        <w:t xml:space="preserve"> </w:t>
      </w:r>
      <w:r>
        <w:rPr>
          <w:w w:val="105"/>
        </w:rPr>
        <w:t>valorisé.</w:t>
      </w:r>
    </w:p>
    <w:p w:rsidR="004A2165" w:rsidRDefault="00EC4B47">
      <w:pPr>
        <w:pStyle w:val="Titre1"/>
        <w:spacing w:before="287"/>
      </w:pPr>
      <w:r>
        <w:rPr>
          <w:spacing w:val="-4"/>
        </w:rPr>
        <w:t>Qu'est-ce que</w:t>
      </w:r>
      <w:r>
        <w:rPr>
          <w:spacing w:val="-3"/>
        </w:rPr>
        <w:t xml:space="preserve"> </w:t>
      </w:r>
      <w:r>
        <w:rPr>
          <w:spacing w:val="-4"/>
        </w:rPr>
        <w:t>la</w:t>
      </w:r>
      <w:r>
        <w:rPr>
          <w:spacing w:val="-3"/>
        </w:rPr>
        <w:t xml:space="preserve"> </w:t>
      </w:r>
      <w:r>
        <w:rPr>
          <w:spacing w:val="-4"/>
        </w:rPr>
        <w:t>certification</w:t>
      </w:r>
      <w:r>
        <w:rPr>
          <w:spacing w:val="-3"/>
        </w:rPr>
        <w:t xml:space="preserve"> </w:t>
      </w:r>
      <w:r>
        <w:rPr>
          <w:spacing w:val="-4"/>
        </w:rPr>
        <w:t>GEEIS</w:t>
      </w:r>
      <w:r>
        <w:rPr>
          <w:spacing w:val="-3"/>
        </w:rPr>
        <w:t xml:space="preserve"> </w:t>
      </w:r>
      <w:r>
        <w:rPr>
          <w:spacing w:val="-10"/>
        </w:rPr>
        <w:t>?</w:t>
      </w:r>
    </w:p>
    <w:p w:rsidR="004A2165" w:rsidRDefault="00EC4B47">
      <w:pPr>
        <w:pStyle w:val="Corpsdetexte"/>
        <w:spacing w:before="6"/>
        <w:ind w:left="23" w:right="18"/>
        <w:jc w:val="both"/>
      </w:pPr>
      <w:r>
        <w:rPr>
          <w:w w:val="105"/>
        </w:rPr>
        <w:t>La</w:t>
      </w:r>
      <w:r>
        <w:rPr>
          <w:spacing w:val="-14"/>
          <w:w w:val="105"/>
        </w:rPr>
        <w:t xml:space="preserve"> </w:t>
      </w:r>
      <w:r>
        <w:rPr>
          <w:w w:val="105"/>
        </w:rPr>
        <w:t>certification</w:t>
      </w:r>
      <w:r>
        <w:rPr>
          <w:spacing w:val="-13"/>
          <w:w w:val="105"/>
        </w:rPr>
        <w:t xml:space="preserve"> </w:t>
      </w:r>
      <w:r>
        <w:rPr>
          <w:w w:val="105"/>
        </w:rPr>
        <w:t>GEEIS,</w:t>
      </w:r>
      <w:r>
        <w:rPr>
          <w:spacing w:val="-14"/>
          <w:w w:val="105"/>
        </w:rPr>
        <w:t xml:space="preserve"> </w:t>
      </w:r>
      <w:r>
        <w:rPr>
          <w:w w:val="105"/>
        </w:rPr>
        <w:t>établie</w:t>
      </w:r>
      <w:r>
        <w:rPr>
          <w:spacing w:val="-16"/>
          <w:w w:val="105"/>
        </w:rPr>
        <w:t xml:space="preserve"> </w:t>
      </w:r>
      <w:r>
        <w:rPr>
          <w:w w:val="105"/>
        </w:rPr>
        <w:t>par</w:t>
      </w:r>
      <w:r>
        <w:rPr>
          <w:spacing w:val="-15"/>
          <w:w w:val="105"/>
        </w:rPr>
        <w:t xml:space="preserve"> </w:t>
      </w:r>
      <w:r>
        <w:rPr>
          <w:w w:val="105"/>
        </w:rPr>
        <w:t>Arborus,</w:t>
      </w:r>
      <w:r>
        <w:rPr>
          <w:spacing w:val="-16"/>
          <w:w w:val="105"/>
        </w:rPr>
        <w:t xml:space="preserve"> </w:t>
      </w:r>
      <w:r>
        <w:rPr>
          <w:w w:val="105"/>
        </w:rPr>
        <w:t>est</w:t>
      </w:r>
      <w:r>
        <w:rPr>
          <w:spacing w:val="-14"/>
          <w:w w:val="105"/>
        </w:rPr>
        <w:t xml:space="preserve"> </w:t>
      </w:r>
      <w:r>
        <w:rPr>
          <w:w w:val="105"/>
        </w:rPr>
        <w:t>une</w:t>
      </w:r>
      <w:r>
        <w:rPr>
          <w:spacing w:val="-16"/>
          <w:w w:val="105"/>
        </w:rPr>
        <w:t xml:space="preserve"> </w:t>
      </w:r>
      <w:r>
        <w:rPr>
          <w:w w:val="105"/>
        </w:rPr>
        <w:t>norme</w:t>
      </w:r>
      <w:r>
        <w:rPr>
          <w:spacing w:val="-16"/>
          <w:w w:val="105"/>
        </w:rPr>
        <w:t xml:space="preserve"> </w:t>
      </w:r>
      <w:r>
        <w:rPr>
          <w:w w:val="105"/>
        </w:rPr>
        <w:t>internationale</w:t>
      </w:r>
      <w:r>
        <w:rPr>
          <w:spacing w:val="-14"/>
          <w:w w:val="105"/>
        </w:rPr>
        <w:t xml:space="preserve"> </w:t>
      </w:r>
      <w:r>
        <w:rPr>
          <w:w w:val="105"/>
        </w:rPr>
        <w:t>reconnue qui</w:t>
      </w:r>
      <w:r>
        <w:rPr>
          <w:spacing w:val="-20"/>
          <w:w w:val="105"/>
        </w:rPr>
        <w:t xml:space="preserve"> </w:t>
      </w:r>
      <w:r>
        <w:rPr>
          <w:w w:val="105"/>
        </w:rPr>
        <w:t>atteste</w:t>
      </w:r>
      <w:r>
        <w:rPr>
          <w:spacing w:val="-20"/>
          <w:w w:val="105"/>
        </w:rPr>
        <w:t xml:space="preserve"> </w:t>
      </w:r>
      <w:r>
        <w:rPr>
          <w:w w:val="105"/>
        </w:rPr>
        <w:t>de</w:t>
      </w:r>
      <w:r>
        <w:rPr>
          <w:spacing w:val="-20"/>
          <w:w w:val="105"/>
        </w:rPr>
        <w:t xml:space="preserve"> </w:t>
      </w:r>
      <w:r>
        <w:rPr>
          <w:w w:val="105"/>
        </w:rPr>
        <w:t>l’implication</w:t>
      </w:r>
      <w:r>
        <w:rPr>
          <w:spacing w:val="-19"/>
          <w:w w:val="105"/>
        </w:rPr>
        <w:t xml:space="preserve"> </w:t>
      </w:r>
      <w:r>
        <w:rPr>
          <w:w w:val="105"/>
        </w:rPr>
        <w:t>d'une</w:t>
      </w:r>
      <w:r>
        <w:rPr>
          <w:spacing w:val="-20"/>
          <w:w w:val="105"/>
        </w:rPr>
        <w:t xml:space="preserve"> </w:t>
      </w:r>
      <w:r>
        <w:rPr>
          <w:w w:val="105"/>
        </w:rPr>
        <w:t>entreprise</w:t>
      </w:r>
      <w:r>
        <w:rPr>
          <w:spacing w:val="-20"/>
          <w:w w:val="105"/>
        </w:rPr>
        <w:t xml:space="preserve"> </w:t>
      </w:r>
      <w:r>
        <w:rPr>
          <w:w w:val="105"/>
        </w:rPr>
        <w:t>en</w:t>
      </w:r>
      <w:r>
        <w:rPr>
          <w:spacing w:val="-19"/>
          <w:w w:val="105"/>
        </w:rPr>
        <w:t xml:space="preserve"> </w:t>
      </w:r>
      <w:r>
        <w:rPr>
          <w:w w:val="105"/>
        </w:rPr>
        <w:t>faveur</w:t>
      </w:r>
      <w:r>
        <w:rPr>
          <w:spacing w:val="-20"/>
          <w:w w:val="105"/>
        </w:rPr>
        <w:t xml:space="preserve"> </w:t>
      </w:r>
      <w:r>
        <w:rPr>
          <w:w w:val="105"/>
        </w:rPr>
        <w:t>de</w:t>
      </w:r>
      <w:r>
        <w:rPr>
          <w:spacing w:val="-20"/>
          <w:w w:val="105"/>
        </w:rPr>
        <w:t xml:space="preserve"> </w:t>
      </w:r>
      <w:r>
        <w:rPr>
          <w:w w:val="105"/>
        </w:rPr>
        <w:t>l'égalité</w:t>
      </w:r>
      <w:r>
        <w:rPr>
          <w:spacing w:val="-19"/>
          <w:w w:val="105"/>
        </w:rPr>
        <w:t xml:space="preserve"> </w:t>
      </w:r>
      <w:r>
        <w:rPr>
          <w:w w:val="105"/>
        </w:rPr>
        <w:t>professionnelle</w:t>
      </w:r>
      <w:r>
        <w:rPr>
          <w:spacing w:val="-20"/>
          <w:w w:val="105"/>
        </w:rPr>
        <w:t xml:space="preserve"> </w:t>
      </w:r>
      <w:r>
        <w:rPr>
          <w:w w:val="105"/>
        </w:rPr>
        <w:t>et de la diversité.</w:t>
      </w:r>
    </w:p>
    <w:p w:rsidR="004A2165" w:rsidRDefault="00EC4B47">
      <w:pPr>
        <w:pStyle w:val="Corpsdetexte"/>
        <w:spacing w:line="237" w:lineRule="auto"/>
        <w:ind w:left="23" w:right="18"/>
        <w:jc w:val="both"/>
      </w:pPr>
      <w:r>
        <w:rPr>
          <w:w w:val="105"/>
        </w:rPr>
        <w:t xml:space="preserve">GEEIS offre un cadre structuré pour auditer et accompagner les entreprises, en </w:t>
      </w:r>
      <w:r>
        <w:t xml:space="preserve">mesurant l'efficacité de leurs efforts et l'impact réel en matière d'égalité des genres. </w:t>
      </w:r>
      <w:r>
        <w:rPr>
          <w:w w:val="105"/>
        </w:rPr>
        <w:t>Flexible</w:t>
      </w:r>
      <w:r>
        <w:rPr>
          <w:spacing w:val="-20"/>
          <w:w w:val="105"/>
        </w:rPr>
        <w:t xml:space="preserve"> </w:t>
      </w:r>
      <w:r>
        <w:rPr>
          <w:w w:val="105"/>
        </w:rPr>
        <w:t>et</w:t>
      </w:r>
      <w:r>
        <w:rPr>
          <w:spacing w:val="-20"/>
          <w:w w:val="105"/>
        </w:rPr>
        <w:t xml:space="preserve"> </w:t>
      </w:r>
      <w:r>
        <w:rPr>
          <w:w w:val="105"/>
        </w:rPr>
        <w:t>adaptable,</w:t>
      </w:r>
      <w:r>
        <w:rPr>
          <w:spacing w:val="-20"/>
          <w:w w:val="105"/>
        </w:rPr>
        <w:t xml:space="preserve"> </w:t>
      </w:r>
      <w:r>
        <w:rPr>
          <w:w w:val="105"/>
        </w:rPr>
        <w:t>elle</w:t>
      </w:r>
      <w:r>
        <w:rPr>
          <w:spacing w:val="-19"/>
          <w:w w:val="105"/>
        </w:rPr>
        <w:t xml:space="preserve"> </w:t>
      </w:r>
      <w:r>
        <w:rPr>
          <w:w w:val="105"/>
        </w:rPr>
        <w:t>se</w:t>
      </w:r>
      <w:r>
        <w:rPr>
          <w:spacing w:val="-20"/>
          <w:w w:val="105"/>
        </w:rPr>
        <w:t xml:space="preserve"> </w:t>
      </w:r>
      <w:r>
        <w:rPr>
          <w:w w:val="105"/>
        </w:rPr>
        <w:t>concentre</w:t>
      </w:r>
      <w:r>
        <w:rPr>
          <w:spacing w:val="-20"/>
          <w:w w:val="105"/>
        </w:rPr>
        <w:t xml:space="preserve"> </w:t>
      </w:r>
      <w:r>
        <w:rPr>
          <w:w w:val="105"/>
        </w:rPr>
        <w:t>sur</w:t>
      </w:r>
      <w:r>
        <w:rPr>
          <w:spacing w:val="-19"/>
          <w:w w:val="105"/>
        </w:rPr>
        <w:t xml:space="preserve"> </w:t>
      </w:r>
      <w:r>
        <w:rPr>
          <w:w w:val="105"/>
        </w:rPr>
        <w:t>des</w:t>
      </w:r>
      <w:r>
        <w:rPr>
          <w:spacing w:val="-20"/>
          <w:w w:val="105"/>
        </w:rPr>
        <w:t xml:space="preserve"> </w:t>
      </w:r>
      <w:r>
        <w:rPr>
          <w:w w:val="105"/>
        </w:rPr>
        <w:t>résultats</w:t>
      </w:r>
      <w:r>
        <w:rPr>
          <w:spacing w:val="-20"/>
          <w:w w:val="105"/>
        </w:rPr>
        <w:t xml:space="preserve"> </w:t>
      </w:r>
      <w:r>
        <w:rPr>
          <w:w w:val="105"/>
        </w:rPr>
        <w:t>concrets,</w:t>
      </w:r>
      <w:r>
        <w:rPr>
          <w:spacing w:val="-19"/>
          <w:w w:val="105"/>
        </w:rPr>
        <w:t xml:space="preserve"> </w:t>
      </w:r>
      <w:r>
        <w:rPr>
          <w:w w:val="105"/>
        </w:rPr>
        <w:t>s'alignant</w:t>
      </w:r>
      <w:r>
        <w:rPr>
          <w:spacing w:val="-20"/>
          <w:w w:val="105"/>
        </w:rPr>
        <w:t xml:space="preserve"> </w:t>
      </w:r>
      <w:r>
        <w:rPr>
          <w:w w:val="105"/>
        </w:rPr>
        <w:t>sur</w:t>
      </w:r>
      <w:r>
        <w:rPr>
          <w:spacing w:val="-20"/>
          <w:w w:val="105"/>
        </w:rPr>
        <w:t xml:space="preserve"> </w:t>
      </w:r>
      <w:r>
        <w:rPr>
          <w:w w:val="105"/>
        </w:rPr>
        <w:t>les recommandations du Pacte Mondial des Nations-Unies.</w:t>
      </w:r>
    </w:p>
    <w:p w:rsidR="004A2165" w:rsidRDefault="004A2165">
      <w:pPr>
        <w:pStyle w:val="Corpsdetexte"/>
        <w:spacing w:before="4"/>
      </w:pPr>
    </w:p>
    <w:p w:rsidR="004A2165" w:rsidRDefault="00EC4B47">
      <w:pPr>
        <w:pStyle w:val="Titre1"/>
      </w:pPr>
      <w:r>
        <w:rPr>
          <w:spacing w:val="-4"/>
        </w:rPr>
        <w:t>L'engagement</w:t>
      </w:r>
      <w:r>
        <w:rPr>
          <w:spacing w:val="-8"/>
        </w:rPr>
        <w:t xml:space="preserve"> </w:t>
      </w:r>
      <w:r>
        <w:rPr>
          <w:spacing w:val="-4"/>
        </w:rPr>
        <w:t>de</w:t>
      </w:r>
      <w:r>
        <w:rPr>
          <w:spacing w:val="-6"/>
        </w:rPr>
        <w:t xml:space="preserve"> </w:t>
      </w:r>
      <w:r>
        <w:rPr>
          <w:spacing w:val="-4"/>
        </w:rPr>
        <w:t>L'Oréal</w:t>
      </w:r>
      <w:r>
        <w:rPr>
          <w:spacing w:val="-5"/>
        </w:rPr>
        <w:t xml:space="preserve"> </w:t>
      </w:r>
      <w:r>
        <w:rPr>
          <w:spacing w:val="-4"/>
        </w:rPr>
        <w:t>Maroc</w:t>
      </w:r>
      <w:r>
        <w:rPr>
          <w:spacing w:val="-6"/>
        </w:rPr>
        <w:t xml:space="preserve"> </w:t>
      </w:r>
      <w:r>
        <w:rPr>
          <w:spacing w:val="-4"/>
        </w:rPr>
        <w:t>pour</w:t>
      </w:r>
      <w:r>
        <w:rPr>
          <w:spacing w:val="-6"/>
        </w:rPr>
        <w:t xml:space="preserve"> </w:t>
      </w:r>
      <w:r>
        <w:rPr>
          <w:spacing w:val="-4"/>
        </w:rPr>
        <w:t>l'égalité</w:t>
      </w:r>
      <w:r>
        <w:rPr>
          <w:spacing w:val="-6"/>
        </w:rPr>
        <w:t xml:space="preserve"> </w:t>
      </w:r>
      <w:r>
        <w:rPr>
          <w:spacing w:val="-4"/>
        </w:rPr>
        <w:t>des genres</w:t>
      </w:r>
    </w:p>
    <w:p w:rsidR="004A2165" w:rsidRDefault="00EC4B47">
      <w:pPr>
        <w:pStyle w:val="Corpsdetexte"/>
        <w:spacing w:before="6"/>
        <w:ind w:left="23" w:right="18"/>
        <w:jc w:val="both"/>
      </w:pPr>
      <w:r>
        <w:rPr>
          <w:w w:val="105"/>
        </w:rPr>
        <w:t>Cette</w:t>
      </w:r>
      <w:r>
        <w:rPr>
          <w:spacing w:val="-7"/>
          <w:w w:val="105"/>
        </w:rPr>
        <w:t xml:space="preserve"> </w:t>
      </w:r>
      <w:r>
        <w:rPr>
          <w:w w:val="105"/>
        </w:rPr>
        <w:t>certification</w:t>
      </w:r>
      <w:r>
        <w:rPr>
          <w:spacing w:val="-7"/>
          <w:w w:val="105"/>
        </w:rPr>
        <w:t xml:space="preserve"> </w:t>
      </w:r>
      <w:r>
        <w:rPr>
          <w:w w:val="105"/>
        </w:rPr>
        <w:t>GEEIS</w:t>
      </w:r>
      <w:r>
        <w:rPr>
          <w:spacing w:val="-8"/>
          <w:w w:val="105"/>
        </w:rPr>
        <w:t xml:space="preserve"> </w:t>
      </w:r>
      <w:r>
        <w:rPr>
          <w:w w:val="105"/>
        </w:rPr>
        <w:t>reflète</w:t>
      </w:r>
      <w:r>
        <w:rPr>
          <w:spacing w:val="-6"/>
          <w:w w:val="105"/>
        </w:rPr>
        <w:t xml:space="preserve"> </w:t>
      </w:r>
      <w:r>
        <w:rPr>
          <w:w w:val="105"/>
        </w:rPr>
        <w:t>la</w:t>
      </w:r>
      <w:r>
        <w:rPr>
          <w:spacing w:val="-7"/>
          <w:w w:val="105"/>
        </w:rPr>
        <w:t xml:space="preserve"> </w:t>
      </w:r>
      <w:r>
        <w:rPr>
          <w:w w:val="105"/>
        </w:rPr>
        <w:t>volonté</w:t>
      </w:r>
      <w:r>
        <w:rPr>
          <w:spacing w:val="-9"/>
          <w:w w:val="105"/>
        </w:rPr>
        <w:t xml:space="preserve"> </w:t>
      </w:r>
      <w:r>
        <w:rPr>
          <w:w w:val="105"/>
        </w:rPr>
        <w:t>de</w:t>
      </w:r>
      <w:r>
        <w:rPr>
          <w:spacing w:val="-7"/>
          <w:w w:val="105"/>
        </w:rPr>
        <w:t xml:space="preserve"> </w:t>
      </w:r>
      <w:r>
        <w:rPr>
          <w:w w:val="105"/>
        </w:rPr>
        <w:t>longue</w:t>
      </w:r>
      <w:r>
        <w:rPr>
          <w:spacing w:val="-7"/>
          <w:w w:val="105"/>
        </w:rPr>
        <w:t xml:space="preserve"> </w:t>
      </w:r>
      <w:r>
        <w:rPr>
          <w:w w:val="105"/>
        </w:rPr>
        <w:t>date</w:t>
      </w:r>
      <w:r>
        <w:rPr>
          <w:spacing w:val="-11"/>
          <w:w w:val="105"/>
        </w:rPr>
        <w:t xml:space="preserve"> </w:t>
      </w:r>
      <w:r>
        <w:rPr>
          <w:w w:val="105"/>
        </w:rPr>
        <w:t>de</w:t>
      </w:r>
      <w:r>
        <w:rPr>
          <w:spacing w:val="-11"/>
          <w:w w:val="105"/>
        </w:rPr>
        <w:t xml:space="preserve"> </w:t>
      </w:r>
      <w:r>
        <w:rPr>
          <w:w w:val="105"/>
        </w:rPr>
        <w:t>L'Oréal</w:t>
      </w:r>
      <w:r>
        <w:rPr>
          <w:spacing w:val="-7"/>
          <w:w w:val="105"/>
        </w:rPr>
        <w:t xml:space="preserve"> </w:t>
      </w:r>
      <w:r>
        <w:rPr>
          <w:w w:val="105"/>
        </w:rPr>
        <w:t>en</w:t>
      </w:r>
      <w:r>
        <w:rPr>
          <w:spacing w:val="-9"/>
          <w:w w:val="105"/>
        </w:rPr>
        <w:t xml:space="preserve"> </w:t>
      </w:r>
      <w:r>
        <w:rPr>
          <w:w w:val="105"/>
        </w:rPr>
        <w:t>faveur</w:t>
      </w:r>
      <w:r>
        <w:rPr>
          <w:spacing w:val="-8"/>
          <w:w w:val="105"/>
        </w:rPr>
        <w:t xml:space="preserve"> </w:t>
      </w:r>
      <w:r>
        <w:rPr>
          <w:w w:val="105"/>
        </w:rPr>
        <w:t>de l’égalité des genres à l'échelle mondiale. En tant que Groupe, nous sommes déterminés</w:t>
      </w:r>
      <w:r>
        <w:rPr>
          <w:spacing w:val="-3"/>
          <w:w w:val="105"/>
        </w:rPr>
        <w:t xml:space="preserve"> </w:t>
      </w:r>
      <w:r>
        <w:rPr>
          <w:w w:val="105"/>
        </w:rPr>
        <w:t>à</w:t>
      </w:r>
      <w:r>
        <w:rPr>
          <w:spacing w:val="-7"/>
          <w:w w:val="105"/>
        </w:rPr>
        <w:t xml:space="preserve"> </w:t>
      </w:r>
      <w:r>
        <w:rPr>
          <w:w w:val="105"/>
        </w:rPr>
        <w:t>établir</w:t>
      </w:r>
      <w:r>
        <w:rPr>
          <w:spacing w:val="-4"/>
          <w:w w:val="105"/>
        </w:rPr>
        <w:t xml:space="preserve"> </w:t>
      </w:r>
      <w:r>
        <w:rPr>
          <w:w w:val="105"/>
        </w:rPr>
        <w:t>des</w:t>
      </w:r>
      <w:r>
        <w:rPr>
          <w:spacing w:val="-3"/>
          <w:w w:val="105"/>
        </w:rPr>
        <w:t xml:space="preserve"> </w:t>
      </w:r>
      <w:r>
        <w:rPr>
          <w:w w:val="105"/>
        </w:rPr>
        <w:t>environnements</w:t>
      </w:r>
      <w:r>
        <w:rPr>
          <w:spacing w:val="-3"/>
          <w:w w:val="105"/>
        </w:rPr>
        <w:t xml:space="preserve"> </w:t>
      </w:r>
      <w:r>
        <w:rPr>
          <w:w w:val="105"/>
        </w:rPr>
        <w:t>plus</w:t>
      </w:r>
      <w:r>
        <w:rPr>
          <w:spacing w:val="-3"/>
          <w:w w:val="105"/>
        </w:rPr>
        <w:t xml:space="preserve"> </w:t>
      </w:r>
      <w:r>
        <w:rPr>
          <w:w w:val="105"/>
        </w:rPr>
        <w:t>inclusifs</w:t>
      </w:r>
      <w:r>
        <w:rPr>
          <w:spacing w:val="-3"/>
          <w:w w:val="105"/>
        </w:rPr>
        <w:t xml:space="preserve"> </w:t>
      </w:r>
      <w:r>
        <w:rPr>
          <w:w w:val="105"/>
        </w:rPr>
        <w:t>et</w:t>
      </w:r>
      <w:r>
        <w:rPr>
          <w:spacing w:val="-7"/>
          <w:w w:val="105"/>
        </w:rPr>
        <w:t xml:space="preserve"> </w:t>
      </w:r>
      <w:r>
        <w:rPr>
          <w:w w:val="105"/>
        </w:rPr>
        <w:t>à</w:t>
      </w:r>
      <w:r>
        <w:rPr>
          <w:spacing w:val="-4"/>
          <w:w w:val="105"/>
        </w:rPr>
        <w:t xml:space="preserve"> </w:t>
      </w:r>
      <w:r>
        <w:rPr>
          <w:w w:val="105"/>
        </w:rPr>
        <w:t>combattre</w:t>
      </w:r>
      <w:r>
        <w:rPr>
          <w:spacing w:val="-4"/>
          <w:w w:val="105"/>
        </w:rPr>
        <w:t xml:space="preserve"> </w:t>
      </w:r>
      <w:r>
        <w:rPr>
          <w:w w:val="105"/>
        </w:rPr>
        <w:t>activement toutes les formes de discrimination.</w:t>
      </w:r>
    </w:p>
    <w:p w:rsidR="004A2165" w:rsidRDefault="00EC4B47">
      <w:pPr>
        <w:pStyle w:val="Corpsdetexte"/>
        <w:spacing w:line="237" w:lineRule="auto"/>
        <w:ind w:left="23" w:right="18"/>
        <w:jc w:val="both"/>
      </w:pPr>
      <w:r>
        <w:rPr>
          <w:spacing w:val="-2"/>
          <w:w w:val="105"/>
        </w:rPr>
        <w:t>L'obtention</w:t>
      </w:r>
      <w:r>
        <w:rPr>
          <w:spacing w:val="-9"/>
          <w:w w:val="105"/>
        </w:rPr>
        <w:t xml:space="preserve"> </w:t>
      </w:r>
      <w:r>
        <w:rPr>
          <w:spacing w:val="-2"/>
          <w:w w:val="105"/>
        </w:rPr>
        <w:t>de</w:t>
      </w:r>
      <w:r>
        <w:rPr>
          <w:spacing w:val="-10"/>
          <w:w w:val="105"/>
        </w:rPr>
        <w:t xml:space="preserve"> </w:t>
      </w:r>
      <w:r>
        <w:rPr>
          <w:spacing w:val="-2"/>
          <w:w w:val="105"/>
        </w:rPr>
        <w:t>la</w:t>
      </w:r>
      <w:r>
        <w:rPr>
          <w:spacing w:val="-9"/>
          <w:w w:val="105"/>
        </w:rPr>
        <w:t xml:space="preserve"> </w:t>
      </w:r>
      <w:r>
        <w:rPr>
          <w:spacing w:val="-2"/>
          <w:w w:val="105"/>
        </w:rPr>
        <w:t>certification</w:t>
      </w:r>
      <w:r>
        <w:rPr>
          <w:spacing w:val="-9"/>
          <w:w w:val="105"/>
        </w:rPr>
        <w:t xml:space="preserve"> </w:t>
      </w:r>
      <w:r>
        <w:rPr>
          <w:spacing w:val="-2"/>
          <w:w w:val="105"/>
        </w:rPr>
        <w:t>GEEIS</w:t>
      </w:r>
      <w:r>
        <w:rPr>
          <w:spacing w:val="-10"/>
          <w:w w:val="105"/>
        </w:rPr>
        <w:t xml:space="preserve"> </w:t>
      </w:r>
      <w:r>
        <w:rPr>
          <w:spacing w:val="-2"/>
          <w:w w:val="105"/>
        </w:rPr>
        <w:t>souligne</w:t>
      </w:r>
      <w:r>
        <w:rPr>
          <w:spacing w:val="-13"/>
          <w:w w:val="105"/>
        </w:rPr>
        <w:t xml:space="preserve"> </w:t>
      </w:r>
      <w:r>
        <w:rPr>
          <w:spacing w:val="-2"/>
          <w:w w:val="105"/>
        </w:rPr>
        <w:t>l'approche</w:t>
      </w:r>
      <w:r>
        <w:rPr>
          <w:spacing w:val="-9"/>
          <w:w w:val="105"/>
        </w:rPr>
        <w:t xml:space="preserve"> </w:t>
      </w:r>
      <w:r>
        <w:rPr>
          <w:spacing w:val="-2"/>
          <w:w w:val="105"/>
        </w:rPr>
        <w:t>proactive</w:t>
      </w:r>
      <w:r>
        <w:rPr>
          <w:spacing w:val="-13"/>
          <w:w w:val="105"/>
        </w:rPr>
        <w:t xml:space="preserve"> </w:t>
      </w:r>
      <w:r>
        <w:rPr>
          <w:spacing w:val="-2"/>
          <w:w w:val="105"/>
        </w:rPr>
        <w:t>de</w:t>
      </w:r>
      <w:r>
        <w:rPr>
          <w:spacing w:val="-10"/>
          <w:w w:val="105"/>
        </w:rPr>
        <w:t xml:space="preserve"> </w:t>
      </w:r>
      <w:r>
        <w:rPr>
          <w:spacing w:val="-2"/>
          <w:w w:val="105"/>
        </w:rPr>
        <w:t>L'Oréal</w:t>
      </w:r>
      <w:r>
        <w:rPr>
          <w:spacing w:val="-9"/>
          <w:w w:val="105"/>
        </w:rPr>
        <w:t xml:space="preserve"> </w:t>
      </w:r>
      <w:r>
        <w:rPr>
          <w:spacing w:val="-2"/>
          <w:w w:val="105"/>
        </w:rPr>
        <w:t xml:space="preserve">Maroc </w:t>
      </w:r>
      <w:r>
        <w:rPr>
          <w:w w:val="105"/>
        </w:rPr>
        <w:t>pour favoriser une culture inclusive, alignant nos efforts locaux avec l'ambition globale du Groupe. Elle nous offre une opportunité unique de stimuler l'engagement, d'attirer et de fidéliser les talents, et de promouvoir une culture d'entreprise</w:t>
      </w:r>
      <w:r>
        <w:rPr>
          <w:spacing w:val="-5"/>
          <w:w w:val="105"/>
        </w:rPr>
        <w:t xml:space="preserve"> </w:t>
      </w:r>
      <w:r>
        <w:rPr>
          <w:w w:val="105"/>
        </w:rPr>
        <w:t>inclusive.</w:t>
      </w:r>
    </w:p>
    <w:p w:rsidR="004A2165" w:rsidRDefault="004A2165">
      <w:pPr>
        <w:pStyle w:val="Corpsdetexte"/>
        <w:spacing w:before="4"/>
      </w:pPr>
    </w:p>
    <w:p w:rsidR="004A2165" w:rsidRDefault="00EC4B47">
      <w:pPr>
        <w:pStyle w:val="Titre1"/>
      </w:pPr>
      <w:r>
        <w:rPr>
          <w:spacing w:val="-6"/>
        </w:rPr>
        <w:t>Nos</w:t>
      </w:r>
      <w:r>
        <w:t xml:space="preserve"> </w:t>
      </w:r>
      <w:r>
        <w:rPr>
          <w:spacing w:val="-6"/>
        </w:rPr>
        <w:t>initiatives</w:t>
      </w:r>
      <w:r>
        <w:rPr>
          <w:spacing w:val="-1"/>
        </w:rPr>
        <w:t xml:space="preserve"> </w:t>
      </w:r>
      <w:r>
        <w:rPr>
          <w:spacing w:val="-6"/>
        </w:rPr>
        <w:t>clés</w:t>
      </w:r>
      <w:r>
        <w:rPr>
          <w:spacing w:val="-1"/>
        </w:rPr>
        <w:t xml:space="preserve"> </w:t>
      </w:r>
      <w:r>
        <w:rPr>
          <w:spacing w:val="-6"/>
        </w:rPr>
        <w:t>et</w:t>
      </w:r>
      <w:r>
        <w:rPr>
          <w:spacing w:val="-4"/>
        </w:rPr>
        <w:t xml:space="preserve"> </w:t>
      </w:r>
      <w:r>
        <w:rPr>
          <w:spacing w:val="-6"/>
        </w:rPr>
        <w:t>axes</w:t>
      </w:r>
      <w:r>
        <w:rPr>
          <w:spacing w:val="-1"/>
        </w:rPr>
        <w:t xml:space="preserve"> </w:t>
      </w:r>
      <w:r>
        <w:rPr>
          <w:spacing w:val="-6"/>
        </w:rPr>
        <w:t>prioritaires</w:t>
      </w:r>
      <w:r>
        <w:rPr>
          <w:spacing w:val="-1"/>
        </w:rPr>
        <w:t xml:space="preserve"> </w:t>
      </w:r>
      <w:r>
        <w:rPr>
          <w:spacing w:val="-10"/>
        </w:rPr>
        <w:t>:</w:t>
      </w:r>
    </w:p>
    <w:p w:rsidR="004A2165" w:rsidRDefault="00EC4B47">
      <w:pPr>
        <w:pStyle w:val="Corpsdetexte"/>
        <w:spacing w:before="7" w:line="276" w:lineRule="auto"/>
        <w:ind w:left="23" w:right="21"/>
        <w:jc w:val="both"/>
      </w:pPr>
      <w:r>
        <w:rPr>
          <w:w w:val="105"/>
        </w:rPr>
        <w:t>La</w:t>
      </w:r>
      <w:r>
        <w:rPr>
          <w:spacing w:val="-11"/>
          <w:w w:val="105"/>
        </w:rPr>
        <w:t xml:space="preserve"> </w:t>
      </w:r>
      <w:r>
        <w:rPr>
          <w:w w:val="105"/>
        </w:rPr>
        <w:t>promotion</w:t>
      </w:r>
      <w:r>
        <w:rPr>
          <w:spacing w:val="-11"/>
          <w:w w:val="105"/>
        </w:rPr>
        <w:t xml:space="preserve"> </w:t>
      </w:r>
      <w:r>
        <w:rPr>
          <w:w w:val="105"/>
        </w:rPr>
        <w:t>de</w:t>
      </w:r>
      <w:r>
        <w:rPr>
          <w:spacing w:val="-14"/>
          <w:w w:val="105"/>
        </w:rPr>
        <w:t xml:space="preserve"> </w:t>
      </w:r>
      <w:r>
        <w:rPr>
          <w:w w:val="105"/>
        </w:rPr>
        <w:t>la</w:t>
      </w:r>
      <w:r>
        <w:rPr>
          <w:spacing w:val="-10"/>
          <w:w w:val="105"/>
        </w:rPr>
        <w:t xml:space="preserve"> </w:t>
      </w:r>
      <w:r>
        <w:rPr>
          <w:w w:val="105"/>
        </w:rPr>
        <w:t>culture</w:t>
      </w:r>
      <w:r>
        <w:rPr>
          <w:spacing w:val="-11"/>
          <w:w w:val="105"/>
        </w:rPr>
        <w:t xml:space="preserve"> </w:t>
      </w:r>
      <w:r>
        <w:rPr>
          <w:w w:val="105"/>
        </w:rPr>
        <w:t>de</w:t>
      </w:r>
      <w:r>
        <w:rPr>
          <w:spacing w:val="-11"/>
          <w:w w:val="105"/>
        </w:rPr>
        <w:t xml:space="preserve"> </w:t>
      </w:r>
      <w:r>
        <w:rPr>
          <w:w w:val="105"/>
        </w:rPr>
        <w:t>la</w:t>
      </w:r>
      <w:r>
        <w:rPr>
          <w:spacing w:val="-10"/>
          <w:w w:val="105"/>
        </w:rPr>
        <w:t xml:space="preserve"> </w:t>
      </w:r>
      <w:r>
        <w:rPr>
          <w:w w:val="105"/>
        </w:rPr>
        <w:t>Diversité,</w:t>
      </w:r>
      <w:r>
        <w:rPr>
          <w:spacing w:val="-13"/>
          <w:w w:val="105"/>
        </w:rPr>
        <w:t xml:space="preserve"> </w:t>
      </w:r>
      <w:r>
        <w:rPr>
          <w:w w:val="105"/>
        </w:rPr>
        <w:t>de</w:t>
      </w:r>
      <w:r>
        <w:rPr>
          <w:spacing w:val="-11"/>
          <w:w w:val="105"/>
        </w:rPr>
        <w:t xml:space="preserve"> </w:t>
      </w:r>
      <w:r>
        <w:rPr>
          <w:w w:val="105"/>
        </w:rPr>
        <w:t>l’Equité</w:t>
      </w:r>
      <w:r>
        <w:rPr>
          <w:spacing w:val="-11"/>
          <w:w w:val="105"/>
        </w:rPr>
        <w:t xml:space="preserve"> </w:t>
      </w:r>
      <w:r>
        <w:rPr>
          <w:w w:val="105"/>
        </w:rPr>
        <w:t>et</w:t>
      </w:r>
      <w:r>
        <w:rPr>
          <w:spacing w:val="-11"/>
          <w:w w:val="105"/>
        </w:rPr>
        <w:t xml:space="preserve"> </w:t>
      </w:r>
      <w:r>
        <w:rPr>
          <w:w w:val="105"/>
        </w:rPr>
        <w:t>de</w:t>
      </w:r>
      <w:r>
        <w:rPr>
          <w:spacing w:val="-14"/>
          <w:w w:val="105"/>
        </w:rPr>
        <w:t xml:space="preserve"> </w:t>
      </w:r>
      <w:r>
        <w:rPr>
          <w:w w:val="105"/>
        </w:rPr>
        <w:t>l’Inclusion</w:t>
      </w:r>
      <w:r>
        <w:rPr>
          <w:spacing w:val="-10"/>
          <w:w w:val="105"/>
        </w:rPr>
        <w:t xml:space="preserve"> </w:t>
      </w:r>
      <w:r>
        <w:rPr>
          <w:w w:val="105"/>
        </w:rPr>
        <w:t>est</w:t>
      </w:r>
      <w:r>
        <w:rPr>
          <w:spacing w:val="-11"/>
          <w:w w:val="105"/>
        </w:rPr>
        <w:t xml:space="preserve"> </w:t>
      </w:r>
      <w:r>
        <w:rPr>
          <w:w w:val="105"/>
        </w:rPr>
        <w:t>au</w:t>
      </w:r>
      <w:r>
        <w:rPr>
          <w:spacing w:val="-14"/>
          <w:w w:val="105"/>
        </w:rPr>
        <w:t xml:space="preserve"> </w:t>
      </w:r>
      <w:r>
        <w:rPr>
          <w:w w:val="105"/>
        </w:rPr>
        <w:t>cœur de</w:t>
      </w:r>
      <w:r>
        <w:rPr>
          <w:spacing w:val="-4"/>
          <w:w w:val="105"/>
        </w:rPr>
        <w:t xml:space="preserve"> </w:t>
      </w:r>
      <w:r>
        <w:rPr>
          <w:w w:val="105"/>
        </w:rPr>
        <w:t>notre</w:t>
      </w:r>
      <w:r>
        <w:rPr>
          <w:spacing w:val="-4"/>
          <w:w w:val="105"/>
        </w:rPr>
        <w:t xml:space="preserve"> </w:t>
      </w:r>
      <w:r>
        <w:rPr>
          <w:w w:val="105"/>
        </w:rPr>
        <w:t>politique</w:t>
      </w:r>
      <w:r>
        <w:rPr>
          <w:spacing w:val="-7"/>
          <w:w w:val="105"/>
        </w:rPr>
        <w:t xml:space="preserve"> </w:t>
      </w:r>
      <w:r>
        <w:rPr>
          <w:w w:val="105"/>
        </w:rPr>
        <w:t>RH</w:t>
      </w:r>
      <w:r>
        <w:rPr>
          <w:spacing w:val="-19"/>
          <w:w w:val="105"/>
        </w:rPr>
        <w:t xml:space="preserve"> </w:t>
      </w:r>
      <w:r>
        <w:t xml:space="preserve">: </w:t>
      </w:r>
      <w:r>
        <w:rPr>
          <w:w w:val="105"/>
        </w:rPr>
        <w:t>nous</w:t>
      </w:r>
      <w:r>
        <w:rPr>
          <w:spacing w:val="-6"/>
          <w:w w:val="105"/>
        </w:rPr>
        <w:t xml:space="preserve"> </w:t>
      </w:r>
      <w:r>
        <w:rPr>
          <w:w w:val="105"/>
        </w:rPr>
        <w:t>veillons</w:t>
      </w:r>
      <w:r>
        <w:rPr>
          <w:spacing w:val="-6"/>
          <w:w w:val="105"/>
        </w:rPr>
        <w:t xml:space="preserve"> </w:t>
      </w:r>
      <w:r>
        <w:rPr>
          <w:w w:val="105"/>
        </w:rPr>
        <w:t>à</w:t>
      </w:r>
      <w:r>
        <w:rPr>
          <w:spacing w:val="-4"/>
          <w:w w:val="105"/>
        </w:rPr>
        <w:t xml:space="preserve"> </w:t>
      </w:r>
      <w:r>
        <w:rPr>
          <w:w w:val="105"/>
        </w:rPr>
        <w:t>former</w:t>
      </w:r>
      <w:r>
        <w:rPr>
          <w:spacing w:val="-5"/>
          <w:w w:val="105"/>
        </w:rPr>
        <w:t xml:space="preserve"> </w:t>
      </w:r>
      <w:r>
        <w:rPr>
          <w:w w:val="105"/>
        </w:rPr>
        <w:t>tous</w:t>
      </w:r>
      <w:r>
        <w:rPr>
          <w:spacing w:val="-3"/>
          <w:w w:val="105"/>
        </w:rPr>
        <w:t xml:space="preserve"> </w:t>
      </w:r>
      <w:r>
        <w:rPr>
          <w:w w:val="105"/>
        </w:rPr>
        <w:t>nos</w:t>
      </w:r>
      <w:r>
        <w:rPr>
          <w:spacing w:val="-6"/>
          <w:w w:val="105"/>
        </w:rPr>
        <w:t xml:space="preserve"> </w:t>
      </w:r>
      <w:r>
        <w:rPr>
          <w:w w:val="105"/>
        </w:rPr>
        <w:t>leaders</w:t>
      </w:r>
      <w:r>
        <w:rPr>
          <w:spacing w:val="-6"/>
          <w:w w:val="105"/>
        </w:rPr>
        <w:t xml:space="preserve"> </w:t>
      </w:r>
      <w:r>
        <w:rPr>
          <w:w w:val="105"/>
        </w:rPr>
        <w:t>à</w:t>
      </w:r>
      <w:r>
        <w:rPr>
          <w:spacing w:val="-9"/>
          <w:w w:val="105"/>
        </w:rPr>
        <w:t xml:space="preserve"> </w:t>
      </w:r>
      <w:r>
        <w:rPr>
          <w:w w:val="105"/>
        </w:rPr>
        <w:t>un</w:t>
      </w:r>
      <w:r>
        <w:rPr>
          <w:spacing w:val="-4"/>
          <w:w w:val="105"/>
        </w:rPr>
        <w:t xml:space="preserve"> </w:t>
      </w:r>
      <w:r>
        <w:rPr>
          <w:w w:val="105"/>
        </w:rPr>
        <w:t>management inclusif, ainsi que toute notre organisation à contrer les biais inconscients et les micro-agressions tout en favorisant la collaboration intergénérationnelle.</w:t>
      </w:r>
    </w:p>
    <w:p w:rsidR="004A2165" w:rsidRDefault="004A2165">
      <w:pPr>
        <w:pStyle w:val="Corpsdetexte"/>
        <w:spacing w:line="276" w:lineRule="auto"/>
        <w:jc w:val="both"/>
        <w:sectPr w:rsidR="004A2165">
          <w:headerReference w:type="default" r:id="rId7"/>
          <w:type w:val="continuous"/>
          <w:pgSz w:w="11910" w:h="16840"/>
          <w:pgMar w:top="2000" w:right="1417" w:bottom="280" w:left="1417" w:header="1098" w:footer="0" w:gutter="0"/>
          <w:pgNumType w:start="1"/>
          <w:cols w:space="720"/>
        </w:sectPr>
      </w:pPr>
    </w:p>
    <w:p w:rsidR="004A2165" w:rsidRDefault="004A2165">
      <w:pPr>
        <w:pStyle w:val="Corpsdetexte"/>
        <w:spacing w:before="25"/>
      </w:pPr>
    </w:p>
    <w:p w:rsidR="004A2165" w:rsidRDefault="00EC4B47">
      <w:pPr>
        <w:pStyle w:val="Corpsdetexte"/>
        <w:ind w:left="23"/>
        <w:jc w:val="both"/>
      </w:pPr>
      <w:r>
        <w:t>Nous</w:t>
      </w:r>
      <w:r>
        <w:rPr>
          <w:spacing w:val="21"/>
        </w:rPr>
        <w:t xml:space="preserve"> </w:t>
      </w:r>
      <w:r>
        <w:t>avons</w:t>
      </w:r>
      <w:r>
        <w:rPr>
          <w:spacing w:val="25"/>
        </w:rPr>
        <w:t xml:space="preserve"> </w:t>
      </w:r>
      <w:r>
        <w:t>concrétisé</w:t>
      </w:r>
      <w:r>
        <w:rPr>
          <w:spacing w:val="21"/>
        </w:rPr>
        <w:t xml:space="preserve"> </w:t>
      </w:r>
      <w:r>
        <w:t>notre</w:t>
      </w:r>
      <w:r>
        <w:rPr>
          <w:spacing w:val="21"/>
        </w:rPr>
        <w:t xml:space="preserve"> </w:t>
      </w:r>
      <w:r>
        <w:t>démarche</w:t>
      </w:r>
      <w:r>
        <w:rPr>
          <w:spacing w:val="18"/>
        </w:rPr>
        <w:t xml:space="preserve"> </w:t>
      </w:r>
      <w:r>
        <w:t>dans</w:t>
      </w:r>
      <w:r>
        <w:rPr>
          <w:spacing w:val="22"/>
        </w:rPr>
        <w:t xml:space="preserve"> </w:t>
      </w:r>
      <w:r>
        <w:t>plusieurs</w:t>
      </w:r>
      <w:r>
        <w:rPr>
          <w:spacing w:val="21"/>
        </w:rPr>
        <w:t xml:space="preserve"> </w:t>
      </w:r>
      <w:r>
        <w:t>domaines</w:t>
      </w:r>
      <w:r>
        <w:rPr>
          <w:spacing w:val="23"/>
        </w:rPr>
        <w:t xml:space="preserve"> </w:t>
      </w:r>
      <w:r>
        <w:t>clés</w:t>
      </w:r>
      <w:r>
        <w:rPr>
          <w:spacing w:val="28"/>
        </w:rPr>
        <w:t xml:space="preserve"> </w:t>
      </w:r>
      <w:r>
        <w:rPr>
          <w:spacing w:val="-10"/>
        </w:rPr>
        <w:t>:</w:t>
      </w:r>
    </w:p>
    <w:p w:rsidR="004A2165" w:rsidRDefault="004A2165">
      <w:pPr>
        <w:pStyle w:val="Corpsdetexte"/>
      </w:pPr>
    </w:p>
    <w:p w:rsidR="004A2165" w:rsidRDefault="00EC4B47">
      <w:pPr>
        <w:pStyle w:val="Paragraphedeliste"/>
        <w:numPr>
          <w:ilvl w:val="0"/>
          <w:numId w:val="1"/>
        </w:numPr>
        <w:tabs>
          <w:tab w:val="left" w:pos="734"/>
          <w:tab w:val="left" w:pos="736"/>
        </w:tabs>
        <w:spacing w:before="1"/>
        <w:ind w:right="20"/>
        <w:rPr>
          <w:rFonts w:ascii="Symbol" w:hAnsi="Symbol"/>
          <w:sz w:val="24"/>
        </w:rPr>
      </w:pPr>
      <w:r>
        <w:rPr>
          <w:rFonts w:ascii="Arial" w:hAnsi="Arial"/>
          <w:b/>
          <w:w w:val="105"/>
          <w:sz w:val="24"/>
        </w:rPr>
        <w:t>Diversité</w:t>
      </w:r>
      <w:r>
        <w:rPr>
          <w:rFonts w:ascii="Arial" w:hAnsi="Arial"/>
          <w:b/>
          <w:spacing w:val="-7"/>
          <w:w w:val="105"/>
          <w:sz w:val="24"/>
        </w:rPr>
        <w:t xml:space="preserve"> </w:t>
      </w:r>
      <w:r>
        <w:rPr>
          <w:sz w:val="24"/>
        </w:rPr>
        <w:t xml:space="preserve">: </w:t>
      </w:r>
      <w:r>
        <w:rPr>
          <w:w w:val="105"/>
          <w:sz w:val="24"/>
        </w:rPr>
        <w:t>L'Oréal</w:t>
      </w:r>
      <w:r>
        <w:rPr>
          <w:spacing w:val="-3"/>
          <w:w w:val="105"/>
          <w:sz w:val="24"/>
        </w:rPr>
        <w:t xml:space="preserve"> </w:t>
      </w:r>
      <w:r>
        <w:rPr>
          <w:w w:val="105"/>
          <w:sz w:val="24"/>
        </w:rPr>
        <w:t>Maroc,</w:t>
      </w:r>
      <w:r>
        <w:rPr>
          <w:spacing w:val="-1"/>
          <w:w w:val="105"/>
          <w:sz w:val="24"/>
        </w:rPr>
        <w:t xml:space="preserve"> </w:t>
      </w:r>
      <w:r>
        <w:rPr>
          <w:w w:val="105"/>
          <w:sz w:val="24"/>
        </w:rPr>
        <w:t>signataire</w:t>
      </w:r>
      <w:r>
        <w:rPr>
          <w:spacing w:val="-3"/>
          <w:w w:val="105"/>
          <w:sz w:val="24"/>
        </w:rPr>
        <w:t xml:space="preserve"> </w:t>
      </w:r>
      <w:r>
        <w:rPr>
          <w:w w:val="105"/>
          <w:sz w:val="24"/>
        </w:rPr>
        <w:t>fondateur</w:t>
      </w:r>
      <w:r>
        <w:rPr>
          <w:spacing w:val="-2"/>
          <w:w w:val="105"/>
          <w:sz w:val="24"/>
        </w:rPr>
        <w:t xml:space="preserve"> </w:t>
      </w:r>
      <w:r>
        <w:rPr>
          <w:w w:val="105"/>
          <w:sz w:val="24"/>
        </w:rPr>
        <w:t>de</w:t>
      </w:r>
      <w:r>
        <w:rPr>
          <w:spacing w:val="-1"/>
          <w:w w:val="105"/>
          <w:sz w:val="24"/>
        </w:rPr>
        <w:t xml:space="preserve"> </w:t>
      </w:r>
      <w:r>
        <w:rPr>
          <w:w w:val="105"/>
          <w:sz w:val="24"/>
        </w:rPr>
        <w:t>la Charte</w:t>
      </w:r>
      <w:r>
        <w:rPr>
          <w:spacing w:val="-1"/>
          <w:w w:val="105"/>
          <w:sz w:val="24"/>
        </w:rPr>
        <w:t xml:space="preserve"> </w:t>
      </w:r>
      <w:r>
        <w:rPr>
          <w:w w:val="105"/>
          <w:sz w:val="24"/>
        </w:rPr>
        <w:t>de</w:t>
      </w:r>
      <w:r>
        <w:rPr>
          <w:spacing w:val="-1"/>
          <w:w w:val="105"/>
          <w:sz w:val="24"/>
        </w:rPr>
        <w:t xml:space="preserve"> </w:t>
      </w:r>
      <w:r>
        <w:rPr>
          <w:w w:val="105"/>
          <w:sz w:val="24"/>
        </w:rPr>
        <w:t>la</w:t>
      </w:r>
      <w:r>
        <w:rPr>
          <w:spacing w:val="-1"/>
          <w:w w:val="105"/>
          <w:sz w:val="24"/>
        </w:rPr>
        <w:t xml:space="preserve"> </w:t>
      </w:r>
      <w:r>
        <w:rPr>
          <w:w w:val="105"/>
          <w:sz w:val="24"/>
        </w:rPr>
        <w:t xml:space="preserve">Diversité au Maroc depuis 2016, s'engage à promouvoir activement le respect de la </w:t>
      </w:r>
      <w:r>
        <w:rPr>
          <w:spacing w:val="-2"/>
          <w:w w:val="105"/>
          <w:sz w:val="24"/>
        </w:rPr>
        <w:t>diversité</w:t>
      </w:r>
      <w:r>
        <w:rPr>
          <w:spacing w:val="-11"/>
          <w:w w:val="105"/>
          <w:sz w:val="24"/>
        </w:rPr>
        <w:t xml:space="preserve"> </w:t>
      </w:r>
      <w:r>
        <w:rPr>
          <w:spacing w:val="-2"/>
          <w:w w:val="105"/>
          <w:sz w:val="24"/>
        </w:rPr>
        <w:t>et</w:t>
      </w:r>
      <w:r>
        <w:rPr>
          <w:spacing w:val="-11"/>
          <w:w w:val="105"/>
          <w:sz w:val="24"/>
        </w:rPr>
        <w:t xml:space="preserve"> </w:t>
      </w:r>
      <w:r>
        <w:rPr>
          <w:spacing w:val="-2"/>
          <w:w w:val="105"/>
          <w:sz w:val="24"/>
        </w:rPr>
        <w:t>à</w:t>
      </w:r>
      <w:r>
        <w:rPr>
          <w:spacing w:val="-11"/>
          <w:w w:val="105"/>
          <w:sz w:val="24"/>
        </w:rPr>
        <w:t xml:space="preserve"> </w:t>
      </w:r>
      <w:r>
        <w:rPr>
          <w:spacing w:val="-2"/>
          <w:w w:val="105"/>
          <w:sz w:val="24"/>
        </w:rPr>
        <w:t>lutter</w:t>
      </w:r>
      <w:r>
        <w:rPr>
          <w:spacing w:val="-11"/>
          <w:w w:val="105"/>
          <w:sz w:val="24"/>
        </w:rPr>
        <w:t xml:space="preserve"> </w:t>
      </w:r>
      <w:r>
        <w:rPr>
          <w:spacing w:val="-2"/>
          <w:w w:val="105"/>
          <w:sz w:val="24"/>
        </w:rPr>
        <w:t>contre</w:t>
      </w:r>
      <w:r>
        <w:rPr>
          <w:spacing w:val="-11"/>
          <w:w w:val="105"/>
          <w:sz w:val="24"/>
        </w:rPr>
        <w:t xml:space="preserve"> </w:t>
      </w:r>
      <w:r>
        <w:rPr>
          <w:spacing w:val="-2"/>
          <w:w w:val="105"/>
          <w:sz w:val="24"/>
        </w:rPr>
        <w:t>toute</w:t>
      </w:r>
      <w:r>
        <w:rPr>
          <w:spacing w:val="-11"/>
          <w:w w:val="105"/>
          <w:sz w:val="24"/>
        </w:rPr>
        <w:t xml:space="preserve"> </w:t>
      </w:r>
      <w:r>
        <w:rPr>
          <w:spacing w:val="-2"/>
          <w:w w:val="105"/>
          <w:sz w:val="24"/>
        </w:rPr>
        <w:t>discrimination,</w:t>
      </w:r>
      <w:r>
        <w:rPr>
          <w:spacing w:val="-10"/>
          <w:w w:val="105"/>
          <w:sz w:val="24"/>
        </w:rPr>
        <w:t xml:space="preserve"> </w:t>
      </w:r>
      <w:r>
        <w:rPr>
          <w:spacing w:val="-2"/>
          <w:w w:val="105"/>
          <w:sz w:val="24"/>
        </w:rPr>
        <w:t>notamment</w:t>
      </w:r>
      <w:r>
        <w:rPr>
          <w:spacing w:val="-10"/>
          <w:w w:val="105"/>
          <w:sz w:val="24"/>
        </w:rPr>
        <w:t xml:space="preserve"> </w:t>
      </w:r>
      <w:r>
        <w:rPr>
          <w:spacing w:val="-2"/>
          <w:w w:val="105"/>
          <w:sz w:val="24"/>
        </w:rPr>
        <w:t>via</w:t>
      </w:r>
      <w:r>
        <w:rPr>
          <w:spacing w:val="-10"/>
          <w:w w:val="105"/>
          <w:sz w:val="24"/>
        </w:rPr>
        <w:t xml:space="preserve"> </w:t>
      </w:r>
      <w:r>
        <w:rPr>
          <w:spacing w:val="-2"/>
          <w:w w:val="105"/>
          <w:sz w:val="24"/>
        </w:rPr>
        <w:t>un</w:t>
      </w:r>
      <w:r>
        <w:rPr>
          <w:spacing w:val="-12"/>
          <w:w w:val="105"/>
          <w:sz w:val="24"/>
        </w:rPr>
        <w:t xml:space="preserve"> </w:t>
      </w:r>
      <w:r>
        <w:rPr>
          <w:spacing w:val="-2"/>
          <w:w w:val="105"/>
          <w:sz w:val="24"/>
        </w:rPr>
        <w:t xml:space="preserve">processus </w:t>
      </w:r>
      <w:r>
        <w:rPr>
          <w:w w:val="105"/>
          <w:sz w:val="24"/>
        </w:rPr>
        <w:t>de</w:t>
      </w:r>
      <w:r>
        <w:rPr>
          <w:spacing w:val="-8"/>
          <w:w w:val="105"/>
          <w:sz w:val="24"/>
        </w:rPr>
        <w:t xml:space="preserve"> </w:t>
      </w:r>
      <w:r>
        <w:rPr>
          <w:w w:val="105"/>
          <w:sz w:val="24"/>
        </w:rPr>
        <w:t>recrutement</w:t>
      </w:r>
      <w:r>
        <w:rPr>
          <w:spacing w:val="-8"/>
          <w:w w:val="105"/>
          <w:sz w:val="24"/>
        </w:rPr>
        <w:t xml:space="preserve"> </w:t>
      </w:r>
      <w:r>
        <w:rPr>
          <w:w w:val="105"/>
          <w:sz w:val="24"/>
        </w:rPr>
        <w:t>garantissant</w:t>
      </w:r>
      <w:r>
        <w:rPr>
          <w:spacing w:val="-11"/>
          <w:w w:val="105"/>
          <w:sz w:val="24"/>
        </w:rPr>
        <w:t xml:space="preserve"> </w:t>
      </w:r>
      <w:r>
        <w:rPr>
          <w:w w:val="105"/>
          <w:sz w:val="24"/>
        </w:rPr>
        <w:t>l'égalité</w:t>
      </w:r>
      <w:r>
        <w:rPr>
          <w:spacing w:val="-11"/>
          <w:w w:val="105"/>
          <w:sz w:val="24"/>
        </w:rPr>
        <w:t xml:space="preserve"> </w:t>
      </w:r>
      <w:r>
        <w:rPr>
          <w:w w:val="105"/>
          <w:sz w:val="24"/>
        </w:rPr>
        <w:t>des</w:t>
      </w:r>
      <w:r>
        <w:rPr>
          <w:spacing w:val="-6"/>
          <w:w w:val="105"/>
          <w:sz w:val="24"/>
        </w:rPr>
        <w:t xml:space="preserve"> </w:t>
      </w:r>
      <w:r>
        <w:rPr>
          <w:w w:val="105"/>
          <w:sz w:val="24"/>
        </w:rPr>
        <w:t>chances</w:t>
      </w:r>
      <w:r>
        <w:rPr>
          <w:spacing w:val="-7"/>
          <w:w w:val="105"/>
          <w:sz w:val="24"/>
        </w:rPr>
        <w:t xml:space="preserve"> </w:t>
      </w:r>
      <w:r>
        <w:rPr>
          <w:w w:val="105"/>
          <w:sz w:val="24"/>
        </w:rPr>
        <w:t>entre</w:t>
      </w:r>
      <w:r>
        <w:rPr>
          <w:spacing w:val="-8"/>
          <w:w w:val="105"/>
          <w:sz w:val="24"/>
        </w:rPr>
        <w:t xml:space="preserve"> </w:t>
      </w:r>
      <w:r>
        <w:rPr>
          <w:w w:val="105"/>
          <w:sz w:val="24"/>
        </w:rPr>
        <w:t>tous</w:t>
      </w:r>
      <w:r>
        <w:rPr>
          <w:spacing w:val="-9"/>
          <w:w w:val="105"/>
          <w:sz w:val="24"/>
        </w:rPr>
        <w:t xml:space="preserve"> </w:t>
      </w:r>
      <w:r>
        <w:rPr>
          <w:w w:val="105"/>
          <w:sz w:val="24"/>
        </w:rPr>
        <w:t>les</w:t>
      </w:r>
      <w:r>
        <w:rPr>
          <w:spacing w:val="-9"/>
          <w:w w:val="105"/>
          <w:sz w:val="24"/>
        </w:rPr>
        <w:t xml:space="preserve"> </w:t>
      </w:r>
      <w:r>
        <w:rPr>
          <w:w w:val="105"/>
          <w:sz w:val="24"/>
        </w:rPr>
        <w:t>genres.</w:t>
      </w:r>
      <w:r>
        <w:rPr>
          <w:spacing w:val="-10"/>
          <w:w w:val="105"/>
          <w:sz w:val="24"/>
        </w:rPr>
        <w:t xml:space="preserve"> </w:t>
      </w:r>
      <w:r>
        <w:rPr>
          <w:w w:val="105"/>
          <w:sz w:val="24"/>
        </w:rPr>
        <w:t>En 2025,</w:t>
      </w:r>
      <w:r>
        <w:rPr>
          <w:spacing w:val="-9"/>
          <w:w w:val="105"/>
          <w:sz w:val="24"/>
        </w:rPr>
        <w:t xml:space="preserve"> </w:t>
      </w:r>
      <w:r>
        <w:rPr>
          <w:w w:val="105"/>
          <w:sz w:val="24"/>
        </w:rPr>
        <w:t>les</w:t>
      </w:r>
      <w:r>
        <w:rPr>
          <w:spacing w:val="-10"/>
          <w:w w:val="105"/>
          <w:sz w:val="24"/>
        </w:rPr>
        <w:t xml:space="preserve"> </w:t>
      </w:r>
      <w:r>
        <w:rPr>
          <w:w w:val="105"/>
          <w:sz w:val="24"/>
        </w:rPr>
        <w:t>femmes</w:t>
      </w:r>
      <w:r>
        <w:rPr>
          <w:spacing w:val="-11"/>
          <w:w w:val="105"/>
          <w:sz w:val="24"/>
        </w:rPr>
        <w:t xml:space="preserve"> </w:t>
      </w:r>
      <w:r>
        <w:rPr>
          <w:w w:val="105"/>
          <w:sz w:val="24"/>
        </w:rPr>
        <w:t>représentent</w:t>
      </w:r>
      <w:r>
        <w:rPr>
          <w:spacing w:val="-11"/>
          <w:w w:val="105"/>
          <w:sz w:val="24"/>
        </w:rPr>
        <w:t xml:space="preserve"> </w:t>
      </w:r>
      <w:r>
        <w:rPr>
          <w:w w:val="105"/>
          <w:sz w:val="24"/>
        </w:rPr>
        <w:t>59%</w:t>
      </w:r>
      <w:r>
        <w:rPr>
          <w:spacing w:val="-10"/>
          <w:w w:val="105"/>
          <w:sz w:val="24"/>
        </w:rPr>
        <w:t xml:space="preserve"> </w:t>
      </w:r>
      <w:r>
        <w:rPr>
          <w:w w:val="105"/>
          <w:sz w:val="24"/>
        </w:rPr>
        <w:t>de</w:t>
      </w:r>
      <w:r>
        <w:rPr>
          <w:spacing w:val="-12"/>
          <w:w w:val="105"/>
          <w:sz w:val="24"/>
        </w:rPr>
        <w:t xml:space="preserve"> </w:t>
      </w:r>
      <w:r>
        <w:rPr>
          <w:w w:val="105"/>
          <w:sz w:val="24"/>
        </w:rPr>
        <w:t>notre</w:t>
      </w:r>
      <w:r>
        <w:rPr>
          <w:spacing w:val="-10"/>
          <w:w w:val="105"/>
          <w:sz w:val="24"/>
        </w:rPr>
        <w:t xml:space="preserve"> </w:t>
      </w:r>
      <w:r>
        <w:rPr>
          <w:w w:val="105"/>
          <w:sz w:val="24"/>
        </w:rPr>
        <w:t>effectif</w:t>
      </w:r>
      <w:r>
        <w:rPr>
          <w:spacing w:val="-10"/>
          <w:w w:val="105"/>
          <w:sz w:val="24"/>
        </w:rPr>
        <w:t xml:space="preserve"> </w:t>
      </w:r>
      <w:r>
        <w:rPr>
          <w:w w:val="105"/>
          <w:sz w:val="24"/>
        </w:rPr>
        <w:t>total</w:t>
      </w:r>
      <w:r>
        <w:rPr>
          <w:spacing w:val="-9"/>
          <w:w w:val="105"/>
          <w:sz w:val="24"/>
        </w:rPr>
        <w:t xml:space="preserve"> </w:t>
      </w:r>
      <w:r>
        <w:rPr>
          <w:w w:val="105"/>
          <w:sz w:val="24"/>
        </w:rPr>
        <w:t>et</w:t>
      </w:r>
      <w:r>
        <w:rPr>
          <w:spacing w:val="-12"/>
          <w:w w:val="105"/>
          <w:sz w:val="24"/>
        </w:rPr>
        <w:t xml:space="preserve"> </w:t>
      </w:r>
      <w:r>
        <w:rPr>
          <w:w w:val="105"/>
          <w:sz w:val="24"/>
        </w:rPr>
        <w:t>63%</w:t>
      </w:r>
      <w:r>
        <w:rPr>
          <w:spacing w:val="-10"/>
          <w:w w:val="105"/>
          <w:sz w:val="24"/>
        </w:rPr>
        <w:t xml:space="preserve"> </w:t>
      </w:r>
      <w:r>
        <w:rPr>
          <w:w w:val="105"/>
          <w:sz w:val="24"/>
        </w:rPr>
        <w:t>de</w:t>
      </w:r>
      <w:r>
        <w:rPr>
          <w:spacing w:val="-12"/>
          <w:w w:val="105"/>
          <w:sz w:val="24"/>
        </w:rPr>
        <w:t xml:space="preserve"> </w:t>
      </w:r>
      <w:r>
        <w:rPr>
          <w:w w:val="105"/>
          <w:sz w:val="24"/>
        </w:rPr>
        <w:t>notre réservoir</w:t>
      </w:r>
      <w:r>
        <w:rPr>
          <w:spacing w:val="-18"/>
          <w:w w:val="105"/>
          <w:sz w:val="24"/>
        </w:rPr>
        <w:t xml:space="preserve"> </w:t>
      </w:r>
      <w:r>
        <w:rPr>
          <w:w w:val="105"/>
          <w:sz w:val="24"/>
        </w:rPr>
        <w:t>de</w:t>
      </w:r>
      <w:r>
        <w:rPr>
          <w:spacing w:val="-18"/>
          <w:w w:val="105"/>
          <w:sz w:val="24"/>
        </w:rPr>
        <w:t xml:space="preserve"> </w:t>
      </w:r>
      <w:r>
        <w:rPr>
          <w:w w:val="105"/>
          <w:sz w:val="24"/>
        </w:rPr>
        <w:t>talents.</w:t>
      </w:r>
      <w:r>
        <w:rPr>
          <w:spacing w:val="-18"/>
          <w:w w:val="105"/>
          <w:sz w:val="24"/>
        </w:rPr>
        <w:t xml:space="preserve"> </w:t>
      </w:r>
      <w:r>
        <w:rPr>
          <w:w w:val="105"/>
          <w:sz w:val="24"/>
        </w:rPr>
        <w:t>Nous</w:t>
      </w:r>
      <w:r>
        <w:rPr>
          <w:spacing w:val="-17"/>
          <w:w w:val="105"/>
          <w:sz w:val="24"/>
        </w:rPr>
        <w:t xml:space="preserve"> </w:t>
      </w:r>
      <w:r>
        <w:rPr>
          <w:w w:val="105"/>
          <w:sz w:val="24"/>
        </w:rPr>
        <w:t>cultivons</w:t>
      </w:r>
      <w:r>
        <w:rPr>
          <w:spacing w:val="-16"/>
          <w:w w:val="105"/>
          <w:sz w:val="24"/>
        </w:rPr>
        <w:t xml:space="preserve"> </w:t>
      </w:r>
      <w:r>
        <w:rPr>
          <w:w w:val="105"/>
          <w:sz w:val="24"/>
        </w:rPr>
        <w:t>également</w:t>
      </w:r>
      <w:r>
        <w:rPr>
          <w:spacing w:val="-17"/>
          <w:w w:val="105"/>
          <w:sz w:val="24"/>
        </w:rPr>
        <w:t xml:space="preserve"> </w:t>
      </w:r>
      <w:r>
        <w:rPr>
          <w:w w:val="105"/>
          <w:sz w:val="24"/>
        </w:rPr>
        <w:t>une</w:t>
      </w:r>
      <w:r>
        <w:rPr>
          <w:spacing w:val="-17"/>
          <w:w w:val="105"/>
          <w:sz w:val="24"/>
        </w:rPr>
        <w:t xml:space="preserve"> </w:t>
      </w:r>
      <w:r>
        <w:rPr>
          <w:w w:val="105"/>
          <w:sz w:val="24"/>
        </w:rPr>
        <w:t>riche</w:t>
      </w:r>
      <w:r>
        <w:rPr>
          <w:spacing w:val="-18"/>
          <w:w w:val="105"/>
          <w:sz w:val="24"/>
        </w:rPr>
        <w:t xml:space="preserve"> </w:t>
      </w:r>
      <w:r>
        <w:rPr>
          <w:w w:val="105"/>
          <w:sz w:val="24"/>
        </w:rPr>
        <w:t>diversité</w:t>
      </w:r>
      <w:r>
        <w:rPr>
          <w:spacing w:val="-20"/>
          <w:w w:val="105"/>
          <w:sz w:val="24"/>
        </w:rPr>
        <w:t xml:space="preserve"> </w:t>
      </w:r>
      <w:r>
        <w:rPr>
          <w:w w:val="105"/>
          <w:sz w:val="24"/>
        </w:rPr>
        <w:t>de</w:t>
      </w:r>
      <w:r>
        <w:rPr>
          <w:spacing w:val="-18"/>
          <w:w w:val="105"/>
          <w:sz w:val="24"/>
        </w:rPr>
        <w:t xml:space="preserve"> </w:t>
      </w:r>
      <w:r>
        <w:rPr>
          <w:w w:val="105"/>
          <w:sz w:val="24"/>
        </w:rPr>
        <w:t>profils, sans distinction d'origine, d'âge ou de parcours. En 2024, grâce à notre Programme</w:t>
      </w:r>
      <w:r>
        <w:rPr>
          <w:spacing w:val="-20"/>
          <w:w w:val="105"/>
          <w:sz w:val="24"/>
        </w:rPr>
        <w:t xml:space="preserve"> </w:t>
      </w:r>
      <w:r>
        <w:rPr>
          <w:w w:val="105"/>
          <w:sz w:val="24"/>
        </w:rPr>
        <w:t>L'Oréal</w:t>
      </w:r>
      <w:r>
        <w:rPr>
          <w:spacing w:val="-20"/>
          <w:w w:val="105"/>
          <w:sz w:val="24"/>
        </w:rPr>
        <w:t xml:space="preserve"> </w:t>
      </w:r>
      <w:r>
        <w:rPr>
          <w:w w:val="105"/>
          <w:sz w:val="24"/>
        </w:rPr>
        <w:t>For</w:t>
      </w:r>
      <w:r>
        <w:rPr>
          <w:spacing w:val="-20"/>
          <w:w w:val="105"/>
          <w:sz w:val="24"/>
        </w:rPr>
        <w:t xml:space="preserve"> </w:t>
      </w:r>
      <w:r>
        <w:rPr>
          <w:w w:val="105"/>
          <w:sz w:val="24"/>
        </w:rPr>
        <w:t>Youth</w:t>
      </w:r>
      <w:r>
        <w:rPr>
          <w:spacing w:val="-19"/>
          <w:w w:val="105"/>
          <w:sz w:val="24"/>
        </w:rPr>
        <w:t xml:space="preserve"> </w:t>
      </w:r>
      <w:r>
        <w:rPr>
          <w:w w:val="105"/>
          <w:sz w:val="24"/>
        </w:rPr>
        <w:t>et</w:t>
      </w:r>
      <w:r>
        <w:rPr>
          <w:spacing w:val="-20"/>
          <w:w w:val="105"/>
          <w:sz w:val="24"/>
        </w:rPr>
        <w:t xml:space="preserve"> </w:t>
      </w:r>
      <w:r>
        <w:rPr>
          <w:w w:val="105"/>
          <w:sz w:val="24"/>
        </w:rPr>
        <w:t>à</w:t>
      </w:r>
      <w:r>
        <w:rPr>
          <w:spacing w:val="-20"/>
          <w:w w:val="105"/>
          <w:sz w:val="24"/>
        </w:rPr>
        <w:t xml:space="preserve"> </w:t>
      </w:r>
      <w:r>
        <w:rPr>
          <w:w w:val="105"/>
          <w:sz w:val="24"/>
        </w:rPr>
        <w:t>nos</w:t>
      </w:r>
      <w:r>
        <w:rPr>
          <w:spacing w:val="-19"/>
          <w:w w:val="105"/>
          <w:sz w:val="24"/>
        </w:rPr>
        <w:t xml:space="preserve"> </w:t>
      </w:r>
      <w:r>
        <w:rPr>
          <w:w w:val="105"/>
          <w:sz w:val="24"/>
        </w:rPr>
        <w:t>nombreux</w:t>
      </w:r>
      <w:r>
        <w:rPr>
          <w:spacing w:val="-20"/>
          <w:w w:val="105"/>
          <w:sz w:val="24"/>
        </w:rPr>
        <w:t xml:space="preserve"> </w:t>
      </w:r>
      <w:r>
        <w:rPr>
          <w:w w:val="105"/>
          <w:sz w:val="24"/>
        </w:rPr>
        <w:t>partenariats</w:t>
      </w:r>
      <w:r>
        <w:rPr>
          <w:spacing w:val="-20"/>
          <w:w w:val="105"/>
          <w:sz w:val="24"/>
        </w:rPr>
        <w:t xml:space="preserve"> </w:t>
      </w:r>
      <w:r>
        <w:rPr>
          <w:w w:val="105"/>
          <w:sz w:val="24"/>
        </w:rPr>
        <w:t>académiques, nous</w:t>
      </w:r>
      <w:r>
        <w:rPr>
          <w:spacing w:val="-10"/>
          <w:w w:val="105"/>
          <w:sz w:val="24"/>
        </w:rPr>
        <w:t xml:space="preserve"> </w:t>
      </w:r>
      <w:r>
        <w:rPr>
          <w:w w:val="105"/>
          <w:sz w:val="24"/>
        </w:rPr>
        <w:t>avons</w:t>
      </w:r>
      <w:r>
        <w:rPr>
          <w:spacing w:val="-11"/>
          <w:w w:val="105"/>
          <w:sz w:val="24"/>
        </w:rPr>
        <w:t xml:space="preserve"> </w:t>
      </w:r>
      <w:r>
        <w:rPr>
          <w:w w:val="105"/>
          <w:sz w:val="24"/>
        </w:rPr>
        <w:t>recruté</w:t>
      </w:r>
      <w:r>
        <w:rPr>
          <w:spacing w:val="-11"/>
          <w:w w:val="105"/>
          <w:sz w:val="24"/>
        </w:rPr>
        <w:t xml:space="preserve"> </w:t>
      </w:r>
      <w:r>
        <w:rPr>
          <w:w w:val="105"/>
          <w:sz w:val="24"/>
        </w:rPr>
        <w:t>des</w:t>
      </w:r>
      <w:r>
        <w:rPr>
          <w:spacing w:val="-10"/>
          <w:w w:val="105"/>
          <w:sz w:val="24"/>
        </w:rPr>
        <w:t xml:space="preserve"> </w:t>
      </w:r>
      <w:r>
        <w:rPr>
          <w:w w:val="105"/>
          <w:sz w:val="24"/>
        </w:rPr>
        <w:t>talents</w:t>
      </w:r>
      <w:r>
        <w:rPr>
          <w:spacing w:val="-11"/>
          <w:w w:val="105"/>
          <w:sz w:val="24"/>
        </w:rPr>
        <w:t xml:space="preserve"> </w:t>
      </w:r>
      <w:r>
        <w:rPr>
          <w:w w:val="105"/>
          <w:sz w:val="24"/>
        </w:rPr>
        <w:t>issus</w:t>
      </w:r>
      <w:r>
        <w:rPr>
          <w:spacing w:val="-12"/>
          <w:w w:val="105"/>
          <w:sz w:val="24"/>
        </w:rPr>
        <w:t xml:space="preserve"> </w:t>
      </w:r>
      <w:r>
        <w:rPr>
          <w:w w:val="105"/>
          <w:sz w:val="24"/>
        </w:rPr>
        <w:t>de</w:t>
      </w:r>
      <w:r>
        <w:rPr>
          <w:spacing w:val="-12"/>
          <w:w w:val="105"/>
          <w:sz w:val="24"/>
        </w:rPr>
        <w:t xml:space="preserve"> </w:t>
      </w:r>
      <w:r>
        <w:rPr>
          <w:w w:val="105"/>
          <w:sz w:val="24"/>
        </w:rPr>
        <w:t>24</w:t>
      </w:r>
      <w:r>
        <w:rPr>
          <w:spacing w:val="-13"/>
          <w:w w:val="105"/>
          <w:sz w:val="24"/>
        </w:rPr>
        <w:t xml:space="preserve"> </w:t>
      </w:r>
      <w:r>
        <w:rPr>
          <w:w w:val="105"/>
          <w:sz w:val="24"/>
        </w:rPr>
        <w:t>écoles</w:t>
      </w:r>
      <w:r>
        <w:rPr>
          <w:spacing w:val="-9"/>
          <w:w w:val="105"/>
          <w:sz w:val="24"/>
        </w:rPr>
        <w:t xml:space="preserve"> </w:t>
      </w:r>
      <w:r>
        <w:rPr>
          <w:w w:val="105"/>
          <w:sz w:val="24"/>
        </w:rPr>
        <w:t>et</w:t>
      </w:r>
      <w:r>
        <w:rPr>
          <w:spacing w:val="-12"/>
          <w:w w:val="105"/>
          <w:sz w:val="24"/>
        </w:rPr>
        <w:t xml:space="preserve"> </w:t>
      </w:r>
      <w:r>
        <w:rPr>
          <w:w w:val="105"/>
          <w:sz w:val="24"/>
        </w:rPr>
        <w:t>universités</w:t>
      </w:r>
      <w:r>
        <w:rPr>
          <w:spacing w:val="-12"/>
          <w:w w:val="105"/>
          <w:sz w:val="24"/>
        </w:rPr>
        <w:t xml:space="preserve"> </w:t>
      </w:r>
      <w:r>
        <w:rPr>
          <w:w w:val="105"/>
          <w:sz w:val="24"/>
        </w:rPr>
        <w:t>différentes. La diversité intergénérationnelle est une force majeure, avec 25% de nos collaborateurs</w:t>
      </w:r>
      <w:r>
        <w:rPr>
          <w:spacing w:val="-9"/>
          <w:w w:val="105"/>
          <w:sz w:val="24"/>
        </w:rPr>
        <w:t xml:space="preserve"> </w:t>
      </w:r>
      <w:r>
        <w:rPr>
          <w:w w:val="105"/>
          <w:sz w:val="24"/>
        </w:rPr>
        <w:t>âgés</w:t>
      </w:r>
      <w:r>
        <w:rPr>
          <w:spacing w:val="-11"/>
          <w:w w:val="105"/>
          <w:sz w:val="24"/>
        </w:rPr>
        <w:t xml:space="preserve"> </w:t>
      </w:r>
      <w:r>
        <w:rPr>
          <w:w w:val="105"/>
          <w:sz w:val="24"/>
        </w:rPr>
        <w:t>de</w:t>
      </w:r>
      <w:r>
        <w:rPr>
          <w:spacing w:val="-10"/>
          <w:w w:val="105"/>
          <w:sz w:val="24"/>
        </w:rPr>
        <w:t xml:space="preserve"> </w:t>
      </w:r>
      <w:r>
        <w:rPr>
          <w:w w:val="105"/>
          <w:sz w:val="24"/>
        </w:rPr>
        <w:t>plus</w:t>
      </w:r>
      <w:r>
        <w:rPr>
          <w:spacing w:val="-9"/>
          <w:w w:val="105"/>
          <w:sz w:val="24"/>
        </w:rPr>
        <w:t xml:space="preserve"> </w:t>
      </w:r>
      <w:r>
        <w:rPr>
          <w:w w:val="105"/>
          <w:sz w:val="24"/>
        </w:rPr>
        <w:t>de</w:t>
      </w:r>
      <w:r>
        <w:rPr>
          <w:spacing w:val="-9"/>
          <w:w w:val="105"/>
          <w:sz w:val="24"/>
        </w:rPr>
        <w:t xml:space="preserve"> </w:t>
      </w:r>
      <w:r>
        <w:rPr>
          <w:w w:val="105"/>
          <w:sz w:val="24"/>
        </w:rPr>
        <w:t>45</w:t>
      </w:r>
      <w:r>
        <w:rPr>
          <w:spacing w:val="-9"/>
          <w:w w:val="105"/>
          <w:sz w:val="24"/>
        </w:rPr>
        <w:t xml:space="preserve"> </w:t>
      </w:r>
      <w:r>
        <w:rPr>
          <w:w w:val="105"/>
          <w:sz w:val="24"/>
        </w:rPr>
        <w:t>ans,</w:t>
      </w:r>
      <w:r>
        <w:rPr>
          <w:spacing w:val="-12"/>
          <w:w w:val="105"/>
          <w:sz w:val="24"/>
        </w:rPr>
        <w:t xml:space="preserve"> </w:t>
      </w:r>
      <w:r>
        <w:rPr>
          <w:w w:val="105"/>
          <w:sz w:val="24"/>
        </w:rPr>
        <w:t>dont</w:t>
      </w:r>
      <w:r>
        <w:rPr>
          <w:spacing w:val="-9"/>
          <w:w w:val="105"/>
          <w:sz w:val="24"/>
        </w:rPr>
        <w:t xml:space="preserve"> </w:t>
      </w:r>
      <w:r>
        <w:rPr>
          <w:w w:val="105"/>
          <w:sz w:val="24"/>
        </w:rPr>
        <w:t>16%</w:t>
      </w:r>
      <w:r>
        <w:rPr>
          <w:spacing w:val="-10"/>
          <w:w w:val="105"/>
          <w:sz w:val="24"/>
        </w:rPr>
        <w:t xml:space="preserve"> </w:t>
      </w:r>
      <w:r>
        <w:rPr>
          <w:w w:val="105"/>
          <w:sz w:val="24"/>
        </w:rPr>
        <w:t>de</w:t>
      </w:r>
      <w:r>
        <w:rPr>
          <w:spacing w:val="-12"/>
          <w:w w:val="105"/>
          <w:sz w:val="24"/>
        </w:rPr>
        <w:t xml:space="preserve"> </w:t>
      </w:r>
      <w:r>
        <w:rPr>
          <w:w w:val="105"/>
          <w:sz w:val="24"/>
        </w:rPr>
        <w:t>plus</w:t>
      </w:r>
      <w:r>
        <w:rPr>
          <w:spacing w:val="-11"/>
          <w:w w:val="105"/>
          <w:sz w:val="24"/>
        </w:rPr>
        <w:t xml:space="preserve"> </w:t>
      </w:r>
      <w:r>
        <w:rPr>
          <w:w w:val="105"/>
          <w:sz w:val="24"/>
        </w:rPr>
        <w:t>de</w:t>
      </w:r>
      <w:r>
        <w:rPr>
          <w:spacing w:val="-9"/>
          <w:w w:val="105"/>
          <w:sz w:val="24"/>
        </w:rPr>
        <w:t xml:space="preserve"> </w:t>
      </w:r>
      <w:r>
        <w:rPr>
          <w:w w:val="105"/>
          <w:sz w:val="24"/>
        </w:rPr>
        <w:t>50</w:t>
      </w:r>
      <w:r>
        <w:rPr>
          <w:spacing w:val="-10"/>
          <w:w w:val="105"/>
          <w:sz w:val="24"/>
        </w:rPr>
        <w:t xml:space="preserve"> </w:t>
      </w:r>
      <w:r>
        <w:rPr>
          <w:w w:val="105"/>
          <w:sz w:val="24"/>
        </w:rPr>
        <w:t>ans."</w:t>
      </w:r>
    </w:p>
    <w:p w:rsidR="004A2165" w:rsidRDefault="004A2165">
      <w:pPr>
        <w:pStyle w:val="Corpsdetexte"/>
        <w:spacing w:before="33"/>
      </w:pPr>
    </w:p>
    <w:p w:rsidR="004A2165" w:rsidRDefault="00EC4B47">
      <w:pPr>
        <w:pStyle w:val="Paragraphedeliste"/>
        <w:numPr>
          <w:ilvl w:val="0"/>
          <w:numId w:val="1"/>
        </w:numPr>
        <w:tabs>
          <w:tab w:val="left" w:pos="734"/>
          <w:tab w:val="left" w:pos="736"/>
        </w:tabs>
        <w:ind w:right="17"/>
        <w:rPr>
          <w:rFonts w:ascii="Symbol" w:hAnsi="Symbol"/>
          <w:sz w:val="24"/>
        </w:rPr>
      </w:pPr>
      <w:r>
        <w:rPr>
          <w:rFonts w:ascii="Arial" w:hAnsi="Arial"/>
          <w:b/>
          <w:spacing w:val="-2"/>
          <w:w w:val="105"/>
          <w:sz w:val="24"/>
        </w:rPr>
        <w:t>Equité:</w:t>
      </w:r>
      <w:r>
        <w:rPr>
          <w:rFonts w:ascii="Arial" w:hAnsi="Arial"/>
          <w:b/>
          <w:spacing w:val="-5"/>
          <w:w w:val="105"/>
          <w:sz w:val="24"/>
        </w:rPr>
        <w:t xml:space="preserve"> </w:t>
      </w:r>
      <w:r>
        <w:rPr>
          <w:spacing w:val="-2"/>
          <w:w w:val="105"/>
          <w:sz w:val="24"/>
        </w:rPr>
        <w:t>Nous</w:t>
      </w:r>
      <w:r>
        <w:rPr>
          <w:spacing w:val="-14"/>
          <w:w w:val="105"/>
          <w:sz w:val="24"/>
        </w:rPr>
        <w:t xml:space="preserve"> </w:t>
      </w:r>
      <w:r>
        <w:rPr>
          <w:spacing w:val="-2"/>
          <w:w w:val="105"/>
          <w:sz w:val="24"/>
        </w:rPr>
        <w:t>garantissons</w:t>
      </w:r>
      <w:r>
        <w:rPr>
          <w:spacing w:val="-12"/>
          <w:w w:val="105"/>
          <w:sz w:val="24"/>
        </w:rPr>
        <w:t xml:space="preserve"> </w:t>
      </w:r>
      <w:r>
        <w:rPr>
          <w:spacing w:val="-2"/>
          <w:w w:val="105"/>
          <w:sz w:val="24"/>
        </w:rPr>
        <w:t>à</w:t>
      </w:r>
      <w:r>
        <w:rPr>
          <w:spacing w:val="-11"/>
          <w:w w:val="105"/>
          <w:sz w:val="24"/>
        </w:rPr>
        <w:t xml:space="preserve"> </w:t>
      </w:r>
      <w:r>
        <w:rPr>
          <w:spacing w:val="-2"/>
          <w:w w:val="105"/>
          <w:sz w:val="24"/>
        </w:rPr>
        <w:t>chaque</w:t>
      </w:r>
      <w:r>
        <w:rPr>
          <w:spacing w:val="-14"/>
          <w:w w:val="105"/>
          <w:sz w:val="24"/>
        </w:rPr>
        <w:t xml:space="preserve"> </w:t>
      </w:r>
      <w:r>
        <w:rPr>
          <w:spacing w:val="-2"/>
          <w:w w:val="105"/>
          <w:sz w:val="24"/>
        </w:rPr>
        <w:t>personne,</w:t>
      </w:r>
      <w:r>
        <w:rPr>
          <w:spacing w:val="-14"/>
          <w:w w:val="105"/>
          <w:sz w:val="24"/>
        </w:rPr>
        <w:t xml:space="preserve"> </w:t>
      </w:r>
      <w:r>
        <w:rPr>
          <w:spacing w:val="-2"/>
          <w:w w:val="105"/>
          <w:sz w:val="24"/>
        </w:rPr>
        <w:t>sans</w:t>
      </w:r>
      <w:r>
        <w:rPr>
          <w:spacing w:val="-10"/>
          <w:w w:val="105"/>
          <w:sz w:val="24"/>
        </w:rPr>
        <w:t xml:space="preserve"> </w:t>
      </w:r>
      <w:r>
        <w:rPr>
          <w:spacing w:val="-2"/>
          <w:w w:val="105"/>
          <w:sz w:val="24"/>
        </w:rPr>
        <w:t>distinction</w:t>
      </w:r>
      <w:r>
        <w:rPr>
          <w:spacing w:val="-11"/>
          <w:w w:val="105"/>
          <w:sz w:val="24"/>
        </w:rPr>
        <w:t xml:space="preserve"> </w:t>
      </w:r>
      <w:r>
        <w:rPr>
          <w:spacing w:val="-2"/>
          <w:w w:val="105"/>
          <w:sz w:val="24"/>
        </w:rPr>
        <w:t>de</w:t>
      </w:r>
      <w:r>
        <w:rPr>
          <w:spacing w:val="-15"/>
          <w:w w:val="105"/>
          <w:sz w:val="24"/>
        </w:rPr>
        <w:t xml:space="preserve"> </w:t>
      </w:r>
      <w:r>
        <w:rPr>
          <w:spacing w:val="-2"/>
          <w:w w:val="105"/>
          <w:sz w:val="24"/>
        </w:rPr>
        <w:t>genre,</w:t>
      </w:r>
      <w:r>
        <w:rPr>
          <w:spacing w:val="-15"/>
          <w:w w:val="105"/>
          <w:sz w:val="24"/>
        </w:rPr>
        <w:t xml:space="preserve"> </w:t>
      </w:r>
      <w:r>
        <w:rPr>
          <w:spacing w:val="-2"/>
          <w:w w:val="105"/>
          <w:sz w:val="24"/>
        </w:rPr>
        <w:t xml:space="preserve">les </w:t>
      </w:r>
      <w:r>
        <w:rPr>
          <w:w w:val="105"/>
          <w:sz w:val="24"/>
        </w:rPr>
        <w:t>ressources</w:t>
      </w:r>
      <w:r>
        <w:rPr>
          <w:spacing w:val="-20"/>
          <w:w w:val="105"/>
          <w:sz w:val="24"/>
        </w:rPr>
        <w:t xml:space="preserve"> </w:t>
      </w:r>
      <w:r>
        <w:rPr>
          <w:w w:val="105"/>
          <w:sz w:val="24"/>
        </w:rPr>
        <w:t>nécessaires</w:t>
      </w:r>
      <w:r>
        <w:rPr>
          <w:spacing w:val="-20"/>
          <w:w w:val="105"/>
          <w:sz w:val="24"/>
        </w:rPr>
        <w:t xml:space="preserve"> </w:t>
      </w:r>
      <w:r>
        <w:rPr>
          <w:w w:val="105"/>
          <w:sz w:val="24"/>
        </w:rPr>
        <w:t>pour</w:t>
      </w:r>
      <w:r>
        <w:rPr>
          <w:spacing w:val="-20"/>
          <w:w w:val="105"/>
          <w:sz w:val="24"/>
        </w:rPr>
        <w:t xml:space="preserve"> </w:t>
      </w:r>
      <w:r>
        <w:rPr>
          <w:w w:val="105"/>
          <w:sz w:val="24"/>
        </w:rPr>
        <w:t>s'épanouir.</w:t>
      </w:r>
      <w:r>
        <w:rPr>
          <w:spacing w:val="-19"/>
          <w:w w:val="105"/>
          <w:sz w:val="24"/>
        </w:rPr>
        <w:t xml:space="preserve"> </w:t>
      </w:r>
      <w:r>
        <w:rPr>
          <w:w w:val="105"/>
          <w:sz w:val="24"/>
        </w:rPr>
        <w:t>Cela</w:t>
      </w:r>
      <w:r>
        <w:rPr>
          <w:spacing w:val="-20"/>
          <w:w w:val="105"/>
          <w:sz w:val="24"/>
        </w:rPr>
        <w:t xml:space="preserve"> </w:t>
      </w:r>
      <w:r>
        <w:rPr>
          <w:w w:val="105"/>
          <w:sz w:val="24"/>
        </w:rPr>
        <w:t>se</w:t>
      </w:r>
      <w:r>
        <w:rPr>
          <w:spacing w:val="-20"/>
          <w:w w:val="105"/>
          <w:sz w:val="24"/>
        </w:rPr>
        <w:t xml:space="preserve"> </w:t>
      </w:r>
      <w:r>
        <w:rPr>
          <w:w w:val="105"/>
          <w:sz w:val="24"/>
        </w:rPr>
        <w:t>traduit</w:t>
      </w:r>
      <w:r>
        <w:rPr>
          <w:spacing w:val="-19"/>
          <w:w w:val="105"/>
          <w:sz w:val="24"/>
        </w:rPr>
        <w:t xml:space="preserve"> </w:t>
      </w:r>
      <w:r>
        <w:rPr>
          <w:w w:val="105"/>
          <w:sz w:val="24"/>
        </w:rPr>
        <w:t>par</w:t>
      </w:r>
      <w:r>
        <w:rPr>
          <w:spacing w:val="-20"/>
          <w:w w:val="105"/>
          <w:sz w:val="24"/>
        </w:rPr>
        <w:t xml:space="preserve"> </w:t>
      </w:r>
      <w:r>
        <w:rPr>
          <w:w w:val="105"/>
          <w:sz w:val="24"/>
        </w:rPr>
        <w:t>des</w:t>
      </w:r>
      <w:r>
        <w:rPr>
          <w:spacing w:val="-20"/>
          <w:w w:val="105"/>
          <w:sz w:val="24"/>
        </w:rPr>
        <w:t xml:space="preserve"> </w:t>
      </w:r>
      <w:r>
        <w:rPr>
          <w:w w:val="105"/>
          <w:sz w:val="24"/>
        </w:rPr>
        <w:t>programmes de formation individualisés, du mentoring et du coaching pour le développement de carrière. Actuellement, les femmes occupent 56% des postes de management. Nous assurons un environnement axé sur la performance et une équité salariale rigoureusement suivie</w:t>
      </w:r>
      <w:r>
        <w:rPr>
          <w:spacing w:val="-15"/>
          <w:w w:val="105"/>
          <w:sz w:val="24"/>
        </w:rPr>
        <w:t xml:space="preserve"> </w:t>
      </w:r>
      <w:r>
        <w:rPr>
          <w:sz w:val="24"/>
        </w:rPr>
        <w:t xml:space="preserve">; </w:t>
      </w:r>
      <w:r>
        <w:rPr>
          <w:w w:val="105"/>
          <w:sz w:val="24"/>
        </w:rPr>
        <w:t>la dernière analyse de 2025 confirmant une excellente égalité de rémunération entre hommes et femmes.</w:t>
      </w:r>
    </w:p>
    <w:p w:rsidR="004A2165" w:rsidRDefault="00EC4B47">
      <w:pPr>
        <w:pStyle w:val="Paragraphedeliste"/>
        <w:numPr>
          <w:ilvl w:val="0"/>
          <w:numId w:val="1"/>
        </w:numPr>
        <w:tabs>
          <w:tab w:val="left" w:pos="741"/>
          <w:tab w:val="left" w:pos="743"/>
        </w:tabs>
        <w:spacing w:before="281"/>
        <w:ind w:left="743" w:hanging="358"/>
        <w:rPr>
          <w:rFonts w:ascii="Symbol" w:hAnsi="Symbol"/>
          <w:sz w:val="20"/>
        </w:rPr>
      </w:pPr>
      <w:r>
        <w:rPr>
          <w:rFonts w:ascii="Arial" w:hAnsi="Arial"/>
          <w:b/>
          <w:w w:val="105"/>
          <w:sz w:val="24"/>
        </w:rPr>
        <w:t>Inclusion :</w:t>
      </w:r>
      <w:r>
        <w:rPr>
          <w:rFonts w:ascii="Arial" w:hAnsi="Arial"/>
          <w:b/>
          <w:spacing w:val="40"/>
          <w:w w:val="105"/>
          <w:sz w:val="24"/>
        </w:rPr>
        <w:t xml:space="preserve"> </w:t>
      </w:r>
      <w:r>
        <w:rPr>
          <w:w w:val="105"/>
          <w:sz w:val="24"/>
        </w:rPr>
        <w:t>En interne, nous encourageons le partage d'expériences et le développement mutuel, notamment via des ateliers, des formations intergénérationnelles</w:t>
      </w:r>
      <w:r>
        <w:rPr>
          <w:spacing w:val="-20"/>
          <w:w w:val="105"/>
          <w:sz w:val="24"/>
        </w:rPr>
        <w:t xml:space="preserve"> </w:t>
      </w:r>
      <w:r>
        <w:rPr>
          <w:w w:val="105"/>
          <w:sz w:val="24"/>
        </w:rPr>
        <w:t>et</w:t>
      </w:r>
      <w:r>
        <w:rPr>
          <w:spacing w:val="-20"/>
          <w:w w:val="105"/>
          <w:sz w:val="24"/>
        </w:rPr>
        <w:t xml:space="preserve"> </w:t>
      </w:r>
      <w:r>
        <w:rPr>
          <w:w w:val="105"/>
          <w:sz w:val="24"/>
        </w:rPr>
        <w:t>le</w:t>
      </w:r>
      <w:r>
        <w:rPr>
          <w:spacing w:val="-20"/>
          <w:w w:val="105"/>
          <w:sz w:val="24"/>
        </w:rPr>
        <w:t xml:space="preserve"> </w:t>
      </w:r>
      <w:r>
        <w:rPr>
          <w:w w:val="105"/>
          <w:sz w:val="24"/>
        </w:rPr>
        <w:t>mentorat</w:t>
      </w:r>
      <w:r>
        <w:rPr>
          <w:spacing w:val="-19"/>
          <w:w w:val="105"/>
          <w:sz w:val="24"/>
        </w:rPr>
        <w:t xml:space="preserve"> </w:t>
      </w:r>
      <w:r>
        <w:rPr>
          <w:w w:val="105"/>
          <w:sz w:val="24"/>
        </w:rPr>
        <w:t>inversé.</w:t>
      </w:r>
      <w:r>
        <w:rPr>
          <w:spacing w:val="-20"/>
          <w:w w:val="105"/>
          <w:sz w:val="24"/>
        </w:rPr>
        <w:t xml:space="preserve"> </w:t>
      </w:r>
      <w:r>
        <w:rPr>
          <w:w w:val="105"/>
          <w:sz w:val="24"/>
        </w:rPr>
        <w:t>Par</w:t>
      </w:r>
      <w:r>
        <w:rPr>
          <w:spacing w:val="-20"/>
          <w:w w:val="105"/>
          <w:sz w:val="24"/>
        </w:rPr>
        <w:t xml:space="preserve"> </w:t>
      </w:r>
      <w:r>
        <w:rPr>
          <w:w w:val="105"/>
          <w:sz w:val="24"/>
        </w:rPr>
        <w:t>ailleurs,</w:t>
      </w:r>
      <w:r>
        <w:rPr>
          <w:spacing w:val="-19"/>
          <w:w w:val="105"/>
          <w:sz w:val="24"/>
        </w:rPr>
        <w:t xml:space="preserve"> </w:t>
      </w:r>
      <w:r>
        <w:rPr>
          <w:w w:val="105"/>
          <w:sz w:val="24"/>
        </w:rPr>
        <w:t>notre</w:t>
      </w:r>
      <w:r>
        <w:rPr>
          <w:spacing w:val="-20"/>
          <w:w w:val="105"/>
          <w:sz w:val="24"/>
        </w:rPr>
        <w:t xml:space="preserve"> </w:t>
      </w:r>
      <w:r>
        <w:rPr>
          <w:w w:val="105"/>
          <w:sz w:val="24"/>
        </w:rPr>
        <w:t>engagement se manifeste concrètement par la présence de 5% de collaborateurs en situation de handicap au sein de nos équipes. Au-delà de notre environnement de travail, nous amplifions notre impact social grâce à des partenariats avec notre écosystème. C’est ainsi que, en collaboration avec l’association Anais et notre partenaire logistique AGL, nous avons pu employer plusieurs personnes en situation de handicap mental dans nos activités</w:t>
      </w:r>
      <w:r>
        <w:rPr>
          <w:spacing w:val="-4"/>
          <w:w w:val="105"/>
          <w:sz w:val="24"/>
        </w:rPr>
        <w:t xml:space="preserve"> </w:t>
      </w:r>
      <w:r>
        <w:rPr>
          <w:w w:val="105"/>
          <w:sz w:val="24"/>
        </w:rPr>
        <w:t>de</w:t>
      </w:r>
      <w:r>
        <w:rPr>
          <w:spacing w:val="-6"/>
          <w:w w:val="105"/>
          <w:sz w:val="24"/>
        </w:rPr>
        <w:t xml:space="preserve"> </w:t>
      </w:r>
      <w:r>
        <w:rPr>
          <w:w w:val="105"/>
          <w:sz w:val="24"/>
        </w:rPr>
        <w:t>co-packing.</w:t>
      </w:r>
      <w:r>
        <w:rPr>
          <w:spacing w:val="-3"/>
          <w:w w:val="105"/>
          <w:sz w:val="24"/>
        </w:rPr>
        <w:t xml:space="preserve"> </w:t>
      </w:r>
      <w:r>
        <w:rPr>
          <w:w w:val="105"/>
          <w:sz w:val="24"/>
        </w:rPr>
        <w:t>Notre</w:t>
      </w:r>
      <w:r>
        <w:rPr>
          <w:spacing w:val="-6"/>
          <w:w w:val="105"/>
          <w:sz w:val="24"/>
        </w:rPr>
        <w:t xml:space="preserve"> </w:t>
      </w:r>
      <w:r>
        <w:rPr>
          <w:w w:val="105"/>
          <w:sz w:val="24"/>
        </w:rPr>
        <w:t>partenariat</w:t>
      </w:r>
      <w:r>
        <w:rPr>
          <w:spacing w:val="-5"/>
          <w:w w:val="105"/>
          <w:sz w:val="24"/>
        </w:rPr>
        <w:t xml:space="preserve"> </w:t>
      </w:r>
      <w:r>
        <w:rPr>
          <w:w w:val="105"/>
          <w:sz w:val="24"/>
        </w:rPr>
        <w:t>avec</w:t>
      </w:r>
      <w:r>
        <w:rPr>
          <w:spacing w:val="-6"/>
          <w:w w:val="105"/>
          <w:sz w:val="24"/>
        </w:rPr>
        <w:t xml:space="preserve"> </w:t>
      </w:r>
      <w:r>
        <w:rPr>
          <w:w w:val="105"/>
          <w:sz w:val="24"/>
        </w:rPr>
        <w:t>Anais</w:t>
      </w:r>
      <w:r>
        <w:rPr>
          <w:spacing w:val="-3"/>
          <w:w w:val="105"/>
          <w:sz w:val="24"/>
        </w:rPr>
        <w:t xml:space="preserve"> </w:t>
      </w:r>
      <w:r>
        <w:rPr>
          <w:w w:val="105"/>
          <w:sz w:val="24"/>
        </w:rPr>
        <w:t>englobe</w:t>
      </w:r>
      <w:r>
        <w:rPr>
          <w:spacing w:val="-6"/>
          <w:w w:val="105"/>
          <w:sz w:val="24"/>
        </w:rPr>
        <w:t xml:space="preserve"> </w:t>
      </w:r>
      <w:r>
        <w:rPr>
          <w:w w:val="105"/>
          <w:sz w:val="24"/>
        </w:rPr>
        <w:t>également</w:t>
      </w:r>
      <w:r>
        <w:rPr>
          <w:spacing w:val="-4"/>
          <w:w w:val="105"/>
          <w:sz w:val="24"/>
        </w:rPr>
        <w:t xml:space="preserve"> </w:t>
      </w:r>
      <w:r>
        <w:rPr>
          <w:w w:val="105"/>
          <w:sz w:val="24"/>
        </w:rPr>
        <w:t>la création d'un atelier de recyclage dédié aux jeunes de 14 à 20 ans.</w:t>
      </w:r>
      <w:r>
        <w:rPr>
          <w:spacing w:val="-13"/>
          <w:w w:val="105"/>
          <w:sz w:val="24"/>
        </w:rPr>
        <w:t xml:space="preserve"> </w:t>
      </w:r>
      <w:r>
        <w:rPr>
          <w:w w:val="105"/>
          <w:sz w:val="24"/>
        </w:rPr>
        <w:t>Dans cette</w:t>
      </w:r>
      <w:r>
        <w:rPr>
          <w:spacing w:val="40"/>
          <w:w w:val="105"/>
          <w:sz w:val="24"/>
        </w:rPr>
        <w:t xml:space="preserve"> </w:t>
      </w:r>
      <w:r>
        <w:rPr>
          <w:w w:val="105"/>
          <w:sz w:val="24"/>
        </w:rPr>
        <w:t>même</w:t>
      </w:r>
      <w:r>
        <w:rPr>
          <w:spacing w:val="40"/>
          <w:w w:val="105"/>
          <w:sz w:val="24"/>
        </w:rPr>
        <w:t xml:space="preserve"> </w:t>
      </w:r>
      <w:r>
        <w:rPr>
          <w:w w:val="105"/>
          <w:sz w:val="24"/>
        </w:rPr>
        <w:t>dynamique,</w:t>
      </w:r>
      <w:r>
        <w:rPr>
          <w:spacing w:val="40"/>
          <w:w w:val="105"/>
          <w:sz w:val="24"/>
        </w:rPr>
        <w:t xml:space="preserve"> </w:t>
      </w:r>
      <w:r>
        <w:rPr>
          <w:w w:val="105"/>
          <w:sz w:val="24"/>
        </w:rPr>
        <w:t>notre</w:t>
      </w:r>
      <w:r>
        <w:rPr>
          <w:spacing w:val="40"/>
          <w:w w:val="105"/>
          <w:sz w:val="24"/>
        </w:rPr>
        <w:t xml:space="preserve"> </w:t>
      </w:r>
      <w:r>
        <w:rPr>
          <w:w w:val="105"/>
          <w:sz w:val="24"/>
        </w:rPr>
        <w:t>engagement</w:t>
      </w:r>
      <w:r>
        <w:rPr>
          <w:spacing w:val="40"/>
          <w:w w:val="105"/>
          <w:sz w:val="24"/>
        </w:rPr>
        <w:t xml:space="preserve"> </w:t>
      </w:r>
      <w:r>
        <w:rPr>
          <w:w w:val="105"/>
          <w:sz w:val="24"/>
        </w:rPr>
        <w:t>inclusif</w:t>
      </w:r>
      <w:r>
        <w:rPr>
          <w:spacing w:val="40"/>
          <w:w w:val="105"/>
          <w:sz w:val="24"/>
        </w:rPr>
        <w:t xml:space="preserve"> </w:t>
      </w:r>
      <w:r>
        <w:rPr>
          <w:w w:val="105"/>
          <w:sz w:val="24"/>
        </w:rPr>
        <w:t>se</w:t>
      </w:r>
      <w:r>
        <w:rPr>
          <w:spacing w:val="40"/>
          <w:w w:val="105"/>
          <w:sz w:val="24"/>
        </w:rPr>
        <w:t xml:space="preserve"> </w:t>
      </w:r>
      <w:r>
        <w:rPr>
          <w:w w:val="105"/>
          <w:sz w:val="24"/>
        </w:rPr>
        <w:t>concrétise</w:t>
      </w:r>
      <w:r>
        <w:rPr>
          <w:spacing w:val="40"/>
          <w:w w:val="105"/>
          <w:sz w:val="24"/>
        </w:rPr>
        <w:t xml:space="preserve"> </w:t>
      </w:r>
      <w:r>
        <w:rPr>
          <w:w w:val="105"/>
          <w:sz w:val="24"/>
        </w:rPr>
        <w:t>aussi par</w:t>
      </w:r>
      <w:r>
        <w:rPr>
          <w:spacing w:val="-20"/>
          <w:w w:val="105"/>
          <w:sz w:val="24"/>
        </w:rPr>
        <w:t xml:space="preserve"> </w:t>
      </w:r>
      <w:r>
        <w:rPr>
          <w:w w:val="105"/>
          <w:sz w:val="24"/>
        </w:rPr>
        <w:t>l'inclusion digitale des jeunes filles de 8 à 18 ans, à travers notre collaboration avec l'association eSTEM.</w:t>
      </w:r>
    </w:p>
    <w:p w:rsidR="004A2165" w:rsidRDefault="00EC4B47">
      <w:pPr>
        <w:pStyle w:val="Titre1"/>
        <w:spacing w:before="279"/>
        <w:jc w:val="both"/>
      </w:pPr>
      <w:r>
        <w:rPr>
          <w:spacing w:val="-6"/>
        </w:rPr>
        <w:t>Nos</w:t>
      </w:r>
      <w:r>
        <w:rPr>
          <w:spacing w:val="-11"/>
        </w:rPr>
        <w:t xml:space="preserve"> </w:t>
      </w:r>
      <w:r>
        <w:rPr>
          <w:spacing w:val="-6"/>
        </w:rPr>
        <w:t>perspectives</w:t>
      </w:r>
      <w:r>
        <w:rPr>
          <w:spacing w:val="-9"/>
        </w:rPr>
        <w:t xml:space="preserve"> </w:t>
      </w:r>
      <w:r>
        <w:rPr>
          <w:spacing w:val="-6"/>
        </w:rPr>
        <w:t>pour</w:t>
      </w:r>
      <w:r>
        <w:rPr>
          <w:spacing w:val="-10"/>
        </w:rPr>
        <w:t xml:space="preserve"> </w:t>
      </w:r>
      <w:r>
        <w:rPr>
          <w:spacing w:val="-6"/>
        </w:rPr>
        <w:t>l'avenir</w:t>
      </w:r>
    </w:p>
    <w:p w:rsidR="004A2165" w:rsidRDefault="00EC4B47">
      <w:pPr>
        <w:pStyle w:val="Corpsdetexte"/>
        <w:spacing w:before="7"/>
        <w:ind w:left="23" w:right="22"/>
        <w:jc w:val="both"/>
      </w:pPr>
      <w:r>
        <w:rPr>
          <w:w w:val="105"/>
        </w:rPr>
        <w:t>Notre engagement à bâtir un milieu de travail toujours plus équitable et inclusif reste constant. Nos efforts futurs se concentreront sur le renforcement d'un leadership inclusif, l'exploration de pistes innovantes pour la diversité et l'optimisation continue de nos pratiques RH, sans oublier la mobilisation de l'ensemble</w:t>
      </w:r>
      <w:r>
        <w:rPr>
          <w:spacing w:val="-1"/>
          <w:w w:val="105"/>
        </w:rPr>
        <w:t xml:space="preserve"> </w:t>
      </w:r>
      <w:r>
        <w:rPr>
          <w:w w:val="105"/>
        </w:rPr>
        <w:t>de notre écosystème dans notre</w:t>
      </w:r>
      <w:r>
        <w:rPr>
          <w:spacing w:val="-1"/>
          <w:w w:val="105"/>
        </w:rPr>
        <w:t xml:space="preserve"> </w:t>
      </w:r>
      <w:r>
        <w:rPr>
          <w:w w:val="105"/>
        </w:rPr>
        <w:t>dynamique.</w:t>
      </w:r>
    </w:p>
    <w:p w:rsidR="004A2165" w:rsidRDefault="004A2165">
      <w:pPr>
        <w:pStyle w:val="Corpsdetexte"/>
        <w:jc w:val="both"/>
        <w:sectPr w:rsidR="004A2165">
          <w:pgSz w:w="11910" w:h="16840"/>
          <w:pgMar w:top="2000" w:right="1417" w:bottom="280" w:left="1417" w:header="1098" w:footer="0" w:gutter="0"/>
          <w:cols w:space="720"/>
        </w:sectPr>
      </w:pPr>
    </w:p>
    <w:p w:rsidR="004A2165" w:rsidRDefault="004A2165">
      <w:pPr>
        <w:pStyle w:val="Corpsdetexte"/>
        <w:spacing w:before="30"/>
      </w:pPr>
    </w:p>
    <w:p w:rsidR="004A2165" w:rsidRDefault="00EC4B47">
      <w:pPr>
        <w:pStyle w:val="Titre1"/>
        <w:spacing w:before="1"/>
      </w:pPr>
      <w:r>
        <w:rPr>
          <w:spacing w:val="-2"/>
        </w:rPr>
        <w:t>Déclarations</w:t>
      </w:r>
    </w:p>
    <w:p w:rsidR="004A2165" w:rsidRDefault="00EC4B47">
      <w:pPr>
        <w:spacing w:before="6" w:line="249" w:lineRule="auto"/>
        <w:ind w:left="23" w:right="21"/>
        <w:jc w:val="both"/>
        <w:rPr>
          <w:rFonts w:ascii="Arial" w:hAnsi="Arial"/>
          <w:i/>
          <w:sz w:val="24"/>
        </w:rPr>
      </w:pPr>
      <w:r>
        <w:rPr>
          <w:w w:val="105"/>
          <w:sz w:val="24"/>
        </w:rPr>
        <w:t>Verbatim</w:t>
      </w:r>
      <w:r>
        <w:rPr>
          <w:spacing w:val="-10"/>
          <w:w w:val="105"/>
          <w:sz w:val="24"/>
        </w:rPr>
        <w:t xml:space="preserve"> </w:t>
      </w:r>
      <w:r>
        <w:rPr>
          <w:w w:val="105"/>
          <w:sz w:val="24"/>
        </w:rPr>
        <w:t>auditrice</w:t>
      </w:r>
      <w:r>
        <w:rPr>
          <w:spacing w:val="-10"/>
          <w:w w:val="105"/>
          <w:sz w:val="24"/>
        </w:rPr>
        <w:t xml:space="preserve"> </w:t>
      </w:r>
      <w:r>
        <w:rPr>
          <w:w w:val="105"/>
          <w:sz w:val="24"/>
        </w:rPr>
        <w:t>GEEIS</w:t>
      </w:r>
      <w:r>
        <w:rPr>
          <w:spacing w:val="-20"/>
          <w:w w:val="105"/>
          <w:sz w:val="24"/>
        </w:rPr>
        <w:t xml:space="preserve"> </w:t>
      </w:r>
      <w:r>
        <w:rPr>
          <w:sz w:val="24"/>
        </w:rPr>
        <w:t>:</w:t>
      </w:r>
      <w:r>
        <w:rPr>
          <w:spacing w:val="-7"/>
          <w:sz w:val="24"/>
        </w:rPr>
        <w:t xml:space="preserve"> </w:t>
      </w:r>
      <w:r>
        <w:rPr>
          <w:sz w:val="24"/>
        </w:rPr>
        <w:t>«</w:t>
      </w:r>
      <w:r>
        <w:rPr>
          <w:spacing w:val="-17"/>
          <w:sz w:val="24"/>
        </w:rPr>
        <w:t xml:space="preserve"> </w:t>
      </w:r>
      <w:r>
        <w:rPr>
          <w:rFonts w:ascii="Arial" w:hAnsi="Arial"/>
          <w:i/>
          <w:w w:val="105"/>
          <w:sz w:val="24"/>
        </w:rPr>
        <w:t>L'Oréal</w:t>
      </w:r>
      <w:r>
        <w:rPr>
          <w:rFonts w:ascii="Arial" w:hAnsi="Arial"/>
          <w:i/>
          <w:spacing w:val="-3"/>
          <w:w w:val="105"/>
          <w:sz w:val="24"/>
        </w:rPr>
        <w:t xml:space="preserve"> </w:t>
      </w:r>
      <w:r>
        <w:rPr>
          <w:rFonts w:ascii="Arial" w:hAnsi="Arial"/>
          <w:i/>
          <w:w w:val="105"/>
          <w:sz w:val="24"/>
        </w:rPr>
        <w:t>Maroc</w:t>
      </w:r>
      <w:r>
        <w:rPr>
          <w:rFonts w:ascii="Arial" w:hAnsi="Arial"/>
          <w:i/>
          <w:spacing w:val="-4"/>
          <w:w w:val="105"/>
          <w:sz w:val="24"/>
        </w:rPr>
        <w:t xml:space="preserve"> </w:t>
      </w:r>
      <w:r>
        <w:rPr>
          <w:rFonts w:ascii="Arial" w:hAnsi="Arial"/>
          <w:i/>
          <w:w w:val="105"/>
          <w:sz w:val="24"/>
        </w:rPr>
        <w:t>fait</w:t>
      </w:r>
      <w:r>
        <w:rPr>
          <w:rFonts w:ascii="Arial" w:hAnsi="Arial"/>
          <w:i/>
          <w:spacing w:val="-1"/>
          <w:w w:val="105"/>
          <w:sz w:val="24"/>
        </w:rPr>
        <w:t xml:space="preserve"> </w:t>
      </w:r>
      <w:r>
        <w:rPr>
          <w:rFonts w:ascii="Arial" w:hAnsi="Arial"/>
          <w:i/>
          <w:w w:val="105"/>
          <w:sz w:val="24"/>
        </w:rPr>
        <w:t>preuve</w:t>
      </w:r>
      <w:r>
        <w:rPr>
          <w:rFonts w:ascii="Arial" w:hAnsi="Arial"/>
          <w:i/>
          <w:spacing w:val="-4"/>
          <w:w w:val="105"/>
          <w:sz w:val="24"/>
        </w:rPr>
        <w:t xml:space="preserve"> </w:t>
      </w:r>
      <w:r>
        <w:rPr>
          <w:rFonts w:ascii="Arial" w:hAnsi="Arial"/>
          <w:i/>
          <w:w w:val="105"/>
          <w:sz w:val="24"/>
        </w:rPr>
        <w:t>d'un</w:t>
      </w:r>
      <w:r>
        <w:rPr>
          <w:rFonts w:ascii="Arial" w:hAnsi="Arial"/>
          <w:i/>
          <w:spacing w:val="-3"/>
          <w:w w:val="105"/>
          <w:sz w:val="24"/>
        </w:rPr>
        <w:t xml:space="preserve"> </w:t>
      </w:r>
      <w:r>
        <w:rPr>
          <w:rFonts w:ascii="Arial" w:hAnsi="Arial"/>
          <w:i/>
          <w:w w:val="105"/>
          <w:sz w:val="24"/>
        </w:rPr>
        <w:t>engagement</w:t>
      </w:r>
      <w:r>
        <w:rPr>
          <w:rFonts w:ascii="Arial" w:hAnsi="Arial"/>
          <w:i/>
          <w:spacing w:val="-1"/>
          <w:w w:val="105"/>
          <w:sz w:val="24"/>
        </w:rPr>
        <w:t xml:space="preserve"> </w:t>
      </w:r>
      <w:r>
        <w:rPr>
          <w:rFonts w:ascii="Arial" w:hAnsi="Arial"/>
          <w:i/>
          <w:w w:val="105"/>
          <w:sz w:val="24"/>
        </w:rPr>
        <w:t>ferme</w:t>
      </w:r>
      <w:r>
        <w:rPr>
          <w:rFonts w:ascii="Arial" w:hAnsi="Arial"/>
          <w:i/>
          <w:spacing w:val="-4"/>
          <w:w w:val="105"/>
          <w:sz w:val="24"/>
        </w:rPr>
        <w:t xml:space="preserve"> </w:t>
      </w:r>
      <w:r>
        <w:rPr>
          <w:rFonts w:ascii="Arial" w:hAnsi="Arial"/>
          <w:i/>
          <w:w w:val="105"/>
          <w:sz w:val="24"/>
        </w:rPr>
        <w:t>et structuré pour l'égalité des genres, appuyé par des politiques précises, une implication</w:t>
      </w:r>
      <w:r>
        <w:rPr>
          <w:rFonts w:ascii="Arial" w:hAnsi="Arial"/>
          <w:i/>
          <w:spacing w:val="-14"/>
          <w:w w:val="105"/>
          <w:sz w:val="24"/>
        </w:rPr>
        <w:t xml:space="preserve"> </w:t>
      </w:r>
      <w:r>
        <w:rPr>
          <w:rFonts w:ascii="Arial" w:hAnsi="Arial"/>
          <w:i/>
          <w:w w:val="105"/>
          <w:sz w:val="24"/>
        </w:rPr>
        <w:t>forte</w:t>
      </w:r>
      <w:r>
        <w:rPr>
          <w:rFonts w:ascii="Arial" w:hAnsi="Arial"/>
          <w:i/>
          <w:spacing w:val="-12"/>
          <w:w w:val="105"/>
          <w:sz w:val="24"/>
        </w:rPr>
        <w:t xml:space="preserve"> </w:t>
      </w:r>
      <w:r>
        <w:rPr>
          <w:rFonts w:ascii="Arial" w:hAnsi="Arial"/>
          <w:i/>
          <w:w w:val="105"/>
          <w:sz w:val="24"/>
        </w:rPr>
        <w:t>de</w:t>
      </w:r>
      <w:r>
        <w:rPr>
          <w:rFonts w:ascii="Arial" w:hAnsi="Arial"/>
          <w:i/>
          <w:spacing w:val="-12"/>
          <w:w w:val="105"/>
          <w:sz w:val="24"/>
        </w:rPr>
        <w:t xml:space="preserve"> </w:t>
      </w:r>
      <w:r>
        <w:rPr>
          <w:rFonts w:ascii="Arial" w:hAnsi="Arial"/>
          <w:i/>
          <w:w w:val="105"/>
          <w:sz w:val="24"/>
        </w:rPr>
        <w:t>la</w:t>
      </w:r>
      <w:r>
        <w:rPr>
          <w:rFonts w:ascii="Arial" w:hAnsi="Arial"/>
          <w:i/>
          <w:spacing w:val="-9"/>
          <w:w w:val="105"/>
          <w:sz w:val="24"/>
        </w:rPr>
        <w:t xml:space="preserve"> </w:t>
      </w:r>
      <w:r>
        <w:rPr>
          <w:rFonts w:ascii="Arial" w:hAnsi="Arial"/>
          <w:i/>
          <w:w w:val="105"/>
          <w:sz w:val="24"/>
        </w:rPr>
        <w:t>Direction</w:t>
      </w:r>
      <w:r>
        <w:rPr>
          <w:rFonts w:ascii="Arial" w:hAnsi="Arial"/>
          <w:i/>
          <w:spacing w:val="-11"/>
          <w:w w:val="105"/>
          <w:sz w:val="24"/>
        </w:rPr>
        <w:t xml:space="preserve"> </w:t>
      </w:r>
      <w:r>
        <w:rPr>
          <w:rFonts w:ascii="Arial" w:hAnsi="Arial"/>
          <w:i/>
          <w:w w:val="105"/>
          <w:sz w:val="24"/>
        </w:rPr>
        <w:t>et</w:t>
      </w:r>
      <w:r>
        <w:rPr>
          <w:rFonts w:ascii="Arial" w:hAnsi="Arial"/>
          <w:i/>
          <w:spacing w:val="-12"/>
          <w:w w:val="105"/>
          <w:sz w:val="24"/>
        </w:rPr>
        <w:t xml:space="preserve"> </w:t>
      </w:r>
      <w:r>
        <w:rPr>
          <w:rFonts w:ascii="Arial" w:hAnsi="Arial"/>
          <w:i/>
          <w:w w:val="105"/>
          <w:sz w:val="24"/>
        </w:rPr>
        <w:t>une</w:t>
      </w:r>
      <w:r>
        <w:rPr>
          <w:rFonts w:ascii="Arial" w:hAnsi="Arial"/>
          <w:i/>
          <w:spacing w:val="-11"/>
          <w:w w:val="105"/>
          <w:sz w:val="24"/>
        </w:rPr>
        <w:t xml:space="preserve"> </w:t>
      </w:r>
      <w:r>
        <w:rPr>
          <w:rFonts w:ascii="Arial" w:hAnsi="Arial"/>
          <w:i/>
          <w:w w:val="105"/>
          <w:sz w:val="24"/>
        </w:rPr>
        <w:t>application</w:t>
      </w:r>
      <w:r>
        <w:rPr>
          <w:rFonts w:ascii="Arial" w:hAnsi="Arial"/>
          <w:i/>
          <w:spacing w:val="-11"/>
          <w:w w:val="105"/>
          <w:sz w:val="24"/>
        </w:rPr>
        <w:t xml:space="preserve"> </w:t>
      </w:r>
      <w:r>
        <w:rPr>
          <w:rFonts w:ascii="Arial" w:hAnsi="Arial"/>
          <w:i/>
          <w:w w:val="105"/>
          <w:sz w:val="24"/>
        </w:rPr>
        <w:t>concrète</w:t>
      </w:r>
      <w:r>
        <w:rPr>
          <w:rFonts w:ascii="Arial" w:hAnsi="Arial"/>
          <w:i/>
          <w:spacing w:val="-12"/>
          <w:w w:val="105"/>
          <w:sz w:val="24"/>
        </w:rPr>
        <w:t xml:space="preserve"> </w:t>
      </w:r>
      <w:r>
        <w:rPr>
          <w:rFonts w:ascii="Arial" w:hAnsi="Arial"/>
          <w:i/>
          <w:w w:val="105"/>
          <w:sz w:val="24"/>
        </w:rPr>
        <w:t>au</w:t>
      </w:r>
      <w:r>
        <w:rPr>
          <w:rFonts w:ascii="Arial" w:hAnsi="Arial"/>
          <w:i/>
          <w:spacing w:val="-12"/>
          <w:w w:val="105"/>
          <w:sz w:val="24"/>
        </w:rPr>
        <w:t xml:space="preserve"> </w:t>
      </w:r>
      <w:r>
        <w:rPr>
          <w:rFonts w:ascii="Arial" w:hAnsi="Arial"/>
          <w:i/>
          <w:w w:val="105"/>
          <w:sz w:val="24"/>
        </w:rPr>
        <w:t>sein</w:t>
      </w:r>
      <w:r>
        <w:rPr>
          <w:rFonts w:ascii="Arial" w:hAnsi="Arial"/>
          <w:i/>
          <w:spacing w:val="-11"/>
          <w:w w:val="105"/>
          <w:sz w:val="24"/>
        </w:rPr>
        <w:t xml:space="preserve"> </w:t>
      </w:r>
      <w:r>
        <w:rPr>
          <w:rFonts w:ascii="Arial" w:hAnsi="Arial"/>
          <w:i/>
          <w:w w:val="105"/>
          <w:sz w:val="24"/>
        </w:rPr>
        <w:t>des</w:t>
      </w:r>
      <w:r>
        <w:rPr>
          <w:rFonts w:ascii="Arial" w:hAnsi="Arial"/>
          <w:i/>
          <w:spacing w:val="-11"/>
          <w:w w:val="105"/>
          <w:sz w:val="24"/>
        </w:rPr>
        <w:t xml:space="preserve"> </w:t>
      </w:r>
      <w:r>
        <w:rPr>
          <w:rFonts w:ascii="Arial" w:hAnsi="Arial"/>
          <w:i/>
          <w:w w:val="105"/>
          <w:sz w:val="24"/>
        </w:rPr>
        <w:t>piliers</w:t>
      </w:r>
      <w:r>
        <w:rPr>
          <w:rFonts w:ascii="Arial" w:hAnsi="Arial"/>
          <w:i/>
          <w:spacing w:val="-13"/>
          <w:w w:val="105"/>
          <w:sz w:val="24"/>
        </w:rPr>
        <w:t xml:space="preserve"> </w:t>
      </w:r>
      <w:r>
        <w:rPr>
          <w:rFonts w:ascii="Arial" w:hAnsi="Arial"/>
          <w:i/>
          <w:w w:val="105"/>
          <w:sz w:val="24"/>
        </w:rPr>
        <w:t>clés des RH et de la Diversité Equité et Inclusion. Cette démarche est en parfaite adéquation</w:t>
      </w:r>
      <w:r>
        <w:rPr>
          <w:rFonts w:ascii="Arial" w:hAnsi="Arial"/>
          <w:i/>
          <w:spacing w:val="-13"/>
          <w:w w:val="105"/>
          <w:sz w:val="24"/>
        </w:rPr>
        <w:t xml:space="preserve"> </w:t>
      </w:r>
      <w:r>
        <w:rPr>
          <w:rFonts w:ascii="Arial" w:hAnsi="Arial"/>
          <w:i/>
          <w:w w:val="105"/>
          <w:sz w:val="24"/>
        </w:rPr>
        <w:t>avec</w:t>
      </w:r>
      <w:r>
        <w:rPr>
          <w:rFonts w:ascii="Arial" w:hAnsi="Arial"/>
          <w:i/>
          <w:spacing w:val="-14"/>
          <w:w w:val="105"/>
          <w:sz w:val="24"/>
        </w:rPr>
        <w:t xml:space="preserve"> </w:t>
      </w:r>
      <w:r>
        <w:rPr>
          <w:rFonts w:ascii="Arial" w:hAnsi="Arial"/>
          <w:i/>
          <w:w w:val="105"/>
          <w:sz w:val="24"/>
        </w:rPr>
        <w:t>les</w:t>
      </w:r>
      <w:r>
        <w:rPr>
          <w:rFonts w:ascii="Arial" w:hAnsi="Arial"/>
          <w:i/>
          <w:spacing w:val="-13"/>
          <w:w w:val="105"/>
          <w:sz w:val="24"/>
        </w:rPr>
        <w:t xml:space="preserve"> </w:t>
      </w:r>
      <w:r>
        <w:rPr>
          <w:rFonts w:ascii="Arial" w:hAnsi="Arial"/>
          <w:i/>
          <w:w w:val="105"/>
          <w:sz w:val="24"/>
        </w:rPr>
        <w:t>principes</w:t>
      </w:r>
      <w:r>
        <w:rPr>
          <w:rFonts w:ascii="Arial" w:hAnsi="Arial"/>
          <w:i/>
          <w:spacing w:val="-12"/>
          <w:w w:val="105"/>
          <w:sz w:val="24"/>
        </w:rPr>
        <w:t xml:space="preserve"> </w:t>
      </w:r>
      <w:r>
        <w:rPr>
          <w:rFonts w:ascii="Arial" w:hAnsi="Arial"/>
          <w:i/>
          <w:w w:val="105"/>
          <w:sz w:val="24"/>
        </w:rPr>
        <w:t>essentiels</w:t>
      </w:r>
      <w:r>
        <w:rPr>
          <w:rFonts w:ascii="Arial" w:hAnsi="Arial"/>
          <w:i/>
          <w:spacing w:val="-15"/>
          <w:w w:val="105"/>
          <w:sz w:val="24"/>
        </w:rPr>
        <w:t xml:space="preserve"> </w:t>
      </w:r>
      <w:r>
        <w:rPr>
          <w:rFonts w:ascii="Arial" w:hAnsi="Arial"/>
          <w:i/>
          <w:w w:val="105"/>
          <w:sz w:val="24"/>
        </w:rPr>
        <w:t>de</w:t>
      </w:r>
      <w:r>
        <w:rPr>
          <w:rFonts w:ascii="Arial" w:hAnsi="Arial"/>
          <w:i/>
          <w:spacing w:val="-13"/>
          <w:w w:val="105"/>
          <w:sz w:val="24"/>
        </w:rPr>
        <w:t xml:space="preserve"> </w:t>
      </w:r>
      <w:r>
        <w:rPr>
          <w:rFonts w:ascii="Arial" w:hAnsi="Arial"/>
          <w:i/>
          <w:w w:val="105"/>
          <w:sz w:val="24"/>
        </w:rPr>
        <w:t>la</w:t>
      </w:r>
      <w:r>
        <w:rPr>
          <w:rFonts w:ascii="Arial" w:hAnsi="Arial"/>
          <w:i/>
          <w:spacing w:val="-14"/>
          <w:w w:val="105"/>
          <w:sz w:val="24"/>
        </w:rPr>
        <w:t xml:space="preserve"> </w:t>
      </w:r>
      <w:r>
        <w:rPr>
          <w:rFonts w:ascii="Arial" w:hAnsi="Arial"/>
          <w:i/>
          <w:w w:val="105"/>
          <w:sz w:val="24"/>
        </w:rPr>
        <w:t>certification</w:t>
      </w:r>
      <w:r>
        <w:rPr>
          <w:rFonts w:ascii="Arial" w:hAnsi="Arial"/>
          <w:i/>
          <w:spacing w:val="-13"/>
          <w:w w:val="105"/>
          <w:sz w:val="24"/>
        </w:rPr>
        <w:t xml:space="preserve"> </w:t>
      </w:r>
      <w:r>
        <w:rPr>
          <w:rFonts w:ascii="Arial" w:hAnsi="Arial"/>
          <w:i/>
          <w:w w:val="105"/>
          <w:sz w:val="24"/>
        </w:rPr>
        <w:t>GEEIS.</w:t>
      </w:r>
      <w:r>
        <w:rPr>
          <w:rFonts w:ascii="Arial" w:hAnsi="Arial"/>
          <w:i/>
          <w:spacing w:val="-7"/>
          <w:w w:val="105"/>
          <w:sz w:val="24"/>
        </w:rPr>
        <w:t xml:space="preserve"> </w:t>
      </w:r>
      <w:r>
        <w:rPr>
          <w:rFonts w:ascii="Arial" w:hAnsi="Arial"/>
          <w:i/>
          <w:w w:val="105"/>
          <w:sz w:val="24"/>
        </w:rPr>
        <w:t>»</w:t>
      </w:r>
    </w:p>
    <w:p w:rsidR="004A2165" w:rsidRDefault="004A2165">
      <w:pPr>
        <w:pStyle w:val="Corpsdetexte"/>
        <w:spacing w:before="11"/>
        <w:rPr>
          <w:rFonts w:ascii="Arial"/>
          <w:i/>
        </w:rPr>
      </w:pPr>
    </w:p>
    <w:p w:rsidR="004A2165" w:rsidRDefault="00EC4B47">
      <w:pPr>
        <w:spacing w:line="249" w:lineRule="auto"/>
        <w:ind w:left="23" w:right="17"/>
        <w:jc w:val="both"/>
        <w:rPr>
          <w:sz w:val="24"/>
        </w:rPr>
      </w:pPr>
      <w:r>
        <w:rPr>
          <w:w w:val="105"/>
          <w:sz w:val="24"/>
        </w:rPr>
        <w:t>Laila Benjelloun, la Directrice Générale de</w:t>
      </w:r>
      <w:r>
        <w:rPr>
          <w:spacing w:val="-1"/>
          <w:w w:val="105"/>
          <w:sz w:val="24"/>
        </w:rPr>
        <w:t xml:space="preserve"> </w:t>
      </w:r>
      <w:r>
        <w:rPr>
          <w:w w:val="105"/>
          <w:sz w:val="24"/>
        </w:rPr>
        <w:t>L’Oréal Maroc a déclaré</w:t>
      </w:r>
      <w:r>
        <w:rPr>
          <w:spacing w:val="-12"/>
          <w:w w:val="105"/>
          <w:sz w:val="24"/>
        </w:rPr>
        <w:t xml:space="preserve"> </w:t>
      </w:r>
      <w:r>
        <w:rPr>
          <w:sz w:val="24"/>
        </w:rPr>
        <w:t>: «</w:t>
      </w:r>
      <w:r>
        <w:rPr>
          <w:spacing w:val="-15"/>
          <w:sz w:val="24"/>
        </w:rPr>
        <w:t xml:space="preserve"> </w:t>
      </w:r>
      <w:r>
        <w:rPr>
          <w:rFonts w:ascii="Arial" w:hAnsi="Arial"/>
          <w:i/>
          <w:w w:val="105"/>
          <w:sz w:val="24"/>
        </w:rPr>
        <w:t>L'obtention de</w:t>
      </w:r>
      <w:r>
        <w:rPr>
          <w:rFonts w:ascii="Arial" w:hAnsi="Arial"/>
          <w:i/>
          <w:spacing w:val="-18"/>
          <w:w w:val="105"/>
          <w:sz w:val="24"/>
        </w:rPr>
        <w:t xml:space="preserve"> </w:t>
      </w:r>
      <w:r>
        <w:rPr>
          <w:rFonts w:ascii="Arial" w:hAnsi="Arial"/>
          <w:i/>
          <w:w w:val="105"/>
          <w:sz w:val="24"/>
        </w:rPr>
        <w:t>la</w:t>
      </w:r>
      <w:r>
        <w:rPr>
          <w:rFonts w:ascii="Arial" w:hAnsi="Arial"/>
          <w:i/>
          <w:spacing w:val="-17"/>
          <w:w w:val="105"/>
          <w:sz w:val="24"/>
        </w:rPr>
        <w:t xml:space="preserve"> </w:t>
      </w:r>
      <w:r>
        <w:rPr>
          <w:rFonts w:ascii="Arial" w:hAnsi="Arial"/>
          <w:i/>
          <w:w w:val="105"/>
          <w:sz w:val="24"/>
        </w:rPr>
        <w:t>certification</w:t>
      </w:r>
      <w:r>
        <w:rPr>
          <w:rFonts w:ascii="Arial" w:hAnsi="Arial"/>
          <w:i/>
          <w:spacing w:val="-18"/>
          <w:w w:val="105"/>
          <w:sz w:val="24"/>
        </w:rPr>
        <w:t xml:space="preserve"> </w:t>
      </w:r>
      <w:r>
        <w:rPr>
          <w:rFonts w:ascii="Arial" w:hAnsi="Arial"/>
          <w:i/>
          <w:w w:val="105"/>
          <w:sz w:val="24"/>
        </w:rPr>
        <w:t>GEEIS</w:t>
      </w:r>
      <w:r>
        <w:rPr>
          <w:rFonts w:ascii="Arial" w:hAnsi="Arial"/>
          <w:i/>
          <w:spacing w:val="-18"/>
          <w:w w:val="105"/>
          <w:sz w:val="24"/>
        </w:rPr>
        <w:t xml:space="preserve"> </w:t>
      </w:r>
      <w:r>
        <w:rPr>
          <w:rFonts w:ascii="Arial" w:hAnsi="Arial"/>
          <w:i/>
          <w:w w:val="105"/>
          <w:sz w:val="24"/>
        </w:rPr>
        <w:t>témoigne</w:t>
      </w:r>
      <w:r>
        <w:rPr>
          <w:rFonts w:ascii="Arial" w:hAnsi="Arial"/>
          <w:i/>
          <w:spacing w:val="-17"/>
          <w:w w:val="105"/>
          <w:sz w:val="24"/>
        </w:rPr>
        <w:t xml:space="preserve"> </w:t>
      </w:r>
      <w:r>
        <w:rPr>
          <w:rFonts w:ascii="Arial" w:hAnsi="Arial"/>
          <w:i/>
          <w:w w:val="105"/>
          <w:sz w:val="24"/>
        </w:rPr>
        <w:t>de</w:t>
      </w:r>
      <w:r>
        <w:rPr>
          <w:rFonts w:ascii="Arial" w:hAnsi="Arial"/>
          <w:i/>
          <w:spacing w:val="-18"/>
          <w:w w:val="105"/>
          <w:sz w:val="24"/>
        </w:rPr>
        <w:t xml:space="preserve"> </w:t>
      </w:r>
      <w:r>
        <w:rPr>
          <w:rFonts w:ascii="Arial" w:hAnsi="Arial"/>
          <w:i/>
          <w:w w:val="105"/>
          <w:sz w:val="24"/>
        </w:rPr>
        <w:t>notre</w:t>
      </w:r>
      <w:r>
        <w:rPr>
          <w:rFonts w:ascii="Arial" w:hAnsi="Arial"/>
          <w:i/>
          <w:spacing w:val="-17"/>
          <w:w w:val="105"/>
          <w:sz w:val="24"/>
        </w:rPr>
        <w:t xml:space="preserve"> </w:t>
      </w:r>
      <w:r>
        <w:rPr>
          <w:rFonts w:ascii="Arial" w:hAnsi="Arial"/>
          <w:i/>
          <w:w w:val="105"/>
          <w:sz w:val="24"/>
        </w:rPr>
        <w:t>conviction</w:t>
      </w:r>
      <w:r>
        <w:rPr>
          <w:rFonts w:ascii="Arial" w:hAnsi="Arial"/>
          <w:i/>
          <w:spacing w:val="-18"/>
          <w:w w:val="105"/>
          <w:sz w:val="24"/>
        </w:rPr>
        <w:t xml:space="preserve"> </w:t>
      </w:r>
      <w:r>
        <w:rPr>
          <w:rFonts w:ascii="Arial" w:hAnsi="Arial"/>
          <w:i/>
          <w:w w:val="105"/>
          <w:sz w:val="24"/>
        </w:rPr>
        <w:t>que</w:t>
      </w:r>
      <w:r>
        <w:rPr>
          <w:rFonts w:ascii="Arial" w:hAnsi="Arial"/>
          <w:i/>
          <w:spacing w:val="-17"/>
          <w:w w:val="105"/>
          <w:sz w:val="24"/>
        </w:rPr>
        <w:t xml:space="preserve"> </w:t>
      </w:r>
      <w:r>
        <w:rPr>
          <w:rFonts w:ascii="Arial" w:hAnsi="Arial"/>
          <w:i/>
          <w:w w:val="105"/>
          <w:sz w:val="24"/>
        </w:rPr>
        <w:t>des</w:t>
      </w:r>
      <w:r>
        <w:rPr>
          <w:rFonts w:ascii="Arial" w:hAnsi="Arial"/>
          <w:i/>
          <w:spacing w:val="-18"/>
          <w:w w:val="105"/>
          <w:sz w:val="24"/>
        </w:rPr>
        <w:t xml:space="preserve"> </w:t>
      </w:r>
      <w:r>
        <w:rPr>
          <w:rFonts w:ascii="Arial" w:hAnsi="Arial"/>
          <w:i/>
          <w:w w:val="105"/>
          <w:sz w:val="24"/>
        </w:rPr>
        <w:t>équipes</w:t>
      </w:r>
      <w:r>
        <w:rPr>
          <w:rFonts w:ascii="Arial" w:hAnsi="Arial"/>
          <w:i/>
          <w:spacing w:val="-17"/>
          <w:w w:val="105"/>
          <w:sz w:val="24"/>
        </w:rPr>
        <w:t xml:space="preserve"> </w:t>
      </w:r>
      <w:r>
        <w:rPr>
          <w:rFonts w:ascii="Arial" w:hAnsi="Arial"/>
          <w:i/>
          <w:w w:val="105"/>
          <w:sz w:val="24"/>
        </w:rPr>
        <w:t>diverses</w:t>
      </w:r>
      <w:r>
        <w:rPr>
          <w:rFonts w:ascii="Arial" w:hAnsi="Arial"/>
          <w:i/>
          <w:spacing w:val="-18"/>
          <w:w w:val="105"/>
          <w:sz w:val="24"/>
        </w:rPr>
        <w:t xml:space="preserve"> </w:t>
      </w:r>
      <w:r>
        <w:rPr>
          <w:rFonts w:ascii="Arial" w:hAnsi="Arial"/>
          <w:i/>
          <w:w w:val="105"/>
          <w:sz w:val="24"/>
        </w:rPr>
        <w:t xml:space="preserve">et un environnement équitable sont les moteurs de l'innovation et du succès. Nous </w:t>
      </w:r>
      <w:r>
        <w:rPr>
          <w:rFonts w:ascii="Arial" w:hAnsi="Arial"/>
          <w:i/>
          <w:spacing w:val="-2"/>
          <w:w w:val="105"/>
          <w:sz w:val="24"/>
        </w:rPr>
        <w:t>sommes</w:t>
      </w:r>
      <w:r>
        <w:rPr>
          <w:rFonts w:ascii="Arial" w:hAnsi="Arial"/>
          <w:i/>
          <w:spacing w:val="-14"/>
          <w:w w:val="105"/>
          <w:sz w:val="24"/>
        </w:rPr>
        <w:t xml:space="preserve"> </w:t>
      </w:r>
      <w:r>
        <w:rPr>
          <w:rFonts w:ascii="Arial" w:hAnsi="Arial"/>
          <w:i/>
          <w:spacing w:val="-2"/>
          <w:w w:val="105"/>
          <w:sz w:val="24"/>
        </w:rPr>
        <w:t>fiers</w:t>
      </w:r>
      <w:r>
        <w:rPr>
          <w:rFonts w:ascii="Arial" w:hAnsi="Arial"/>
          <w:i/>
          <w:spacing w:val="-14"/>
          <w:w w:val="105"/>
          <w:sz w:val="24"/>
        </w:rPr>
        <w:t xml:space="preserve"> </w:t>
      </w:r>
      <w:r>
        <w:rPr>
          <w:rFonts w:ascii="Arial" w:hAnsi="Arial"/>
          <w:i/>
          <w:spacing w:val="-2"/>
          <w:w w:val="105"/>
          <w:sz w:val="24"/>
        </w:rPr>
        <w:t>des</w:t>
      </w:r>
      <w:r>
        <w:rPr>
          <w:rFonts w:ascii="Arial" w:hAnsi="Arial"/>
          <w:i/>
          <w:spacing w:val="-16"/>
          <w:w w:val="105"/>
          <w:sz w:val="24"/>
        </w:rPr>
        <w:t xml:space="preserve"> </w:t>
      </w:r>
      <w:r>
        <w:rPr>
          <w:rFonts w:ascii="Arial" w:hAnsi="Arial"/>
          <w:i/>
          <w:spacing w:val="-2"/>
          <w:w w:val="105"/>
          <w:sz w:val="24"/>
        </w:rPr>
        <w:t>progrès</w:t>
      </w:r>
      <w:r>
        <w:rPr>
          <w:rFonts w:ascii="Arial" w:hAnsi="Arial"/>
          <w:i/>
          <w:spacing w:val="-13"/>
          <w:w w:val="105"/>
          <w:sz w:val="24"/>
        </w:rPr>
        <w:t xml:space="preserve"> </w:t>
      </w:r>
      <w:r>
        <w:rPr>
          <w:rFonts w:ascii="Arial" w:hAnsi="Arial"/>
          <w:i/>
          <w:spacing w:val="-2"/>
          <w:w w:val="105"/>
          <w:sz w:val="24"/>
        </w:rPr>
        <w:t>accomplis</w:t>
      </w:r>
      <w:r>
        <w:rPr>
          <w:rFonts w:ascii="Arial" w:hAnsi="Arial"/>
          <w:i/>
          <w:spacing w:val="-14"/>
          <w:w w:val="105"/>
          <w:sz w:val="24"/>
        </w:rPr>
        <w:t xml:space="preserve"> </w:t>
      </w:r>
      <w:r>
        <w:rPr>
          <w:rFonts w:ascii="Arial" w:hAnsi="Arial"/>
          <w:i/>
          <w:spacing w:val="-2"/>
          <w:w w:val="105"/>
          <w:sz w:val="24"/>
        </w:rPr>
        <w:t>et</w:t>
      </w:r>
      <w:r>
        <w:rPr>
          <w:rFonts w:ascii="Arial" w:hAnsi="Arial"/>
          <w:i/>
          <w:spacing w:val="-15"/>
          <w:w w:val="105"/>
          <w:sz w:val="24"/>
        </w:rPr>
        <w:t xml:space="preserve"> </w:t>
      </w:r>
      <w:r>
        <w:rPr>
          <w:rFonts w:ascii="Arial" w:hAnsi="Arial"/>
          <w:i/>
          <w:spacing w:val="-2"/>
          <w:w w:val="105"/>
          <w:sz w:val="24"/>
        </w:rPr>
        <w:t>restons</w:t>
      </w:r>
      <w:r>
        <w:rPr>
          <w:rFonts w:ascii="Arial" w:hAnsi="Arial"/>
          <w:i/>
          <w:spacing w:val="-13"/>
          <w:w w:val="105"/>
          <w:sz w:val="24"/>
        </w:rPr>
        <w:t xml:space="preserve"> </w:t>
      </w:r>
      <w:r>
        <w:rPr>
          <w:rFonts w:ascii="Arial" w:hAnsi="Arial"/>
          <w:i/>
          <w:spacing w:val="-2"/>
          <w:w w:val="105"/>
          <w:sz w:val="24"/>
        </w:rPr>
        <w:t>déterminés</w:t>
      </w:r>
      <w:r>
        <w:rPr>
          <w:rFonts w:ascii="Arial" w:hAnsi="Arial"/>
          <w:i/>
          <w:spacing w:val="-14"/>
          <w:w w:val="105"/>
          <w:sz w:val="24"/>
        </w:rPr>
        <w:t xml:space="preserve"> </w:t>
      </w:r>
      <w:r>
        <w:rPr>
          <w:rFonts w:ascii="Arial" w:hAnsi="Arial"/>
          <w:i/>
          <w:spacing w:val="-2"/>
          <w:w w:val="105"/>
          <w:sz w:val="24"/>
        </w:rPr>
        <w:t>à</w:t>
      </w:r>
      <w:r>
        <w:rPr>
          <w:rFonts w:ascii="Arial" w:hAnsi="Arial"/>
          <w:i/>
          <w:spacing w:val="-15"/>
          <w:w w:val="105"/>
          <w:sz w:val="24"/>
        </w:rPr>
        <w:t xml:space="preserve"> </w:t>
      </w:r>
      <w:r>
        <w:rPr>
          <w:rFonts w:ascii="Arial" w:hAnsi="Arial"/>
          <w:i/>
          <w:spacing w:val="-2"/>
          <w:w w:val="105"/>
          <w:sz w:val="24"/>
        </w:rPr>
        <w:t>poursuivre</w:t>
      </w:r>
      <w:r>
        <w:rPr>
          <w:rFonts w:ascii="Arial" w:hAnsi="Arial"/>
          <w:i/>
          <w:spacing w:val="-16"/>
          <w:w w:val="105"/>
          <w:sz w:val="24"/>
        </w:rPr>
        <w:t xml:space="preserve"> </w:t>
      </w:r>
      <w:r>
        <w:rPr>
          <w:rFonts w:ascii="Arial" w:hAnsi="Arial"/>
          <w:i/>
          <w:spacing w:val="-2"/>
          <w:w w:val="105"/>
          <w:sz w:val="24"/>
        </w:rPr>
        <w:t>nos</w:t>
      </w:r>
      <w:r>
        <w:rPr>
          <w:rFonts w:ascii="Arial" w:hAnsi="Arial"/>
          <w:i/>
          <w:spacing w:val="-13"/>
          <w:w w:val="105"/>
          <w:sz w:val="24"/>
        </w:rPr>
        <w:t xml:space="preserve"> </w:t>
      </w:r>
      <w:r>
        <w:rPr>
          <w:rFonts w:ascii="Arial" w:hAnsi="Arial"/>
          <w:i/>
          <w:spacing w:val="-2"/>
          <w:w w:val="105"/>
          <w:sz w:val="24"/>
        </w:rPr>
        <w:t xml:space="preserve">efforts </w:t>
      </w:r>
      <w:r>
        <w:rPr>
          <w:rFonts w:ascii="Arial" w:hAnsi="Arial"/>
          <w:i/>
          <w:w w:val="105"/>
          <w:sz w:val="24"/>
        </w:rPr>
        <w:t>pour bâtir un avenir où chaque talent peut s'épanouir pleinement et contribuer à une</w:t>
      </w:r>
      <w:r>
        <w:rPr>
          <w:rFonts w:ascii="Arial" w:hAnsi="Arial"/>
          <w:i/>
          <w:spacing w:val="-10"/>
          <w:w w:val="105"/>
          <w:sz w:val="24"/>
        </w:rPr>
        <w:t xml:space="preserve"> </w:t>
      </w:r>
      <w:r>
        <w:rPr>
          <w:rFonts w:ascii="Arial" w:hAnsi="Arial"/>
          <w:i/>
          <w:w w:val="105"/>
          <w:sz w:val="24"/>
        </w:rPr>
        <w:t>culture</w:t>
      </w:r>
      <w:r>
        <w:rPr>
          <w:rFonts w:ascii="Arial" w:hAnsi="Arial"/>
          <w:i/>
          <w:spacing w:val="-11"/>
          <w:w w:val="105"/>
          <w:sz w:val="24"/>
        </w:rPr>
        <w:t xml:space="preserve"> </w:t>
      </w:r>
      <w:r>
        <w:rPr>
          <w:rFonts w:ascii="Arial" w:hAnsi="Arial"/>
          <w:i/>
          <w:w w:val="105"/>
          <w:sz w:val="24"/>
        </w:rPr>
        <w:t>d'entreprise</w:t>
      </w:r>
      <w:r>
        <w:rPr>
          <w:rFonts w:ascii="Arial" w:hAnsi="Arial"/>
          <w:i/>
          <w:spacing w:val="-11"/>
          <w:w w:val="105"/>
          <w:sz w:val="24"/>
        </w:rPr>
        <w:t xml:space="preserve"> </w:t>
      </w:r>
      <w:r>
        <w:rPr>
          <w:rFonts w:ascii="Arial" w:hAnsi="Arial"/>
          <w:i/>
          <w:w w:val="105"/>
          <w:sz w:val="24"/>
        </w:rPr>
        <w:t>toujours</w:t>
      </w:r>
      <w:r>
        <w:rPr>
          <w:rFonts w:ascii="Arial" w:hAnsi="Arial"/>
          <w:i/>
          <w:spacing w:val="-10"/>
          <w:w w:val="105"/>
          <w:sz w:val="24"/>
        </w:rPr>
        <w:t xml:space="preserve"> </w:t>
      </w:r>
      <w:r>
        <w:rPr>
          <w:rFonts w:ascii="Arial" w:hAnsi="Arial"/>
          <w:i/>
          <w:w w:val="105"/>
          <w:sz w:val="24"/>
        </w:rPr>
        <w:t>plus</w:t>
      </w:r>
      <w:r>
        <w:rPr>
          <w:rFonts w:ascii="Arial" w:hAnsi="Arial"/>
          <w:i/>
          <w:spacing w:val="-11"/>
          <w:w w:val="105"/>
          <w:sz w:val="24"/>
        </w:rPr>
        <w:t xml:space="preserve"> </w:t>
      </w:r>
      <w:r>
        <w:rPr>
          <w:rFonts w:ascii="Arial" w:hAnsi="Arial"/>
          <w:i/>
          <w:w w:val="105"/>
          <w:sz w:val="24"/>
        </w:rPr>
        <w:t>inclusive</w:t>
      </w:r>
      <w:r>
        <w:rPr>
          <w:rFonts w:ascii="Arial" w:hAnsi="Arial"/>
          <w:i/>
          <w:spacing w:val="-11"/>
          <w:w w:val="105"/>
          <w:sz w:val="24"/>
        </w:rPr>
        <w:t xml:space="preserve"> </w:t>
      </w:r>
      <w:r>
        <w:rPr>
          <w:rFonts w:ascii="Arial" w:hAnsi="Arial"/>
          <w:i/>
          <w:w w:val="105"/>
          <w:sz w:val="24"/>
        </w:rPr>
        <w:t>et</w:t>
      </w:r>
      <w:r>
        <w:rPr>
          <w:rFonts w:ascii="Arial" w:hAnsi="Arial"/>
          <w:i/>
          <w:spacing w:val="-11"/>
          <w:w w:val="105"/>
          <w:sz w:val="24"/>
        </w:rPr>
        <w:t xml:space="preserve"> </w:t>
      </w:r>
      <w:r>
        <w:rPr>
          <w:rFonts w:ascii="Arial" w:hAnsi="Arial"/>
          <w:i/>
          <w:w w:val="105"/>
          <w:sz w:val="24"/>
        </w:rPr>
        <w:t>respectueuse.</w:t>
      </w:r>
      <w:r>
        <w:rPr>
          <w:rFonts w:ascii="Arial" w:hAnsi="Arial"/>
          <w:i/>
          <w:spacing w:val="-9"/>
          <w:w w:val="105"/>
          <w:sz w:val="24"/>
        </w:rPr>
        <w:t xml:space="preserve"> </w:t>
      </w:r>
      <w:r>
        <w:rPr>
          <w:sz w:val="24"/>
        </w:rPr>
        <w:t>»</w:t>
      </w:r>
    </w:p>
    <w:p w:rsidR="004A2165" w:rsidRDefault="004A2165">
      <w:pPr>
        <w:pStyle w:val="Corpsdetexte"/>
        <w:spacing w:before="205"/>
      </w:pPr>
    </w:p>
    <w:p w:rsidR="004A2165" w:rsidRDefault="00EC4B47">
      <w:pPr>
        <w:pStyle w:val="Titre1"/>
      </w:pPr>
      <w:r>
        <w:rPr>
          <w:spacing w:val="-6"/>
        </w:rPr>
        <w:t>A</w:t>
      </w:r>
      <w:r>
        <w:rPr>
          <w:spacing w:val="-9"/>
        </w:rPr>
        <w:t xml:space="preserve"> </w:t>
      </w:r>
      <w:r>
        <w:rPr>
          <w:spacing w:val="-6"/>
        </w:rPr>
        <w:t>propos</w:t>
      </w:r>
      <w:r>
        <w:rPr>
          <w:spacing w:val="-8"/>
        </w:rPr>
        <w:t xml:space="preserve"> </w:t>
      </w:r>
      <w:r>
        <w:rPr>
          <w:spacing w:val="-6"/>
        </w:rPr>
        <w:t>de</w:t>
      </w:r>
      <w:r>
        <w:rPr>
          <w:spacing w:val="-7"/>
        </w:rPr>
        <w:t xml:space="preserve"> </w:t>
      </w:r>
      <w:r>
        <w:rPr>
          <w:spacing w:val="-6"/>
        </w:rPr>
        <w:t>L’Oréal</w:t>
      </w:r>
      <w:r>
        <w:rPr>
          <w:spacing w:val="-7"/>
        </w:rPr>
        <w:t xml:space="preserve"> </w:t>
      </w:r>
      <w:r>
        <w:rPr>
          <w:spacing w:val="-6"/>
        </w:rPr>
        <w:t>Maroc</w:t>
      </w:r>
    </w:p>
    <w:p w:rsidR="004A2165" w:rsidRDefault="00EC4B47">
      <w:pPr>
        <w:pStyle w:val="Corpsdetexte"/>
        <w:spacing w:before="7"/>
        <w:ind w:left="23" w:right="22"/>
        <w:jc w:val="both"/>
      </w:pPr>
      <w:r>
        <w:rPr>
          <w:w w:val="105"/>
        </w:rPr>
        <w:t>Créée</w:t>
      </w:r>
      <w:r>
        <w:rPr>
          <w:spacing w:val="-20"/>
          <w:w w:val="105"/>
        </w:rPr>
        <w:t xml:space="preserve"> </w:t>
      </w:r>
      <w:r>
        <w:rPr>
          <w:w w:val="105"/>
        </w:rPr>
        <w:t>en</w:t>
      </w:r>
      <w:r>
        <w:rPr>
          <w:spacing w:val="-20"/>
          <w:w w:val="105"/>
        </w:rPr>
        <w:t xml:space="preserve"> </w:t>
      </w:r>
      <w:r>
        <w:rPr>
          <w:w w:val="105"/>
        </w:rPr>
        <w:t>1943,</w:t>
      </w:r>
      <w:r>
        <w:rPr>
          <w:spacing w:val="-20"/>
          <w:w w:val="105"/>
        </w:rPr>
        <w:t xml:space="preserve"> </w:t>
      </w:r>
      <w:r>
        <w:rPr>
          <w:w w:val="105"/>
        </w:rPr>
        <w:t>L’Oréal</w:t>
      </w:r>
      <w:r>
        <w:rPr>
          <w:spacing w:val="-19"/>
          <w:w w:val="105"/>
        </w:rPr>
        <w:t xml:space="preserve"> </w:t>
      </w:r>
      <w:r>
        <w:rPr>
          <w:w w:val="105"/>
        </w:rPr>
        <w:t>Maroc</w:t>
      </w:r>
      <w:r>
        <w:rPr>
          <w:spacing w:val="-20"/>
          <w:w w:val="105"/>
        </w:rPr>
        <w:t xml:space="preserve"> </w:t>
      </w:r>
      <w:r>
        <w:rPr>
          <w:w w:val="105"/>
        </w:rPr>
        <w:t>est</w:t>
      </w:r>
      <w:r>
        <w:rPr>
          <w:spacing w:val="-20"/>
          <w:w w:val="105"/>
        </w:rPr>
        <w:t xml:space="preserve"> </w:t>
      </w:r>
      <w:r>
        <w:rPr>
          <w:w w:val="105"/>
        </w:rPr>
        <w:t>spécialisée</w:t>
      </w:r>
      <w:r>
        <w:rPr>
          <w:spacing w:val="-19"/>
          <w:w w:val="105"/>
        </w:rPr>
        <w:t xml:space="preserve"> </w:t>
      </w:r>
      <w:r>
        <w:rPr>
          <w:w w:val="105"/>
        </w:rPr>
        <w:t>dans</w:t>
      </w:r>
      <w:r>
        <w:rPr>
          <w:spacing w:val="-20"/>
          <w:w w:val="105"/>
        </w:rPr>
        <w:t xml:space="preserve"> </w:t>
      </w:r>
      <w:r>
        <w:rPr>
          <w:w w:val="105"/>
        </w:rPr>
        <w:t>la</w:t>
      </w:r>
      <w:r>
        <w:rPr>
          <w:spacing w:val="-20"/>
          <w:w w:val="105"/>
        </w:rPr>
        <w:t xml:space="preserve"> </w:t>
      </w:r>
      <w:r>
        <w:rPr>
          <w:w w:val="105"/>
        </w:rPr>
        <w:t>cosmétique</w:t>
      </w:r>
      <w:r>
        <w:rPr>
          <w:spacing w:val="-19"/>
          <w:w w:val="105"/>
        </w:rPr>
        <w:t xml:space="preserve"> </w:t>
      </w:r>
      <w:r>
        <w:rPr>
          <w:w w:val="105"/>
        </w:rPr>
        <w:t>et</w:t>
      </w:r>
      <w:r>
        <w:rPr>
          <w:spacing w:val="-20"/>
          <w:w w:val="105"/>
        </w:rPr>
        <w:t xml:space="preserve"> </w:t>
      </w:r>
      <w:r>
        <w:rPr>
          <w:w w:val="105"/>
        </w:rPr>
        <w:t>la</w:t>
      </w:r>
      <w:r>
        <w:rPr>
          <w:spacing w:val="-20"/>
          <w:w w:val="105"/>
        </w:rPr>
        <w:t xml:space="preserve"> </w:t>
      </w:r>
      <w:r>
        <w:rPr>
          <w:w w:val="105"/>
        </w:rPr>
        <w:t>beauté,</w:t>
      </w:r>
      <w:r>
        <w:rPr>
          <w:spacing w:val="-19"/>
          <w:w w:val="105"/>
        </w:rPr>
        <w:t xml:space="preserve"> </w:t>
      </w:r>
      <w:r>
        <w:rPr>
          <w:w w:val="105"/>
        </w:rPr>
        <w:t>avec au</w:t>
      </w:r>
      <w:r>
        <w:rPr>
          <w:spacing w:val="-3"/>
          <w:w w:val="105"/>
        </w:rPr>
        <w:t xml:space="preserve"> </w:t>
      </w:r>
      <w:r>
        <w:rPr>
          <w:w w:val="105"/>
        </w:rPr>
        <w:t>total</w:t>
      </w:r>
      <w:r>
        <w:rPr>
          <w:spacing w:val="-2"/>
          <w:w w:val="105"/>
        </w:rPr>
        <w:t xml:space="preserve"> </w:t>
      </w:r>
      <w:r>
        <w:rPr>
          <w:w w:val="105"/>
        </w:rPr>
        <w:t>19</w:t>
      </w:r>
      <w:r>
        <w:rPr>
          <w:spacing w:val="-4"/>
          <w:w w:val="105"/>
        </w:rPr>
        <w:t xml:space="preserve"> </w:t>
      </w:r>
      <w:r>
        <w:rPr>
          <w:w w:val="105"/>
        </w:rPr>
        <w:t>marques</w:t>
      </w:r>
      <w:r>
        <w:rPr>
          <w:spacing w:val="-4"/>
          <w:w w:val="105"/>
        </w:rPr>
        <w:t xml:space="preserve"> </w:t>
      </w:r>
      <w:r>
        <w:rPr>
          <w:w w:val="105"/>
        </w:rPr>
        <w:t>de</w:t>
      </w:r>
      <w:r>
        <w:rPr>
          <w:spacing w:val="-3"/>
          <w:w w:val="105"/>
        </w:rPr>
        <w:t xml:space="preserve"> </w:t>
      </w:r>
      <w:r>
        <w:rPr>
          <w:w w:val="105"/>
        </w:rPr>
        <w:t>renommée</w:t>
      </w:r>
      <w:r>
        <w:rPr>
          <w:spacing w:val="-3"/>
          <w:w w:val="105"/>
        </w:rPr>
        <w:t xml:space="preserve"> </w:t>
      </w:r>
      <w:r>
        <w:rPr>
          <w:w w:val="105"/>
        </w:rPr>
        <w:t>internationale</w:t>
      </w:r>
      <w:r>
        <w:rPr>
          <w:spacing w:val="-3"/>
          <w:w w:val="105"/>
        </w:rPr>
        <w:t xml:space="preserve"> </w:t>
      </w:r>
      <w:r>
        <w:rPr>
          <w:w w:val="105"/>
        </w:rPr>
        <w:t>qui</w:t>
      </w:r>
      <w:r>
        <w:rPr>
          <w:spacing w:val="-5"/>
          <w:w w:val="105"/>
        </w:rPr>
        <w:t xml:space="preserve"> </w:t>
      </w:r>
      <w:r>
        <w:rPr>
          <w:w w:val="105"/>
        </w:rPr>
        <w:t>sont</w:t>
      </w:r>
      <w:r>
        <w:rPr>
          <w:spacing w:val="-2"/>
          <w:w w:val="105"/>
        </w:rPr>
        <w:t xml:space="preserve"> </w:t>
      </w:r>
      <w:r>
        <w:rPr>
          <w:w w:val="105"/>
        </w:rPr>
        <w:t>commercialisées</w:t>
      </w:r>
      <w:r>
        <w:rPr>
          <w:spacing w:val="-2"/>
          <w:w w:val="105"/>
        </w:rPr>
        <w:t xml:space="preserve"> </w:t>
      </w:r>
      <w:r>
        <w:rPr>
          <w:w w:val="105"/>
        </w:rPr>
        <w:t>par</w:t>
      </w:r>
      <w:r>
        <w:rPr>
          <w:spacing w:val="-6"/>
          <w:w w:val="105"/>
        </w:rPr>
        <w:t xml:space="preserve"> </w:t>
      </w:r>
      <w:r>
        <w:rPr>
          <w:w w:val="105"/>
        </w:rPr>
        <w:t>la filiale</w:t>
      </w:r>
      <w:r>
        <w:rPr>
          <w:spacing w:val="-1"/>
          <w:w w:val="105"/>
        </w:rPr>
        <w:t xml:space="preserve"> </w:t>
      </w:r>
      <w:r>
        <w:rPr>
          <w:w w:val="105"/>
        </w:rPr>
        <w:t>marocaine du</w:t>
      </w:r>
      <w:r>
        <w:rPr>
          <w:spacing w:val="-1"/>
          <w:w w:val="105"/>
        </w:rPr>
        <w:t xml:space="preserve"> </w:t>
      </w:r>
      <w:r>
        <w:rPr>
          <w:w w:val="105"/>
        </w:rPr>
        <w:t>Groupe</w:t>
      </w:r>
      <w:r>
        <w:rPr>
          <w:spacing w:val="-1"/>
          <w:w w:val="105"/>
        </w:rPr>
        <w:t xml:space="preserve"> </w:t>
      </w:r>
      <w:r>
        <w:rPr>
          <w:w w:val="105"/>
        </w:rPr>
        <w:t>L’Oréal.</w:t>
      </w:r>
      <w:r>
        <w:rPr>
          <w:spacing w:val="-1"/>
          <w:w w:val="105"/>
        </w:rPr>
        <w:t xml:space="preserve"> </w:t>
      </w:r>
      <w:r>
        <w:rPr>
          <w:w w:val="105"/>
        </w:rPr>
        <w:t>L’objectif</w:t>
      </w:r>
      <w:r>
        <w:rPr>
          <w:spacing w:val="-2"/>
          <w:w w:val="105"/>
        </w:rPr>
        <w:t xml:space="preserve"> </w:t>
      </w:r>
      <w:r>
        <w:rPr>
          <w:w w:val="105"/>
        </w:rPr>
        <w:t>est</w:t>
      </w:r>
      <w:r>
        <w:rPr>
          <w:spacing w:val="-1"/>
          <w:w w:val="105"/>
        </w:rPr>
        <w:t xml:space="preserve"> </w:t>
      </w:r>
      <w:r>
        <w:rPr>
          <w:w w:val="105"/>
        </w:rPr>
        <w:t>de</w:t>
      </w:r>
      <w:r>
        <w:rPr>
          <w:spacing w:val="-1"/>
          <w:w w:val="105"/>
        </w:rPr>
        <w:t xml:space="preserve"> </w:t>
      </w:r>
      <w:r>
        <w:rPr>
          <w:w w:val="105"/>
        </w:rPr>
        <w:t>répondre</w:t>
      </w:r>
      <w:r>
        <w:rPr>
          <w:spacing w:val="-1"/>
          <w:w w:val="105"/>
        </w:rPr>
        <w:t xml:space="preserve"> </w:t>
      </w:r>
      <w:r>
        <w:rPr>
          <w:w w:val="105"/>
        </w:rPr>
        <w:t>aux</w:t>
      </w:r>
      <w:r>
        <w:rPr>
          <w:spacing w:val="-1"/>
          <w:w w:val="105"/>
        </w:rPr>
        <w:t xml:space="preserve"> </w:t>
      </w:r>
      <w:r>
        <w:rPr>
          <w:w w:val="105"/>
        </w:rPr>
        <w:t>aspirations de beauté des marocains dans leur infinie diversité.</w:t>
      </w:r>
    </w:p>
    <w:p w:rsidR="004A2165" w:rsidRDefault="00EC4B47">
      <w:pPr>
        <w:pStyle w:val="Corpsdetexte"/>
        <w:spacing w:line="237" w:lineRule="auto"/>
        <w:ind w:left="23" w:right="19"/>
        <w:jc w:val="both"/>
      </w:pPr>
      <w:r>
        <w:rPr>
          <w:w w:val="105"/>
        </w:rPr>
        <w:t>La</w:t>
      </w:r>
      <w:r>
        <w:rPr>
          <w:spacing w:val="-12"/>
          <w:w w:val="105"/>
        </w:rPr>
        <w:t xml:space="preserve"> </w:t>
      </w:r>
      <w:r>
        <w:rPr>
          <w:w w:val="105"/>
        </w:rPr>
        <w:t>performance</w:t>
      </w:r>
      <w:r>
        <w:rPr>
          <w:spacing w:val="-12"/>
          <w:w w:val="105"/>
        </w:rPr>
        <w:t xml:space="preserve"> </w:t>
      </w:r>
      <w:r>
        <w:rPr>
          <w:w w:val="105"/>
        </w:rPr>
        <w:t>de</w:t>
      </w:r>
      <w:r>
        <w:rPr>
          <w:spacing w:val="-12"/>
          <w:w w:val="105"/>
        </w:rPr>
        <w:t xml:space="preserve"> </w:t>
      </w:r>
      <w:r>
        <w:rPr>
          <w:w w:val="105"/>
        </w:rPr>
        <w:t>L'Oréal</w:t>
      </w:r>
      <w:r>
        <w:rPr>
          <w:spacing w:val="-12"/>
          <w:w w:val="105"/>
        </w:rPr>
        <w:t xml:space="preserve"> </w:t>
      </w:r>
      <w:r>
        <w:rPr>
          <w:w w:val="105"/>
        </w:rPr>
        <w:t>Maroc</w:t>
      </w:r>
      <w:r>
        <w:rPr>
          <w:spacing w:val="-13"/>
          <w:w w:val="105"/>
        </w:rPr>
        <w:t xml:space="preserve"> </w:t>
      </w:r>
      <w:r>
        <w:rPr>
          <w:w w:val="105"/>
        </w:rPr>
        <w:t>repose</w:t>
      </w:r>
      <w:r>
        <w:rPr>
          <w:spacing w:val="-16"/>
          <w:w w:val="105"/>
        </w:rPr>
        <w:t xml:space="preserve"> </w:t>
      </w:r>
      <w:r>
        <w:rPr>
          <w:w w:val="105"/>
        </w:rPr>
        <w:t>avant</w:t>
      </w:r>
      <w:r>
        <w:rPr>
          <w:spacing w:val="-13"/>
          <w:w w:val="105"/>
        </w:rPr>
        <w:t xml:space="preserve"> </w:t>
      </w:r>
      <w:r>
        <w:rPr>
          <w:w w:val="105"/>
        </w:rPr>
        <w:t>tout</w:t>
      </w:r>
      <w:r>
        <w:rPr>
          <w:spacing w:val="-13"/>
          <w:w w:val="105"/>
        </w:rPr>
        <w:t xml:space="preserve"> </w:t>
      </w:r>
      <w:r>
        <w:rPr>
          <w:w w:val="105"/>
        </w:rPr>
        <w:t>sur</w:t>
      </w:r>
      <w:r>
        <w:rPr>
          <w:spacing w:val="-13"/>
          <w:w w:val="105"/>
        </w:rPr>
        <w:t xml:space="preserve"> </w:t>
      </w:r>
      <w:r>
        <w:rPr>
          <w:w w:val="105"/>
        </w:rPr>
        <w:t>l'engagement</w:t>
      </w:r>
      <w:r>
        <w:rPr>
          <w:spacing w:val="-12"/>
          <w:w w:val="105"/>
        </w:rPr>
        <w:t xml:space="preserve"> </w:t>
      </w:r>
      <w:r>
        <w:rPr>
          <w:w w:val="105"/>
        </w:rPr>
        <w:t>quotidien</w:t>
      </w:r>
      <w:r>
        <w:rPr>
          <w:spacing w:val="-12"/>
          <w:w w:val="105"/>
        </w:rPr>
        <w:t xml:space="preserve"> </w:t>
      </w:r>
      <w:r>
        <w:rPr>
          <w:w w:val="105"/>
        </w:rPr>
        <w:t>et l'enthousiasme</w:t>
      </w:r>
      <w:r>
        <w:rPr>
          <w:spacing w:val="-6"/>
          <w:w w:val="105"/>
        </w:rPr>
        <w:t xml:space="preserve"> </w:t>
      </w:r>
      <w:r>
        <w:rPr>
          <w:w w:val="105"/>
        </w:rPr>
        <w:t>dont</w:t>
      </w:r>
      <w:r>
        <w:rPr>
          <w:spacing w:val="-6"/>
          <w:w w:val="105"/>
        </w:rPr>
        <w:t xml:space="preserve"> </w:t>
      </w:r>
      <w:r>
        <w:rPr>
          <w:w w:val="105"/>
        </w:rPr>
        <w:t>font</w:t>
      </w:r>
      <w:r>
        <w:rPr>
          <w:spacing w:val="-6"/>
          <w:w w:val="105"/>
        </w:rPr>
        <w:t xml:space="preserve"> </w:t>
      </w:r>
      <w:r>
        <w:rPr>
          <w:w w:val="105"/>
        </w:rPr>
        <w:t>preuve</w:t>
      </w:r>
      <w:r>
        <w:rPr>
          <w:spacing w:val="-7"/>
          <w:w w:val="105"/>
        </w:rPr>
        <w:t xml:space="preserve"> </w:t>
      </w:r>
      <w:r>
        <w:rPr>
          <w:w w:val="105"/>
        </w:rPr>
        <w:t>ses</w:t>
      </w:r>
      <w:r>
        <w:rPr>
          <w:spacing w:val="-6"/>
          <w:w w:val="105"/>
        </w:rPr>
        <w:t xml:space="preserve"> </w:t>
      </w:r>
      <w:r>
        <w:rPr>
          <w:w w:val="105"/>
        </w:rPr>
        <w:t>équipes.</w:t>
      </w:r>
      <w:r>
        <w:rPr>
          <w:spacing w:val="-6"/>
          <w:w w:val="105"/>
        </w:rPr>
        <w:t xml:space="preserve"> </w:t>
      </w:r>
      <w:r>
        <w:rPr>
          <w:w w:val="105"/>
        </w:rPr>
        <w:t>Elles</w:t>
      </w:r>
      <w:r>
        <w:rPr>
          <w:spacing w:val="-6"/>
          <w:w w:val="105"/>
        </w:rPr>
        <w:t xml:space="preserve"> </w:t>
      </w:r>
      <w:r>
        <w:rPr>
          <w:w w:val="105"/>
        </w:rPr>
        <w:t>communiquent</w:t>
      </w:r>
      <w:r>
        <w:rPr>
          <w:spacing w:val="-7"/>
          <w:w w:val="105"/>
        </w:rPr>
        <w:t xml:space="preserve"> </w:t>
      </w:r>
      <w:r>
        <w:rPr>
          <w:w w:val="105"/>
        </w:rPr>
        <w:t>leur</w:t>
      </w:r>
      <w:r>
        <w:rPr>
          <w:spacing w:val="-7"/>
          <w:w w:val="105"/>
        </w:rPr>
        <w:t xml:space="preserve"> </w:t>
      </w:r>
      <w:r>
        <w:rPr>
          <w:w w:val="105"/>
        </w:rPr>
        <w:t>passion</w:t>
      </w:r>
      <w:r>
        <w:rPr>
          <w:spacing w:val="-6"/>
          <w:w w:val="105"/>
        </w:rPr>
        <w:t xml:space="preserve"> </w:t>
      </w:r>
      <w:r>
        <w:rPr>
          <w:w w:val="105"/>
        </w:rPr>
        <w:t>et leur</w:t>
      </w:r>
      <w:r>
        <w:rPr>
          <w:spacing w:val="-10"/>
          <w:w w:val="105"/>
        </w:rPr>
        <w:t xml:space="preserve"> </w:t>
      </w:r>
      <w:r>
        <w:rPr>
          <w:w w:val="105"/>
        </w:rPr>
        <w:t>expertise</w:t>
      </w:r>
      <w:r>
        <w:rPr>
          <w:spacing w:val="-10"/>
          <w:w w:val="105"/>
        </w:rPr>
        <w:t xml:space="preserve"> </w:t>
      </w:r>
      <w:r>
        <w:rPr>
          <w:w w:val="105"/>
        </w:rPr>
        <w:t>de</w:t>
      </w:r>
      <w:r>
        <w:rPr>
          <w:spacing w:val="-10"/>
          <w:w w:val="105"/>
        </w:rPr>
        <w:t xml:space="preserve"> </w:t>
      </w:r>
      <w:r>
        <w:rPr>
          <w:w w:val="105"/>
        </w:rPr>
        <w:t>la</w:t>
      </w:r>
      <w:r>
        <w:rPr>
          <w:spacing w:val="-9"/>
          <w:w w:val="105"/>
        </w:rPr>
        <w:t xml:space="preserve"> </w:t>
      </w:r>
      <w:r>
        <w:rPr>
          <w:w w:val="105"/>
        </w:rPr>
        <w:t>beauté</w:t>
      </w:r>
      <w:r>
        <w:rPr>
          <w:spacing w:val="-10"/>
          <w:w w:val="105"/>
        </w:rPr>
        <w:t xml:space="preserve"> </w:t>
      </w:r>
      <w:r>
        <w:rPr>
          <w:w w:val="105"/>
        </w:rPr>
        <w:t>au</w:t>
      </w:r>
      <w:r>
        <w:rPr>
          <w:spacing w:val="-10"/>
          <w:w w:val="105"/>
        </w:rPr>
        <w:t xml:space="preserve"> </w:t>
      </w:r>
      <w:r>
        <w:rPr>
          <w:w w:val="105"/>
        </w:rPr>
        <w:t>plus</w:t>
      </w:r>
      <w:r>
        <w:rPr>
          <w:spacing w:val="-8"/>
          <w:w w:val="105"/>
        </w:rPr>
        <w:t xml:space="preserve"> </w:t>
      </w:r>
      <w:r>
        <w:rPr>
          <w:w w:val="105"/>
        </w:rPr>
        <w:t>grand</w:t>
      </w:r>
      <w:r>
        <w:rPr>
          <w:spacing w:val="-9"/>
          <w:w w:val="105"/>
        </w:rPr>
        <w:t xml:space="preserve"> </w:t>
      </w:r>
      <w:r>
        <w:rPr>
          <w:w w:val="105"/>
        </w:rPr>
        <w:t>nombre</w:t>
      </w:r>
      <w:r>
        <w:rPr>
          <w:spacing w:val="-10"/>
          <w:w w:val="105"/>
        </w:rPr>
        <w:t xml:space="preserve"> </w:t>
      </w:r>
      <w:r>
        <w:rPr>
          <w:w w:val="105"/>
        </w:rPr>
        <w:t>de</w:t>
      </w:r>
      <w:r>
        <w:rPr>
          <w:spacing w:val="-10"/>
          <w:w w:val="105"/>
        </w:rPr>
        <w:t xml:space="preserve"> </w:t>
      </w:r>
      <w:r>
        <w:rPr>
          <w:w w:val="105"/>
        </w:rPr>
        <w:t>consommateurs</w:t>
      </w:r>
      <w:r>
        <w:rPr>
          <w:spacing w:val="-11"/>
          <w:w w:val="105"/>
        </w:rPr>
        <w:t xml:space="preserve"> </w:t>
      </w:r>
      <w:r>
        <w:rPr>
          <w:w w:val="105"/>
        </w:rPr>
        <w:t>marocains</w:t>
      </w:r>
      <w:r>
        <w:rPr>
          <w:spacing w:val="-11"/>
          <w:w w:val="105"/>
        </w:rPr>
        <w:t xml:space="preserve"> </w:t>
      </w:r>
      <w:r>
        <w:rPr>
          <w:w w:val="105"/>
        </w:rPr>
        <w:t>à travers 4 grandes Divisions que sont La Division des Produits Grand Public, La Division Beauté Dermatologique, La Division des Produits Professionnels et la Division</w:t>
      </w:r>
      <w:r>
        <w:rPr>
          <w:spacing w:val="-5"/>
          <w:w w:val="105"/>
        </w:rPr>
        <w:t xml:space="preserve"> </w:t>
      </w:r>
      <w:r>
        <w:rPr>
          <w:w w:val="105"/>
        </w:rPr>
        <w:t>L’Oréal</w:t>
      </w:r>
      <w:r>
        <w:rPr>
          <w:spacing w:val="-7"/>
          <w:w w:val="105"/>
        </w:rPr>
        <w:t xml:space="preserve"> </w:t>
      </w:r>
      <w:r>
        <w:rPr>
          <w:w w:val="105"/>
        </w:rPr>
        <w:t>Luxe.</w:t>
      </w:r>
      <w:r>
        <w:rPr>
          <w:spacing w:val="-7"/>
          <w:w w:val="105"/>
        </w:rPr>
        <w:t xml:space="preserve"> </w:t>
      </w:r>
      <w:r>
        <w:rPr>
          <w:w w:val="105"/>
        </w:rPr>
        <w:t>L’Oréal</w:t>
      </w:r>
      <w:r>
        <w:rPr>
          <w:spacing w:val="-5"/>
          <w:w w:val="105"/>
        </w:rPr>
        <w:t xml:space="preserve"> </w:t>
      </w:r>
      <w:r>
        <w:rPr>
          <w:w w:val="105"/>
        </w:rPr>
        <w:t>Maroc</w:t>
      </w:r>
      <w:r>
        <w:rPr>
          <w:spacing w:val="-6"/>
          <w:w w:val="105"/>
        </w:rPr>
        <w:t xml:space="preserve"> </w:t>
      </w:r>
      <w:r>
        <w:rPr>
          <w:w w:val="105"/>
        </w:rPr>
        <w:t>couvre</w:t>
      </w:r>
      <w:r>
        <w:rPr>
          <w:spacing w:val="-8"/>
          <w:w w:val="105"/>
        </w:rPr>
        <w:t xml:space="preserve"> </w:t>
      </w:r>
      <w:r>
        <w:rPr>
          <w:w w:val="105"/>
        </w:rPr>
        <w:t>4</w:t>
      </w:r>
      <w:r>
        <w:rPr>
          <w:spacing w:val="-6"/>
          <w:w w:val="105"/>
        </w:rPr>
        <w:t xml:space="preserve"> </w:t>
      </w:r>
      <w:r>
        <w:rPr>
          <w:w w:val="105"/>
        </w:rPr>
        <w:t>circuits</w:t>
      </w:r>
      <w:r>
        <w:rPr>
          <w:spacing w:val="-4"/>
          <w:w w:val="105"/>
        </w:rPr>
        <w:t xml:space="preserve"> </w:t>
      </w:r>
      <w:r>
        <w:rPr>
          <w:w w:val="105"/>
        </w:rPr>
        <w:t>de</w:t>
      </w:r>
      <w:r>
        <w:rPr>
          <w:spacing w:val="-5"/>
          <w:w w:val="105"/>
        </w:rPr>
        <w:t xml:space="preserve"> </w:t>
      </w:r>
      <w:r>
        <w:rPr>
          <w:w w:val="105"/>
        </w:rPr>
        <w:t>distribution</w:t>
      </w:r>
      <w:r>
        <w:rPr>
          <w:spacing w:val="-5"/>
          <w:w w:val="105"/>
        </w:rPr>
        <w:t xml:space="preserve"> </w:t>
      </w:r>
      <w:r>
        <w:t>:</w:t>
      </w:r>
      <w:r>
        <w:rPr>
          <w:spacing w:val="-1"/>
        </w:rPr>
        <w:t xml:space="preserve"> </w:t>
      </w:r>
      <w:r>
        <w:rPr>
          <w:w w:val="105"/>
        </w:rPr>
        <w:t>les</w:t>
      </w:r>
      <w:r>
        <w:rPr>
          <w:spacing w:val="-6"/>
          <w:w w:val="105"/>
        </w:rPr>
        <w:t xml:space="preserve"> </w:t>
      </w:r>
      <w:r>
        <w:rPr>
          <w:w w:val="105"/>
        </w:rPr>
        <w:t>grandes surfaces,</w:t>
      </w:r>
      <w:r>
        <w:rPr>
          <w:spacing w:val="-20"/>
          <w:w w:val="105"/>
        </w:rPr>
        <w:t xml:space="preserve"> </w:t>
      </w:r>
      <w:r>
        <w:rPr>
          <w:w w:val="105"/>
        </w:rPr>
        <w:t>les</w:t>
      </w:r>
      <w:r>
        <w:rPr>
          <w:spacing w:val="-20"/>
          <w:w w:val="105"/>
        </w:rPr>
        <w:t xml:space="preserve"> </w:t>
      </w:r>
      <w:r>
        <w:rPr>
          <w:w w:val="105"/>
        </w:rPr>
        <w:t>pharmacies</w:t>
      </w:r>
      <w:r>
        <w:rPr>
          <w:spacing w:val="-20"/>
          <w:w w:val="105"/>
        </w:rPr>
        <w:t xml:space="preserve"> </w:t>
      </w:r>
      <w:r>
        <w:rPr>
          <w:w w:val="105"/>
        </w:rPr>
        <w:t>et</w:t>
      </w:r>
      <w:r>
        <w:rPr>
          <w:spacing w:val="-19"/>
          <w:w w:val="105"/>
        </w:rPr>
        <w:t xml:space="preserve"> </w:t>
      </w:r>
      <w:r>
        <w:rPr>
          <w:w w:val="105"/>
        </w:rPr>
        <w:t>parapharmacies,</w:t>
      </w:r>
      <w:r>
        <w:rPr>
          <w:spacing w:val="-20"/>
          <w:w w:val="105"/>
        </w:rPr>
        <w:t xml:space="preserve"> </w:t>
      </w:r>
      <w:r>
        <w:rPr>
          <w:w w:val="105"/>
        </w:rPr>
        <w:t>les</w:t>
      </w:r>
      <w:r>
        <w:rPr>
          <w:spacing w:val="-20"/>
          <w:w w:val="105"/>
        </w:rPr>
        <w:t xml:space="preserve"> </w:t>
      </w:r>
      <w:r>
        <w:rPr>
          <w:w w:val="105"/>
        </w:rPr>
        <w:t>salons</w:t>
      </w:r>
      <w:r>
        <w:rPr>
          <w:spacing w:val="-19"/>
          <w:w w:val="105"/>
        </w:rPr>
        <w:t xml:space="preserve"> </w:t>
      </w:r>
      <w:r>
        <w:rPr>
          <w:w w:val="105"/>
        </w:rPr>
        <w:t>de</w:t>
      </w:r>
      <w:r>
        <w:rPr>
          <w:spacing w:val="-20"/>
          <w:w w:val="105"/>
        </w:rPr>
        <w:t xml:space="preserve"> </w:t>
      </w:r>
      <w:r>
        <w:rPr>
          <w:w w:val="105"/>
        </w:rPr>
        <w:t>coiffure,</w:t>
      </w:r>
      <w:r>
        <w:rPr>
          <w:spacing w:val="-20"/>
          <w:w w:val="105"/>
        </w:rPr>
        <w:t xml:space="preserve"> </w:t>
      </w:r>
      <w:r>
        <w:rPr>
          <w:w w:val="105"/>
        </w:rPr>
        <w:t>les</w:t>
      </w:r>
      <w:r>
        <w:rPr>
          <w:spacing w:val="-19"/>
          <w:w w:val="105"/>
        </w:rPr>
        <w:t xml:space="preserve"> </w:t>
      </w:r>
      <w:r>
        <w:rPr>
          <w:w w:val="105"/>
        </w:rPr>
        <w:t>parfumeries et chaines de produits de beauté.</w:t>
      </w:r>
    </w:p>
    <w:p w:rsidR="004A2165" w:rsidRDefault="004A2165">
      <w:pPr>
        <w:pStyle w:val="Corpsdetexte"/>
        <w:spacing w:line="237" w:lineRule="auto"/>
        <w:jc w:val="both"/>
        <w:sectPr w:rsidR="004A2165">
          <w:pgSz w:w="11910" w:h="16840"/>
          <w:pgMar w:top="2000" w:right="1417" w:bottom="280" w:left="1417" w:header="1098" w:footer="0" w:gutter="0"/>
          <w:cols w:space="720"/>
        </w:sectPr>
      </w:pPr>
    </w:p>
    <w:p w:rsidR="004A2165" w:rsidRDefault="004A2165">
      <w:pPr>
        <w:pStyle w:val="Corpsdetexte"/>
        <w:spacing w:before="75" w:after="1"/>
        <w:rPr>
          <w:sz w:val="20"/>
        </w:rPr>
      </w:pPr>
    </w:p>
    <w:p w:rsidR="004A2165" w:rsidRDefault="00EC4B47">
      <w:pPr>
        <w:pStyle w:val="Corpsdetexte"/>
        <w:ind w:left="23"/>
        <w:rPr>
          <w:sz w:val="20"/>
        </w:rPr>
      </w:pPr>
      <w:r>
        <w:rPr>
          <w:noProof/>
          <w:sz w:val="20"/>
        </w:rPr>
        <w:drawing>
          <wp:inline distT="0" distB="0" distL="0" distR="0">
            <wp:extent cx="5672294" cy="8017002"/>
            <wp:effectExtent l="0" t="0" r="0" b="0"/>
            <wp:docPr id="2" name="Image 2" descr="Une image contenant texte, capture d’écran, Police, conception  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Une image contenant texte, capture d’écran, Police, conception  Le contenu généré par l’IA peut être incorrect."/>
                    <pic:cNvPicPr/>
                  </pic:nvPicPr>
                  <pic:blipFill>
                    <a:blip r:embed="rId8" cstate="print"/>
                    <a:stretch>
                      <a:fillRect/>
                    </a:stretch>
                  </pic:blipFill>
                  <pic:spPr>
                    <a:xfrm>
                      <a:off x="0" y="0"/>
                      <a:ext cx="5672294" cy="8017002"/>
                    </a:xfrm>
                    <a:prstGeom prst="rect">
                      <a:avLst/>
                    </a:prstGeom>
                  </pic:spPr>
                </pic:pic>
              </a:graphicData>
            </a:graphic>
          </wp:inline>
        </w:drawing>
      </w:r>
    </w:p>
    <w:sectPr w:rsidR="004A2165">
      <w:pgSz w:w="11910" w:h="16840"/>
      <w:pgMar w:top="2000" w:right="1417" w:bottom="280" w:left="1417" w:header="109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020B" w:rsidRDefault="0044020B">
      <w:r>
        <w:separator/>
      </w:r>
    </w:p>
  </w:endnote>
  <w:endnote w:type="continuationSeparator" w:id="0">
    <w:p w:rsidR="0044020B" w:rsidRDefault="0044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020B" w:rsidRDefault="0044020B">
      <w:r>
        <w:separator/>
      </w:r>
    </w:p>
  </w:footnote>
  <w:footnote w:type="continuationSeparator" w:id="0">
    <w:p w:rsidR="0044020B" w:rsidRDefault="004402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2165" w:rsidRDefault="00EC4B47">
    <w:pPr>
      <w:pStyle w:val="Corpsdetexte"/>
      <w:spacing w:line="14" w:lineRule="auto"/>
      <w:rPr>
        <w:sz w:val="20"/>
      </w:rPr>
    </w:pPr>
    <w:r>
      <w:rPr>
        <w:noProof/>
        <w:sz w:val="20"/>
      </w:rPr>
      <w:drawing>
        <wp:anchor distT="0" distB="0" distL="0" distR="0" simplePos="0" relativeHeight="487546368" behindDoc="1" locked="0" layoutInCell="1" allowOverlap="1">
          <wp:simplePos x="0" y="0"/>
          <wp:positionH relativeFrom="page">
            <wp:posOffset>1019695</wp:posOffset>
          </wp:positionH>
          <wp:positionV relativeFrom="page">
            <wp:posOffset>697451</wp:posOffset>
          </wp:positionV>
          <wp:extent cx="1648102" cy="55082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48102" cy="55082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525918"/>
    <w:multiLevelType w:val="hybridMultilevel"/>
    <w:tmpl w:val="5E264E24"/>
    <w:lvl w:ilvl="0" w:tplc="38BCFD1C">
      <w:numFmt w:val="bullet"/>
      <w:lvlText w:val=""/>
      <w:lvlJc w:val="left"/>
      <w:pPr>
        <w:ind w:left="736" w:hanging="356"/>
      </w:pPr>
      <w:rPr>
        <w:rFonts w:ascii="Symbol" w:eastAsia="Symbol" w:hAnsi="Symbol" w:cs="Symbol" w:hint="default"/>
        <w:spacing w:val="0"/>
        <w:w w:val="100"/>
        <w:lang w:val="fr-FR" w:eastAsia="en-US" w:bidi="ar-SA"/>
      </w:rPr>
    </w:lvl>
    <w:lvl w:ilvl="1" w:tplc="B888AA44">
      <w:numFmt w:val="bullet"/>
      <w:lvlText w:val="•"/>
      <w:lvlJc w:val="left"/>
      <w:pPr>
        <w:ind w:left="1573" w:hanging="356"/>
      </w:pPr>
      <w:rPr>
        <w:rFonts w:hint="default"/>
        <w:lang w:val="fr-FR" w:eastAsia="en-US" w:bidi="ar-SA"/>
      </w:rPr>
    </w:lvl>
    <w:lvl w:ilvl="2" w:tplc="83C80764">
      <w:numFmt w:val="bullet"/>
      <w:lvlText w:val="•"/>
      <w:lvlJc w:val="left"/>
      <w:pPr>
        <w:ind w:left="2406" w:hanging="356"/>
      </w:pPr>
      <w:rPr>
        <w:rFonts w:hint="default"/>
        <w:lang w:val="fr-FR" w:eastAsia="en-US" w:bidi="ar-SA"/>
      </w:rPr>
    </w:lvl>
    <w:lvl w:ilvl="3" w:tplc="C0F2BC34">
      <w:numFmt w:val="bullet"/>
      <w:lvlText w:val="•"/>
      <w:lvlJc w:val="left"/>
      <w:pPr>
        <w:ind w:left="3239" w:hanging="356"/>
      </w:pPr>
      <w:rPr>
        <w:rFonts w:hint="default"/>
        <w:lang w:val="fr-FR" w:eastAsia="en-US" w:bidi="ar-SA"/>
      </w:rPr>
    </w:lvl>
    <w:lvl w:ilvl="4" w:tplc="8F10E668">
      <w:numFmt w:val="bullet"/>
      <w:lvlText w:val="•"/>
      <w:lvlJc w:val="left"/>
      <w:pPr>
        <w:ind w:left="4072" w:hanging="356"/>
      </w:pPr>
      <w:rPr>
        <w:rFonts w:hint="default"/>
        <w:lang w:val="fr-FR" w:eastAsia="en-US" w:bidi="ar-SA"/>
      </w:rPr>
    </w:lvl>
    <w:lvl w:ilvl="5" w:tplc="CF0A4CE8">
      <w:numFmt w:val="bullet"/>
      <w:lvlText w:val="•"/>
      <w:lvlJc w:val="left"/>
      <w:pPr>
        <w:ind w:left="4906" w:hanging="356"/>
      </w:pPr>
      <w:rPr>
        <w:rFonts w:hint="default"/>
        <w:lang w:val="fr-FR" w:eastAsia="en-US" w:bidi="ar-SA"/>
      </w:rPr>
    </w:lvl>
    <w:lvl w:ilvl="6" w:tplc="CCBE2580">
      <w:numFmt w:val="bullet"/>
      <w:lvlText w:val="•"/>
      <w:lvlJc w:val="left"/>
      <w:pPr>
        <w:ind w:left="5739" w:hanging="356"/>
      </w:pPr>
      <w:rPr>
        <w:rFonts w:hint="default"/>
        <w:lang w:val="fr-FR" w:eastAsia="en-US" w:bidi="ar-SA"/>
      </w:rPr>
    </w:lvl>
    <w:lvl w:ilvl="7" w:tplc="E732F7BA">
      <w:numFmt w:val="bullet"/>
      <w:lvlText w:val="•"/>
      <w:lvlJc w:val="left"/>
      <w:pPr>
        <w:ind w:left="6572" w:hanging="356"/>
      </w:pPr>
      <w:rPr>
        <w:rFonts w:hint="default"/>
        <w:lang w:val="fr-FR" w:eastAsia="en-US" w:bidi="ar-SA"/>
      </w:rPr>
    </w:lvl>
    <w:lvl w:ilvl="8" w:tplc="481235A2">
      <w:numFmt w:val="bullet"/>
      <w:lvlText w:val="•"/>
      <w:lvlJc w:val="left"/>
      <w:pPr>
        <w:ind w:left="7405" w:hanging="356"/>
      </w:pPr>
      <w:rPr>
        <w:rFonts w:hint="default"/>
        <w:lang w:val="fr-F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A2165"/>
    <w:rsid w:val="001E1CA2"/>
    <w:rsid w:val="0044020B"/>
    <w:rsid w:val="004A2165"/>
    <w:rsid w:val="00AB1EA5"/>
    <w:rsid w:val="00EC4B47"/>
  </w:rsids>
  <m:mathPr>
    <m:mathFont m:val="Cambria Math"/>
    <m:brkBin m:val="before"/>
    <m:brkBinSub m:val="--"/>
    <m:smallFrac m:val="0"/>
    <m:dispDef/>
    <m:lMargin m:val="0"/>
    <m:rMargin m:val="0"/>
    <m:defJc m:val="centerGroup"/>
    <m:wrapIndent m:val="1440"/>
    <m:intLim m:val="subSup"/>
    <m:naryLim m:val="undOvr"/>
  </m:mathPr>
  <w:themeFontLang w:val="fr-MA"/>
  <w:clrSchemeMapping w:bg1="light1" w:t1="dark1" w:bg2="light2" w:t2="dark2" w:accent1="accent1" w:accent2="accent2" w:accent3="accent3" w:accent4="accent4" w:accent5="accent5" w:accent6="accent6" w:hyperlink="hyperlink" w:followedHyperlink="followedHyperlink"/>
  <w:decimalSymbol w:val=","/>
  <w:listSeparator w:val=","/>
  <w14:docId w14:val="6729CA5D"/>
  <w15:docId w15:val="{5478FED5-8C25-2243-9BB6-A4B6F3E3C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lang w:val="fr-FR"/>
    </w:rPr>
  </w:style>
  <w:style w:type="paragraph" w:styleId="Titre1">
    <w:name w:val="heading 1"/>
    <w:basedOn w:val="Normal"/>
    <w:uiPriority w:val="9"/>
    <w:qFormat/>
    <w:pPr>
      <w:ind w:left="23"/>
      <w:outlineLvl w:val="0"/>
    </w:pPr>
    <w:rPr>
      <w:rFonts w:ascii="Arial" w:eastAsia="Arial" w:hAnsi="Arial" w:cs="Arial"/>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4"/>
      <w:szCs w:val="24"/>
    </w:rPr>
  </w:style>
  <w:style w:type="paragraph" w:styleId="Titre">
    <w:name w:val="Title"/>
    <w:basedOn w:val="Normal"/>
    <w:uiPriority w:val="10"/>
    <w:qFormat/>
    <w:pPr>
      <w:jc w:val="center"/>
    </w:pPr>
    <w:rPr>
      <w:rFonts w:ascii="Arial" w:eastAsia="Arial" w:hAnsi="Arial" w:cs="Arial"/>
      <w:b/>
      <w:bCs/>
      <w:sz w:val="28"/>
      <w:szCs w:val="28"/>
    </w:rPr>
  </w:style>
  <w:style w:type="paragraph" w:styleId="Paragraphedeliste">
    <w:name w:val="List Paragraph"/>
    <w:basedOn w:val="Normal"/>
    <w:uiPriority w:val="1"/>
    <w:qFormat/>
    <w:pPr>
      <w:ind w:left="736" w:right="14" w:hanging="35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1081</Words>
  <Characters>5949</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BENNANI Ghita</dc:creator>
  <cp:lastModifiedBy>Microsoft Office User</cp:lastModifiedBy>
  <cp:revision>3</cp:revision>
  <dcterms:created xsi:type="dcterms:W3CDTF">2025-09-23T11:06:00Z</dcterms:created>
  <dcterms:modified xsi:type="dcterms:W3CDTF">2025-10-08T09:23:00Z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pour Microsoft 365</vt:lpwstr>
  </property>
  <property fmtid="{D5CDD505-2E9C-101B-9397-08002B2CF9AE}" pid="4" name="LastSaved">
    <vt:filetime>2025-09-23T00:00:00Z</vt:filetime>
  </property>
  <property fmtid="{D5CDD505-2E9C-101B-9397-08002B2CF9AE}" pid="5" name="MSIP_Label_f43b7177-c66c-4b22-a350-7ee86f9a1e74_ActionId">
    <vt:lpwstr>13bb5305-c40a-4f22-bc80-e3c85f90a5f1</vt:lpwstr>
  </property>
  <property fmtid="{D5CDD505-2E9C-101B-9397-08002B2CF9AE}" pid="6" name="MSIP_Label_f43b7177-c66c-4b22-a350-7ee86f9a1e74_ContentBits">
    <vt:lpwstr>2</vt:lpwstr>
  </property>
  <property fmtid="{D5CDD505-2E9C-101B-9397-08002B2CF9AE}" pid="7" name="MSIP_Label_f43b7177-c66c-4b22-a350-7ee86f9a1e74_Enabled">
    <vt:lpwstr>true</vt:lpwstr>
  </property>
  <property fmtid="{D5CDD505-2E9C-101B-9397-08002B2CF9AE}" pid="8" name="MSIP_Label_f43b7177-c66c-4b22-a350-7ee86f9a1e74_Method">
    <vt:lpwstr>Standard</vt:lpwstr>
  </property>
  <property fmtid="{D5CDD505-2E9C-101B-9397-08002B2CF9AE}" pid="9" name="MSIP_Label_f43b7177-c66c-4b22-a350-7ee86f9a1e74_Name">
    <vt:lpwstr>C1_Internal use</vt:lpwstr>
  </property>
  <property fmtid="{D5CDD505-2E9C-101B-9397-08002B2CF9AE}" pid="10" name="MSIP_Label_f43b7177-c66c-4b22-a350-7ee86f9a1e74_SetDate">
    <vt:lpwstr>2025-09-16T17:06:47Z</vt:lpwstr>
  </property>
  <property fmtid="{D5CDD505-2E9C-101B-9397-08002B2CF9AE}" pid="11" name="MSIP_Label_f43b7177-c66c-4b22-a350-7ee86f9a1e74_SiteId">
    <vt:lpwstr>e4e1abd9-eac7-4a71-ab52-da5c998aa7ba</vt:lpwstr>
  </property>
  <property fmtid="{D5CDD505-2E9C-101B-9397-08002B2CF9AE}" pid="12" name="MSIP_Label_f43b7177-c66c-4b22-a350-7ee86f9a1e74_Tag">
    <vt:lpwstr>10, 3, 0, 1</vt:lpwstr>
  </property>
  <property fmtid="{D5CDD505-2E9C-101B-9397-08002B2CF9AE}" pid="13" name="Producer">
    <vt:lpwstr>Microsoft® Word pour Microsoft 365</vt:lpwstr>
  </property>
</Properties>
</file>