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8CE5" w14:textId="24A34982" w:rsidR="001C5D0A" w:rsidRDefault="00393E16" w:rsidP="001C5D0A">
      <w:pPr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A490832" wp14:editId="7F8177AF">
            <wp:simplePos x="0" y="0"/>
            <wp:positionH relativeFrom="margin">
              <wp:align>right</wp:align>
            </wp:positionH>
            <wp:positionV relativeFrom="page">
              <wp:posOffset>415925</wp:posOffset>
            </wp:positionV>
            <wp:extent cx="1179195" cy="1189990"/>
            <wp:effectExtent l="0" t="0" r="190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195" cy="1189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E169D9" wp14:editId="24397E85">
                <wp:simplePos x="0" y="0"/>
                <wp:positionH relativeFrom="column">
                  <wp:posOffset>-588645</wp:posOffset>
                </wp:positionH>
                <wp:positionV relativeFrom="page">
                  <wp:posOffset>1024255</wp:posOffset>
                </wp:positionV>
                <wp:extent cx="2943225" cy="942975"/>
                <wp:effectExtent l="0" t="0" r="28575" b="28575"/>
                <wp:wrapNone/>
                <wp:docPr id="6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9A61C" w14:textId="77777777" w:rsidR="001C5D0A" w:rsidRPr="006C7860" w:rsidRDefault="001C5D0A" w:rsidP="001C5D0A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365F91"/>
                                <w:sz w:val="20"/>
                                <w:szCs w:val="20"/>
                                <w:u w:val="single"/>
                                <w:lang w:bidi="ar-MA"/>
                              </w:rPr>
                            </w:pPr>
                            <w:r w:rsidRPr="006C7860">
                              <w:rPr>
                                <w:rFonts w:cs="Calibri"/>
                                <w:b/>
                                <w:bCs/>
                                <w:color w:val="365F91"/>
                                <w:sz w:val="20"/>
                                <w:szCs w:val="20"/>
                                <w:u w:val="single"/>
                                <w:lang w:bidi="ar-MA"/>
                              </w:rPr>
                              <w:t>Royaume du Maroc</w:t>
                            </w:r>
                          </w:p>
                          <w:p w14:paraId="5F164DF2" w14:textId="53CEA7AC" w:rsidR="001C5D0A" w:rsidRPr="006C7860" w:rsidRDefault="001C5D0A" w:rsidP="001C5D0A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365F91"/>
                                <w:sz w:val="20"/>
                                <w:szCs w:val="20"/>
                                <w:u w:val="single"/>
                                <w:lang w:bidi="ar-MA"/>
                              </w:rPr>
                            </w:pPr>
                            <w:r w:rsidRPr="006C7860">
                              <w:rPr>
                                <w:rFonts w:cs="Calibri"/>
                                <w:b/>
                                <w:bCs/>
                                <w:color w:val="365F91"/>
                                <w:sz w:val="20"/>
                                <w:szCs w:val="20"/>
                                <w:u w:val="single"/>
                                <w:lang w:bidi="ar-MA"/>
                              </w:rPr>
                              <w:t>Secrétariat d’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color w:val="365F91"/>
                                <w:sz w:val="20"/>
                                <w:szCs w:val="20"/>
                                <w:u w:val="single"/>
                                <w:lang w:bidi="ar-MA"/>
                              </w:rPr>
                              <w:t>E</w:t>
                            </w:r>
                            <w:r w:rsidRPr="006C7860">
                              <w:rPr>
                                <w:rFonts w:cs="Calibri"/>
                                <w:b/>
                                <w:bCs/>
                                <w:color w:val="365F91"/>
                                <w:sz w:val="20"/>
                                <w:szCs w:val="20"/>
                                <w:u w:val="single"/>
                                <w:lang w:bidi="ar-MA"/>
                              </w:rPr>
                              <w:t xml:space="preserve">tat </w:t>
                            </w:r>
                            <w:r w:rsidR="00393E16">
                              <w:rPr>
                                <w:rFonts w:cs="Calibri"/>
                                <w:b/>
                                <w:bCs/>
                                <w:color w:val="365F91"/>
                                <w:sz w:val="20"/>
                                <w:szCs w:val="20"/>
                                <w:u w:val="single"/>
                                <w:lang w:bidi="ar-MA"/>
                              </w:rPr>
                              <w:t>c</w:t>
                            </w:r>
                            <w:r w:rsidRPr="006C7860">
                              <w:rPr>
                                <w:rFonts w:cs="Calibri"/>
                                <w:b/>
                                <w:bCs/>
                                <w:color w:val="365F91"/>
                                <w:sz w:val="20"/>
                                <w:szCs w:val="20"/>
                                <w:u w:val="single"/>
                                <w:lang w:bidi="ar-MA"/>
                              </w:rPr>
                              <w:t>hargée de d’</w:t>
                            </w:r>
                            <w:r w:rsidR="00393E16">
                              <w:rPr>
                                <w:rFonts w:cs="Calibri"/>
                                <w:b/>
                                <w:bCs/>
                                <w:color w:val="365F91"/>
                                <w:sz w:val="20"/>
                                <w:szCs w:val="20"/>
                                <w:u w:val="single"/>
                                <w:lang w:bidi="ar-MA"/>
                              </w:rPr>
                              <w:t>A</w:t>
                            </w:r>
                            <w:r w:rsidRPr="006C7860">
                              <w:rPr>
                                <w:rFonts w:cs="Calibri"/>
                                <w:b/>
                                <w:bCs/>
                                <w:color w:val="365F91"/>
                                <w:sz w:val="20"/>
                                <w:szCs w:val="20"/>
                                <w:u w:val="single"/>
                                <w:lang w:bidi="ar-MA"/>
                              </w:rPr>
                              <w:t>rtisanat, de l’Economie Sociale et Solidaire</w:t>
                            </w:r>
                          </w:p>
                          <w:p w14:paraId="5BC9D7D5" w14:textId="1F87CA1F" w:rsidR="001C5D0A" w:rsidRPr="00393E16" w:rsidRDefault="001C5D0A" w:rsidP="00393E16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365F91"/>
                                <w:sz w:val="20"/>
                                <w:szCs w:val="20"/>
                                <w:u w:val="single"/>
                                <w:lang w:bidi="ar-MA"/>
                              </w:rPr>
                            </w:pPr>
                            <w:r w:rsidRPr="006C7860">
                              <w:rPr>
                                <w:rFonts w:cs="Calibri"/>
                                <w:b/>
                                <w:bCs/>
                                <w:color w:val="365F91"/>
                                <w:sz w:val="20"/>
                                <w:szCs w:val="20"/>
                                <w:u w:val="single"/>
                                <w:lang w:bidi="ar-MA"/>
                              </w:rPr>
                              <w:t>Chambre d’</w:t>
                            </w:r>
                            <w:r w:rsidR="00393E16">
                              <w:rPr>
                                <w:rFonts w:cs="Calibri"/>
                                <w:b/>
                                <w:bCs/>
                                <w:color w:val="365F91"/>
                                <w:sz w:val="20"/>
                                <w:szCs w:val="20"/>
                                <w:u w:val="single"/>
                                <w:lang w:bidi="ar-MA"/>
                              </w:rPr>
                              <w:t>A</w:t>
                            </w:r>
                            <w:r w:rsidRPr="006C7860">
                              <w:rPr>
                                <w:rFonts w:cs="Calibri"/>
                                <w:b/>
                                <w:bCs/>
                                <w:color w:val="365F91"/>
                                <w:sz w:val="20"/>
                                <w:szCs w:val="20"/>
                                <w:u w:val="single"/>
                                <w:lang w:bidi="ar-MA"/>
                              </w:rPr>
                              <w:t>rtisanat</w:t>
                            </w:r>
                            <w:r w:rsidR="00393E16">
                              <w:rPr>
                                <w:rFonts w:cs="Calibri"/>
                                <w:b/>
                                <w:bCs/>
                                <w:color w:val="365F91"/>
                                <w:sz w:val="20"/>
                                <w:szCs w:val="20"/>
                                <w:u w:val="single"/>
                                <w:lang w:bidi="ar-MA"/>
                              </w:rPr>
                              <w:t xml:space="preserve"> d</w:t>
                            </w:r>
                            <w:r w:rsidRPr="006C7860">
                              <w:rPr>
                                <w:rFonts w:cs="Calibri"/>
                                <w:b/>
                                <w:bCs/>
                                <w:color w:val="365F91"/>
                                <w:sz w:val="20"/>
                                <w:szCs w:val="20"/>
                                <w:u w:val="single"/>
                                <w:lang w:bidi="ar-MA"/>
                              </w:rPr>
                              <w:t>e l’Oriental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E169D9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-46.35pt;margin-top:80.65pt;width:231.7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" strokecolor="white">
                <v:textbox>
                  <w:txbxContent>
                    <w:p w14:paraId="3B69A61C" w14:textId="77777777" w:rsidR="001C5D0A" w:rsidRPr="006C7860" w:rsidRDefault="001C5D0A" w:rsidP="001C5D0A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365F91"/>
                          <w:sz w:val="20"/>
                          <w:szCs w:val="20"/>
                          <w:u w:val="single"/>
                          <w:lang w:bidi="ar-MA"/>
                        </w:rPr>
                      </w:pPr>
                      <w:r w:rsidRPr="006C7860">
                        <w:rPr>
                          <w:rFonts w:cs="Calibri"/>
                          <w:b/>
                          <w:bCs/>
                          <w:color w:val="365F91"/>
                          <w:sz w:val="20"/>
                          <w:szCs w:val="20"/>
                          <w:u w:val="single"/>
                          <w:lang w:bidi="ar-MA"/>
                        </w:rPr>
                        <w:t>Royaume du Maroc</w:t>
                      </w:r>
                    </w:p>
                    <w:p w14:paraId="5F164DF2" w14:textId="53CEA7AC" w:rsidR="001C5D0A" w:rsidRPr="006C7860" w:rsidRDefault="001C5D0A" w:rsidP="001C5D0A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365F91"/>
                          <w:sz w:val="20"/>
                          <w:szCs w:val="20"/>
                          <w:u w:val="single"/>
                          <w:lang w:bidi="ar-MA"/>
                        </w:rPr>
                      </w:pPr>
                      <w:r w:rsidRPr="006C7860">
                        <w:rPr>
                          <w:rFonts w:cs="Calibri"/>
                          <w:b/>
                          <w:bCs/>
                          <w:color w:val="365F91"/>
                          <w:sz w:val="20"/>
                          <w:szCs w:val="20"/>
                          <w:u w:val="single"/>
                          <w:lang w:bidi="ar-MA"/>
                        </w:rPr>
                        <w:t>Secrétariat d’</w:t>
                      </w:r>
                      <w:r>
                        <w:rPr>
                          <w:rFonts w:cs="Calibri"/>
                          <w:b/>
                          <w:bCs/>
                          <w:color w:val="365F91"/>
                          <w:sz w:val="20"/>
                          <w:szCs w:val="20"/>
                          <w:u w:val="single"/>
                          <w:lang w:bidi="ar-MA"/>
                        </w:rPr>
                        <w:t>E</w:t>
                      </w:r>
                      <w:r w:rsidRPr="006C7860">
                        <w:rPr>
                          <w:rFonts w:cs="Calibri"/>
                          <w:b/>
                          <w:bCs/>
                          <w:color w:val="365F91"/>
                          <w:sz w:val="20"/>
                          <w:szCs w:val="20"/>
                          <w:u w:val="single"/>
                          <w:lang w:bidi="ar-MA"/>
                        </w:rPr>
                        <w:t xml:space="preserve">tat </w:t>
                      </w:r>
                      <w:r w:rsidR="00393E16">
                        <w:rPr>
                          <w:rFonts w:cs="Calibri"/>
                          <w:b/>
                          <w:bCs/>
                          <w:color w:val="365F91"/>
                          <w:sz w:val="20"/>
                          <w:szCs w:val="20"/>
                          <w:u w:val="single"/>
                          <w:lang w:bidi="ar-MA"/>
                        </w:rPr>
                        <w:t>c</w:t>
                      </w:r>
                      <w:r w:rsidRPr="006C7860">
                        <w:rPr>
                          <w:rFonts w:cs="Calibri"/>
                          <w:b/>
                          <w:bCs/>
                          <w:color w:val="365F91"/>
                          <w:sz w:val="20"/>
                          <w:szCs w:val="20"/>
                          <w:u w:val="single"/>
                          <w:lang w:bidi="ar-MA"/>
                        </w:rPr>
                        <w:t>hargée de d’</w:t>
                      </w:r>
                      <w:r w:rsidR="00393E16">
                        <w:rPr>
                          <w:rFonts w:cs="Calibri"/>
                          <w:b/>
                          <w:bCs/>
                          <w:color w:val="365F91"/>
                          <w:sz w:val="20"/>
                          <w:szCs w:val="20"/>
                          <w:u w:val="single"/>
                          <w:lang w:bidi="ar-MA"/>
                        </w:rPr>
                        <w:t>A</w:t>
                      </w:r>
                      <w:r w:rsidRPr="006C7860">
                        <w:rPr>
                          <w:rFonts w:cs="Calibri"/>
                          <w:b/>
                          <w:bCs/>
                          <w:color w:val="365F91"/>
                          <w:sz w:val="20"/>
                          <w:szCs w:val="20"/>
                          <w:u w:val="single"/>
                          <w:lang w:bidi="ar-MA"/>
                        </w:rPr>
                        <w:t>rtisanat, de l’Economie Sociale et Solidaire</w:t>
                      </w:r>
                    </w:p>
                    <w:p w14:paraId="5BC9D7D5" w14:textId="1F87CA1F" w:rsidR="001C5D0A" w:rsidRPr="00393E16" w:rsidRDefault="001C5D0A" w:rsidP="00393E16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color w:val="365F91"/>
                          <w:sz w:val="20"/>
                          <w:szCs w:val="20"/>
                          <w:u w:val="single"/>
                          <w:lang w:bidi="ar-MA"/>
                        </w:rPr>
                      </w:pPr>
                      <w:r w:rsidRPr="006C7860">
                        <w:rPr>
                          <w:rFonts w:cs="Calibri"/>
                          <w:b/>
                          <w:bCs/>
                          <w:color w:val="365F91"/>
                          <w:sz w:val="20"/>
                          <w:szCs w:val="20"/>
                          <w:u w:val="single"/>
                          <w:lang w:bidi="ar-MA"/>
                        </w:rPr>
                        <w:t>Chambre d’</w:t>
                      </w:r>
                      <w:r w:rsidR="00393E16">
                        <w:rPr>
                          <w:rFonts w:cs="Calibri"/>
                          <w:b/>
                          <w:bCs/>
                          <w:color w:val="365F91"/>
                          <w:sz w:val="20"/>
                          <w:szCs w:val="20"/>
                          <w:u w:val="single"/>
                          <w:lang w:bidi="ar-MA"/>
                        </w:rPr>
                        <w:t>A</w:t>
                      </w:r>
                      <w:r w:rsidRPr="006C7860">
                        <w:rPr>
                          <w:rFonts w:cs="Calibri"/>
                          <w:b/>
                          <w:bCs/>
                          <w:color w:val="365F91"/>
                          <w:sz w:val="20"/>
                          <w:szCs w:val="20"/>
                          <w:u w:val="single"/>
                          <w:lang w:bidi="ar-MA"/>
                        </w:rPr>
                        <w:t>rtisanat</w:t>
                      </w:r>
                      <w:r w:rsidR="00393E16">
                        <w:rPr>
                          <w:rFonts w:cs="Calibri"/>
                          <w:b/>
                          <w:bCs/>
                          <w:color w:val="365F91"/>
                          <w:sz w:val="20"/>
                          <w:szCs w:val="20"/>
                          <w:u w:val="single"/>
                          <w:lang w:bidi="ar-MA"/>
                        </w:rPr>
                        <w:t xml:space="preserve"> d</w:t>
                      </w:r>
                      <w:r w:rsidRPr="006C7860">
                        <w:rPr>
                          <w:rFonts w:cs="Calibri"/>
                          <w:b/>
                          <w:bCs/>
                          <w:color w:val="365F91"/>
                          <w:sz w:val="20"/>
                          <w:szCs w:val="20"/>
                          <w:u w:val="single"/>
                          <w:lang w:bidi="ar-MA"/>
                        </w:rPr>
                        <w:t>e l’Oriental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59D63692" wp14:editId="6B6E86AF">
            <wp:simplePos x="0" y="0"/>
            <wp:positionH relativeFrom="column">
              <wp:posOffset>401955</wp:posOffset>
            </wp:positionH>
            <wp:positionV relativeFrom="page">
              <wp:posOffset>204470</wp:posOffset>
            </wp:positionV>
            <wp:extent cx="647700" cy="709930"/>
            <wp:effectExtent l="0" t="0" r="0" b="0"/>
            <wp:wrapSquare wrapText="bothSides"/>
            <wp:docPr id="4" name="Image 5" descr="Description : Coat_of_arms_of_Moroc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Description : Coat_of_arms_of_Morocc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E814D" w14:textId="1AAF64AC" w:rsidR="001C5D0A" w:rsidRDefault="001C5D0A" w:rsidP="00FA0E9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6DA0EB54" w14:textId="0C302399" w:rsidR="001C5D0A" w:rsidRDefault="001C5D0A" w:rsidP="00FA0E9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2DD24BEC" w14:textId="77777777" w:rsidR="001C5D0A" w:rsidRDefault="001C5D0A" w:rsidP="00FA0E9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FC166C2" w14:textId="76B73435" w:rsidR="00FA0E93" w:rsidRDefault="00FA0E93" w:rsidP="00FA0E9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Communiqué </w:t>
      </w:r>
      <w:r w:rsidR="00393E16">
        <w:rPr>
          <w:rFonts w:asciiTheme="majorBidi" w:hAnsiTheme="majorBidi" w:cstheme="majorBidi"/>
          <w:b/>
          <w:bCs/>
          <w:sz w:val="28"/>
          <w:szCs w:val="28"/>
        </w:rPr>
        <w:t xml:space="preserve">de </w:t>
      </w:r>
      <w:r>
        <w:rPr>
          <w:rFonts w:asciiTheme="majorBidi" w:hAnsiTheme="majorBidi" w:cstheme="majorBidi"/>
          <w:b/>
          <w:bCs/>
          <w:sz w:val="28"/>
          <w:szCs w:val="28"/>
        </w:rPr>
        <w:t>Presse</w:t>
      </w:r>
    </w:p>
    <w:p w14:paraId="5C43BA78" w14:textId="088491F1" w:rsidR="00FA0E93" w:rsidRDefault="008E0AD3" w:rsidP="00FA0E93">
      <w:pPr>
        <w:jc w:val="center"/>
        <w:rPr>
          <w:rFonts w:asciiTheme="majorBidi" w:hAnsiTheme="majorBidi" w:cstheme="majorBidi"/>
          <w:i/>
          <w:iCs/>
          <w:sz w:val="28"/>
          <w:szCs w:val="28"/>
        </w:rPr>
      </w:pPr>
      <w:r w:rsidRPr="008E0AD3">
        <w:rPr>
          <w:rFonts w:asciiTheme="majorBidi" w:hAnsiTheme="majorBidi" w:cstheme="majorBidi"/>
          <w:b/>
          <w:bCs/>
          <w:sz w:val="28"/>
          <w:szCs w:val="28"/>
        </w:rPr>
        <w:t>À propos de l’organisation du Salon de l’artisanat à la ville d’Oujda</w:t>
      </w:r>
      <w:r w:rsidRPr="008E0AD3">
        <w:rPr>
          <w:rFonts w:asciiTheme="majorBidi" w:hAnsiTheme="majorBidi" w:cstheme="majorBidi"/>
          <w:sz w:val="28"/>
          <w:szCs w:val="28"/>
        </w:rPr>
        <w:br/>
      </w:r>
      <w:r w:rsidRPr="008E0AD3">
        <w:rPr>
          <w:rFonts w:asciiTheme="majorBidi" w:hAnsiTheme="majorBidi" w:cstheme="majorBidi"/>
          <w:b/>
          <w:bCs/>
          <w:sz w:val="28"/>
          <w:szCs w:val="28"/>
        </w:rPr>
        <w:t>Sous le thème :</w:t>
      </w:r>
    </w:p>
    <w:p w14:paraId="371BE224" w14:textId="37F74BFD" w:rsidR="008E0AD3" w:rsidRPr="00393E16" w:rsidRDefault="008E0AD3" w:rsidP="00FA0E9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93E16">
        <w:rPr>
          <w:rFonts w:asciiTheme="majorBidi" w:hAnsiTheme="majorBidi" w:cstheme="majorBidi"/>
          <w:b/>
          <w:bCs/>
          <w:i/>
          <w:iCs/>
          <w:sz w:val="28"/>
          <w:szCs w:val="28"/>
        </w:rPr>
        <w:t>« L’artisanat : authenticité, innovation et durabilité »</w:t>
      </w:r>
    </w:p>
    <w:p w14:paraId="4DB96F93" w14:textId="77777777" w:rsidR="00FA0E93" w:rsidRDefault="00FA0E93" w:rsidP="00FA0E9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43BF41C4" w14:textId="521EC8D6" w:rsidR="008E0AD3" w:rsidRPr="008E0AD3" w:rsidRDefault="008E0AD3" w:rsidP="00FA0E93">
      <w:pPr>
        <w:jc w:val="both"/>
        <w:rPr>
          <w:rFonts w:asciiTheme="majorBidi" w:hAnsiTheme="majorBidi" w:cstheme="majorBidi"/>
          <w:sz w:val="28"/>
          <w:szCs w:val="28"/>
        </w:rPr>
      </w:pPr>
      <w:r w:rsidRPr="008E0AD3">
        <w:rPr>
          <w:rFonts w:asciiTheme="majorBidi" w:hAnsiTheme="majorBidi" w:cstheme="majorBidi"/>
          <w:sz w:val="28"/>
          <w:szCs w:val="28"/>
        </w:rPr>
        <w:t>Dans le cadre des efforts continus visant à promouvoir le secteur de l’artisanat et à renforcer sa p</w:t>
      </w:r>
      <w:r w:rsidR="001C5D0A">
        <w:rPr>
          <w:rFonts w:asciiTheme="majorBidi" w:hAnsiTheme="majorBidi" w:cstheme="majorBidi"/>
          <w:sz w:val="28"/>
          <w:szCs w:val="28"/>
        </w:rPr>
        <w:t>osition</w:t>
      </w:r>
      <w:r w:rsidRPr="008E0AD3">
        <w:rPr>
          <w:rFonts w:asciiTheme="majorBidi" w:hAnsiTheme="majorBidi" w:cstheme="majorBidi"/>
          <w:sz w:val="28"/>
          <w:szCs w:val="28"/>
        </w:rPr>
        <w:t xml:space="preserve"> économique et sociale, la Chambre de l’Artisanat de la </w:t>
      </w:r>
      <w:r w:rsidR="001C5D0A">
        <w:rPr>
          <w:rFonts w:asciiTheme="majorBidi" w:hAnsiTheme="majorBidi" w:cstheme="majorBidi"/>
          <w:sz w:val="28"/>
          <w:szCs w:val="28"/>
        </w:rPr>
        <w:t>R</w:t>
      </w:r>
      <w:r w:rsidRPr="008E0AD3">
        <w:rPr>
          <w:rFonts w:asciiTheme="majorBidi" w:hAnsiTheme="majorBidi" w:cstheme="majorBidi"/>
          <w:sz w:val="28"/>
          <w:szCs w:val="28"/>
        </w:rPr>
        <w:t xml:space="preserve">égion de l’Oriental, en coordination avec la Direction </w:t>
      </w:r>
      <w:r w:rsidR="001C5D0A">
        <w:rPr>
          <w:rFonts w:asciiTheme="majorBidi" w:hAnsiTheme="majorBidi" w:cstheme="majorBidi"/>
          <w:sz w:val="28"/>
          <w:szCs w:val="28"/>
        </w:rPr>
        <w:t>R</w:t>
      </w:r>
      <w:r w:rsidRPr="008E0AD3">
        <w:rPr>
          <w:rFonts w:asciiTheme="majorBidi" w:hAnsiTheme="majorBidi" w:cstheme="majorBidi"/>
          <w:sz w:val="28"/>
          <w:szCs w:val="28"/>
        </w:rPr>
        <w:t>égionale de l’</w:t>
      </w:r>
      <w:r w:rsidR="001C5D0A">
        <w:rPr>
          <w:rFonts w:asciiTheme="majorBidi" w:hAnsiTheme="majorBidi" w:cstheme="majorBidi"/>
          <w:sz w:val="28"/>
          <w:szCs w:val="28"/>
        </w:rPr>
        <w:t>A</w:t>
      </w:r>
      <w:r w:rsidRPr="008E0AD3">
        <w:rPr>
          <w:rFonts w:asciiTheme="majorBidi" w:hAnsiTheme="majorBidi" w:cstheme="majorBidi"/>
          <w:sz w:val="28"/>
          <w:szCs w:val="28"/>
        </w:rPr>
        <w:t>rtisanat de la même région, et en partenariat avec la Wilaya d</w:t>
      </w:r>
      <w:r w:rsidR="00761915">
        <w:rPr>
          <w:rFonts w:asciiTheme="majorBidi" w:hAnsiTheme="majorBidi" w:cstheme="majorBidi"/>
          <w:sz w:val="28"/>
          <w:szCs w:val="28"/>
          <w:lang w:val="fr-FR"/>
        </w:rPr>
        <w:t>e la Région de l’Oriental</w:t>
      </w:r>
      <w:r w:rsidRPr="008E0AD3">
        <w:rPr>
          <w:rFonts w:asciiTheme="majorBidi" w:hAnsiTheme="majorBidi" w:cstheme="majorBidi"/>
          <w:sz w:val="28"/>
          <w:szCs w:val="28"/>
        </w:rPr>
        <w:t xml:space="preserve">, le Conseil de la </w:t>
      </w:r>
      <w:r w:rsidR="001C5D0A">
        <w:rPr>
          <w:rFonts w:asciiTheme="majorBidi" w:hAnsiTheme="majorBidi" w:cstheme="majorBidi"/>
          <w:sz w:val="28"/>
          <w:szCs w:val="28"/>
        </w:rPr>
        <w:t>R</w:t>
      </w:r>
      <w:r w:rsidRPr="008E0AD3">
        <w:rPr>
          <w:rFonts w:asciiTheme="majorBidi" w:hAnsiTheme="majorBidi" w:cstheme="majorBidi"/>
          <w:sz w:val="28"/>
          <w:szCs w:val="28"/>
        </w:rPr>
        <w:t xml:space="preserve">égion de l’Oriental, le Conseil </w:t>
      </w:r>
      <w:r w:rsidR="001C5D0A">
        <w:rPr>
          <w:rFonts w:asciiTheme="majorBidi" w:hAnsiTheme="majorBidi" w:cstheme="majorBidi"/>
          <w:sz w:val="28"/>
          <w:szCs w:val="28"/>
        </w:rPr>
        <w:t>P</w:t>
      </w:r>
      <w:r w:rsidRPr="008E0AD3">
        <w:rPr>
          <w:rFonts w:asciiTheme="majorBidi" w:hAnsiTheme="majorBidi" w:cstheme="majorBidi"/>
          <w:sz w:val="28"/>
          <w:szCs w:val="28"/>
        </w:rPr>
        <w:t xml:space="preserve">rovincial d’Oujda et la Commune d’Oujda, organise </w:t>
      </w:r>
      <w:r w:rsidR="001C5D0A">
        <w:rPr>
          <w:rFonts w:asciiTheme="majorBidi" w:hAnsiTheme="majorBidi" w:cstheme="majorBidi"/>
          <w:sz w:val="28"/>
          <w:szCs w:val="28"/>
        </w:rPr>
        <w:t>le</w:t>
      </w:r>
      <w:r w:rsidRPr="008E0AD3">
        <w:rPr>
          <w:rFonts w:asciiTheme="majorBidi" w:hAnsiTheme="majorBidi" w:cstheme="majorBidi"/>
          <w:sz w:val="28"/>
          <w:szCs w:val="28"/>
        </w:rPr>
        <w:t xml:space="preserve"> Salon de l’</w:t>
      </w:r>
      <w:r w:rsidR="00393E16">
        <w:rPr>
          <w:rFonts w:asciiTheme="majorBidi" w:hAnsiTheme="majorBidi" w:cstheme="majorBidi"/>
          <w:sz w:val="28"/>
          <w:szCs w:val="28"/>
        </w:rPr>
        <w:t>A</w:t>
      </w:r>
      <w:r w:rsidRPr="008E0AD3">
        <w:rPr>
          <w:rFonts w:asciiTheme="majorBidi" w:hAnsiTheme="majorBidi" w:cstheme="majorBidi"/>
          <w:sz w:val="28"/>
          <w:szCs w:val="28"/>
        </w:rPr>
        <w:t xml:space="preserve">rtisanat sous le thème </w:t>
      </w:r>
      <w:r w:rsidR="002133E6">
        <w:rPr>
          <w:rFonts w:asciiTheme="majorBidi" w:hAnsiTheme="majorBidi" w:cstheme="majorBidi" w:hint="cs"/>
          <w:sz w:val="28"/>
          <w:szCs w:val="28"/>
          <w:rtl/>
          <w:lang w:bidi="ar-MA"/>
        </w:rPr>
        <w:t>"</w:t>
      </w:r>
      <w:r w:rsidRPr="008E0AD3">
        <w:rPr>
          <w:rFonts w:asciiTheme="majorBidi" w:hAnsiTheme="majorBidi" w:cstheme="majorBidi"/>
          <w:sz w:val="28"/>
          <w:szCs w:val="28"/>
        </w:rPr>
        <w:t xml:space="preserve"> L’artisanat : authenticité, innovation et durabilité</w:t>
      </w:r>
      <w:r w:rsidR="002133E6">
        <w:rPr>
          <w:rFonts w:asciiTheme="majorBidi" w:hAnsiTheme="majorBidi" w:cstheme="majorBidi" w:hint="cs"/>
          <w:sz w:val="28"/>
          <w:szCs w:val="28"/>
          <w:rtl/>
        </w:rPr>
        <w:t>"</w:t>
      </w:r>
      <w:r w:rsidRPr="008E0AD3">
        <w:rPr>
          <w:rFonts w:asciiTheme="majorBidi" w:hAnsiTheme="majorBidi" w:cstheme="majorBidi"/>
          <w:sz w:val="28"/>
          <w:szCs w:val="28"/>
        </w:rPr>
        <w:t xml:space="preserve">, </w:t>
      </w:r>
      <w:r w:rsidR="00393E16" w:rsidRPr="008E0AD3">
        <w:rPr>
          <w:rFonts w:asciiTheme="majorBidi" w:hAnsiTheme="majorBidi" w:cstheme="majorBidi"/>
          <w:sz w:val="28"/>
          <w:szCs w:val="28"/>
        </w:rPr>
        <w:t xml:space="preserve">à Oujda </w:t>
      </w:r>
      <w:r w:rsidRPr="008E0AD3">
        <w:rPr>
          <w:rFonts w:asciiTheme="majorBidi" w:hAnsiTheme="majorBidi" w:cstheme="majorBidi"/>
          <w:sz w:val="28"/>
          <w:szCs w:val="28"/>
        </w:rPr>
        <w:t>du 7 mai 2026 au 16 mai 2026, avec la participation d’une élite d’artisans et d’artisanes provenant de différentes régions du Royaume.</w:t>
      </w:r>
    </w:p>
    <w:p w14:paraId="1B4AC902" w14:textId="77777777" w:rsidR="008E0AD3" w:rsidRPr="008E0AD3" w:rsidRDefault="008E0AD3" w:rsidP="00FA0E93">
      <w:pPr>
        <w:jc w:val="both"/>
        <w:rPr>
          <w:rFonts w:asciiTheme="majorBidi" w:hAnsiTheme="majorBidi" w:cstheme="majorBidi"/>
          <w:sz w:val="28"/>
          <w:szCs w:val="28"/>
        </w:rPr>
      </w:pPr>
      <w:r w:rsidRPr="008E0AD3">
        <w:rPr>
          <w:rFonts w:asciiTheme="majorBidi" w:hAnsiTheme="majorBidi" w:cstheme="majorBidi"/>
          <w:sz w:val="28"/>
          <w:szCs w:val="28"/>
        </w:rPr>
        <w:t>Ce salon vise à mettre en valeur la richesse et la diversité du patrimoine artisanal marocain, à promouvoir les produits traditionnels reflétant l’identité culturelle authentique, ainsi qu’à créer un espace d’échange et de communication entre les professionnels et les acteurs intéressés par ce secteur vital.</w:t>
      </w:r>
    </w:p>
    <w:p w14:paraId="1F0E0C2C" w14:textId="247975A9" w:rsidR="008E0AD3" w:rsidRPr="008E0AD3" w:rsidRDefault="008E0AD3" w:rsidP="00FA0E93">
      <w:pPr>
        <w:jc w:val="both"/>
        <w:rPr>
          <w:rFonts w:asciiTheme="majorBidi" w:hAnsiTheme="majorBidi" w:cstheme="majorBidi"/>
          <w:sz w:val="28"/>
          <w:szCs w:val="28"/>
        </w:rPr>
      </w:pPr>
      <w:r w:rsidRPr="008E0AD3">
        <w:rPr>
          <w:rFonts w:asciiTheme="majorBidi" w:hAnsiTheme="majorBidi" w:cstheme="majorBidi"/>
          <w:sz w:val="28"/>
          <w:szCs w:val="28"/>
        </w:rPr>
        <w:t xml:space="preserve">Cet événement </w:t>
      </w:r>
      <w:r w:rsidR="00393E16" w:rsidRPr="008E0AD3">
        <w:rPr>
          <w:rFonts w:asciiTheme="majorBidi" w:hAnsiTheme="majorBidi" w:cstheme="majorBidi"/>
          <w:sz w:val="28"/>
          <w:szCs w:val="28"/>
        </w:rPr>
        <w:t>constitue</w:t>
      </w:r>
      <w:r w:rsidRPr="008E0AD3">
        <w:rPr>
          <w:rFonts w:asciiTheme="majorBidi" w:hAnsiTheme="majorBidi" w:cstheme="majorBidi"/>
          <w:sz w:val="28"/>
          <w:szCs w:val="28"/>
        </w:rPr>
        <w:t xml:space="preserve"> également une occasion </w:t>
      </w:r>
      <w:r w:rsidR="001C5D0A">
        <w:rPr>
          <w:rFonts w:asciiTheme="majorBidi" w:hAnsiTheme="majorBidi" w:cstheme="majorBidi"/>
          <w:sz w:val="28"/>
          <w:szCs w:val="28"/>
        </w:rPr>
        <w:t>pour</w:t>
      </w:r>
      <w:r w:rsidRPr="008E0AD3">
        <w:rPr>
          <w:rFonts w:asciiTheme="majorBidi" w:hAnsiTheme="majorBidi" w:cstheme="majorBidi"/>
          <w:sz w:val="28"/>
          <w:szCs w:val="28"/>
        </w:rPr>
        <w:t xml:space="preserve"> soutenir les artisans, les encourager à innover et à améliorer la qualité de leurs produits, tout en ouvrant de nouvelles perspectives de commercialisation et de promotion aux niveaux national et international.</w:t>
      </w:r>
    </w:p>
    <w:p w14:paraId="301E2D17" w14:textId="77777777" w:rsidR="00393E16" w:rsidRDefault="008E0AD3" w:rsidP="00393E16">
      <w:pPr>
        <w:rPr>
          <w:rFonts w:asciiTheme="majorBidi" w:hAnsiTheme="majorBidi" w:cstheme="majorBidi"/>
          <w:sz w:val="28"/>
          <w:szCs w:val="28"/>
        </w:rPr>
      </w:pPr>
      <w:r w:rsidRPr="008E0AD3">
        <w:rPr>
          <w:rFonts w:asciiTheme="majorBidi" w:hAnsiTheme="majorBidi" w:cstheme="majorBidi"/>
          <w:sz w:val="28"/>
          <w:szCs w:val="28"/>
        </w:rPr>
        <w:t>Le programme du salon comprendra plusieurs activités variées, notamment :</w:t>
      </w:r>
    </w:p>
    <w:p w14:paraId="78F5C188" w14:textId="36B746A6" w:rsidR="008E0AD3" w:rsidRPr="008E0AD3" w:rsidRDefault="008E0AD3" w:rsidP="00393E16">
      <w:pPr>
        <w:rPr>
          <w:rFonts w:asciiTheme="majorBidi" w:hAnsiTheme="majorBidi" w:cstheme="majorBidi"/>
          <w:sz w:val="28"/>
          <w:szCs w:val="28"/>
        </w:rPr>
      </w:pPr>
      <w:r w:rsidRPr="008E0AD3">
        <w:rPr>
          <w:rFonts w:asciiTheme="majorBidi" w:hAnsiTheme="majorBidi" w:cstheme="majorBidi"/>
          <w:sz w:val="28"/>
          <w:szCs w:val="28"/>
        </w:rPr>
        <w:br/>
        <w:t>• Exposition et vente de produits artisanaux ;</w:t>
      </w:r>
      <w:r w:rsidRPr="008E0AD3">
        <w:rPr>
          <w:rFonts w:asciiTheme="majorBidi" w:hAnsiTheme="majorBidi" w:cstheme="majorBidi"/>
          <w:sz w:val="28"/>
          <w:szCs w:val="28"/>
        </w:rPr>
        <w:br/>
        <w:t xml:space="preserve">• Organisation d’ateliers </w:t>
      </w:r>
      <w:r w:rsidR="001C5D0A">
        <w:rPr>
          <w:rFonts w:asciiTheme="majorBidi" w:hAnsiTheme="majorBidi" w:cstheme="majorBidi"/>
          <w:sz w:val="28"/>
          <w:szCs w:val="28"/>
        </w:rPr>
        <w:t>pratiques</w:t>
      </w:r>
      <w:r w:rsidRPr="008E0AD3">
        <w:rPr>
          <w:rFonts w:asciiTheme="majorBidi" w:hAnsiTheme="majorBidi" w:cstheme="majorBidi"/>
          <w:sz w:val="28"/>
          <w:szCs w:val="28"/>
        </w:rPr>
        <w:t xml:space="preserve"> mettant en valeur le savoir-faire des artisans ;</w:t>
      </w:r>
      <w:r w:rsidRPr="008E0AD3">
        <w:rPr>
          <w:rFonts w:asciiTheme="majorBidi" w:hAnsiTheme="majorBidi" w:cstheme="majorBidi"/>
          <w:sz w:val="28"/>
          <w:szCs w:val="28"/>
        </w:rPr>
        <w:br/>
        <w:t>• Tenue de rencontres d’échange entre les acteurs du secteur ;</w:t>
      </w:r>
      <w:r w:rsidRPr="008E0AD3">
        <w:rPr>
          <w:rFonts w:asciiTheme="majorBidi" w:hAnsiTheme="majorBidi" w:cstheme="majorBidi"/>
          <w:sz w:val="28"/>
          <w:szCs w:val="28"/>
        </w:rPr>
        <w:br/>
        <w:t>• Présentation d’animations artistiques et culturelles parallèles.</w:t>
      </w:r>
    </w:p>
    <w:p w14:paraId="4FB17E68" w14:textId="77777777" w:rsidR="00393E16" w:rsidRDefault="00393E16" w:rsidP="00FA0E93">
      <w:pPr>
        <w:jc w:val="both"/>
        <w:rPr>
          <w:rFonts w:asciiTheme="majorBidi" w:hAnsiTheme="majorBidi" w:cstheme="majorBidi"/>
          <w:sz w:val="28"/>
          <w:szCs w:val="28"/>
        </w:rPr>
      </w:pPr>
    </w:p>
    <w:p w14:paraId="070E7E8A" w14:textId="7E6725AE" w:rsidR="008E0AD3" w:rsidRPr="008E0AD3" w:rsidRDefault="008E0AD3" w:rsidP="00FA0E93">
      <w:pPr>
        <w:jc w:val="both"/>
        <w:rPr>
          <w:rFonts w:asciiTheme="majorBidi" w:hAnsiTheme="majorBidi" w:cstheme="majorBidi"/>
          <w:sz w:val="28"/>
          <w:szCs w:val="28"/>
        </w:rPr>
      </w:pPr>
      <w:r w:rsidRPr="008E0AD3">
        <w:rPr>
          <w:rFonts w:asciiTheme="majorBidi" w:hAnsiTheme="majorBidi" w:cstheme="majorBidi"/>
          <w:sz w:val="28"/>
          <w:szCs w:val="28"/>
        </w:rPr>
        <w:lastRenderedPageBreak/>
        <w:t>Ce salon s’étend sur une superficie de plus de 2</w:t>
      </w:r>
      <w:r w:rsidR="00393E16">
        <w:rPr>
          <w:rFonts w:asciiTheme="majorBidi" w:hAnsiTheme="majorBidi" w:cstheme="majorBidi"/>
          <w:sz w:val="28"/>
          <w:szCs w:val="28"/>
        </w:rPr>
        <w:t>.</w:t>
      </w:r>
      <w:r w:rsidRPr="008E0AD3">
        <w:rPr>
          <w:rFonts w:asciiTheme="majorBidi" w:hAnsiTheme="majorBidi" w:cstheme="majorBidi"/>
          <w:sz w:val="28"/>
          <w:szCs w:val="28"/>
        </w:rPr>
        <w:t xml:space="preserve">500 m², avec 120 stands et la participation de plus de 160 artisans et artisanes représentant les différentes </w:t>
      </w:r>
      <w:r w:rsidR="001C5D0A">
        <w:rPr>
          <w:rFonts w:asciiTheme="majorBidi" w:hAnsiTheme="majorBidi" w:cstheme="majorBidi"/>
          <w:sz w:val="28"/>
          <w:szCs w:val="28"/>
        </w:rPr>
        <w:t>P</w:t>
      </w:r>
      <w:r w:rsidRPr="008E0AD3">
        <w:rPr>
          <w:rFonts w:asciiTheme="majorBidi" w:hAnsiTheme="majorBidi" w:cstheme="majorBidi"/>
          <w:sz w:val="28"/>
          <w:szCs w:val="28"/>
        </w:rPr>
        <w:t xml:space="preserve">rovinces de la </w:t>
      </w:r>
      <w:r w:rsidR="001C5D0A">
        <w:rPr>
          <w:rFonts w:asciiTheme="majorBidi" w:hAnsiTheme="majorBidi" w:cstheme="majorBidi"/>
          <w:sz w:val="28"/>
          <w:szCs w:val="28"/>
        </w:rPr>
        <w:t>R</w:t>
      </w:r>
      <w:r w:rsidRPr="008E0AD3">
        <w:rPr>
          <w:rFonts w:asciiTheme="majorBidi" w:hAnsiTheme="majorBidi" w:cstheme="majorBidi"/>
          <w:sz w:val="28"/>
          <w:szCs w:val="28"/>
        </w:rPr>
        <w:t xml:space="preserve">égion de l’Oriental, ainsi que des participants venus de diverses régions du Royaume. Il constitue l’un des principaux salons organisés par la Chambre de l’Artisanat de la </w:t>
      </w:r>
      <w:r w:rsidR="001C5D0A">
        <w:rPr>
          <w:rFonts w:asciiTheme="majorBidi" w:hAnsiTheme="majorBidi" w:cstheme="majorBidi"/>
          <w:sz w:val="28"/>
          <w:szCs w:val="28"/>
        </w:rPr>
        <w:t>R</w:t>
      </w:r>
      <w:r w:rsidRPr="008E0AD3">
        <w:rPr>
          <w:rFonts w:asciiTheme="majorBidi" w:hAnsiTheme="majorBidi" w:cstheme="majorBidi"/>
          <w:sz w:val="28"/>
          <w:szCs w:val="28"/>
        </w:rPr>
        <w:t>égion de l’Oriental, qui en organise au total 11, entre salons régionaux et locaux.</w:t>
      </w:r>
    </w:p>
    <w:p w14:paraId="03428029" w14:textId="6A16D209" w:rsidR="001C5D0A" w:rsidRPr="008E0AD3" w:rsidRDefault="008E0AD3" w:rsidP="001C5D0A">
      <w:pPr>
        <w:jc w:val="both"/>
        <w:rPr>
          <w:rFonts w:asciiTheme="majorBidi" w:hAnsiTheme="majorBidi" w:cstheme="majorBidi"/>
          <w:sz w:val="28"/>
          <w:szCs w:val="28"/>
        </w:rPr>
      </w:pPr>
      <w:r w:rsidRPr="008E0AD3">
        <w:rPr>
          <w:rFonts w:asciiTheme="majorBidi" w:hAnsiTheme="majorBidi" w:cstheme="majorBidi"/>
          <w:sz w:val="28"/>
          <w:szCs w:val="28"/>
        </w:rPr>
        <w:t>Les organisateurs invitent l’ensemble des citoyens et visiteurs à assister et à participer à cet événement important, afin de découvrir les merveilles de l’artisanat marocain et de soutenir les artisans locaux.</w:t>
      </w:r>
    </w:p>
    <w:sectPr w:rsidR="001C5D0A" w:rsidRPr="008E0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B4"/>
    <w:rsid w:val="001C5D0A"/>
    <w:rsid w:val="002133E6"/>
    <w:rsid w:val="00393E16"/>
    <w:rsid w:val="00761915"/>
    <w:rsid w:val="00763751"/>
    <w:rsid w:val="008E0AD3"/>
    <w:rsid w:val="009C0C0E"/>
    <w:rsid w:val="00A05AB4"/>
    <w:rsid w:val="00C44362"/>
    <w:rsid w:val="00E63D66"/>
    <w:rsid w:val="00FA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2BB8"/>
  <w15:chartTrackingRefBased/>
  <w15:docId w15:val="{412130CE-91BB-43B9-A358-49AC08648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2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8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2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2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 ghazal</dc:creator>
  <cp:keywords/>
  <dc:description/>
  <cp:lastModifiedBy>Malika Belhbib</cp:lastModifiedBy>
  <cp:revision>2</cp:revision>
  <dcterms:created xsi:type="dcterms:W3CDTF">2026-05-06T14:29:00Z</dcterms:created>
  <dcterms:modified xsi:type="dcterms:W3CDTF">2026-05-06T14:29:00Z</dcterms:modified>
</cp:coreProperties>
</file>